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6F8" w:rsidRPr="00A516F8" w:rsidRDefault="00A516F8" w:rsidP="00A516F8">
      <w:pPr>
        <w:pStyle w:val="a6"/>
      </w:pPr>
      <w:proofErr w:type="gramStart"/>
      <w:r w:rsidRPr="00A516F8">
        <w:t>П</w:t>
      </w:r>
      <w:proofErr w:type="gramEnd"/>
      <w:r w:rsidRPr="00A516F8">
        <w:t xml:space="preserve"> О С Т А Н О В Л Е Н И Е</w:t>
      </w:r>
    </w:p>
    <w:p w:rsidR="00A516F8" w:rsidRPr="00A516F8" w:rsidRDefault="00A516F8" w:rsidP="00A516F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516F8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A516F8" w:rsidRPr="00A516F8" w:rsidRDefault="00A516F8" w:rsidP="00A516F8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516F8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A516F8" w:rsidRPr="00A516F8" w:rsidRDefault="00A516F8" w:rsidP="00A516F8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6C483D" w:rsidRDefault="00A516F8" w:rsidP="006C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22</w:t>
      </w:r>
      <w:r w:rsidRPr="00A516F8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06</w:t>
      </w:r>
      <w:r w:rsidRPr="00A516F8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2</w:t>
      </w:r>
      <w:r w:rsidRPr="00A516F8">
        <w:rPr>
          <w:rFonts w:ascii="Times New Roman" w:eastAsia="Arial Unicode MS" w:hAnsi="Times New Roman" w:cs="Times New Roman"/>
          <w:spacing w:val="30"/>
          <w:sz w:val="32"/>
        </w:rPr>
        <w:t xml:space="preserve">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</w:t>
      </w:r>
      <w:r w:rsidRPr="00A516F8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1769</w:t>
      </w:r>
    </w:p>
    <w:p w:rsidR="006C483D" w:rsidRDefault="006C483D" w:rsidP="006C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3D" w:rsidRPr="00617FCE" w:rsidRDefault="006C483D" w:rsidP="006C48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комиссии по формированию,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подготовке и использованию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резерва</w:t>
      </w:r>
      <w:r w:rsidRPr="00B66ECD">
        <w:rPr>
          <w:rFonts w:ascii="Times New Roman" w:hAnsi="Times New Roman" w:cs="Times New Roman"/>
          <w:sz w:val="28"/>
          <w:szCs w:val="28"/>
        </w:rPr>
        <w:t xml:space="preserve"> </w:t>
      </w:r>
      <w:r w:rsidRPr="009555C8">
        <w:rPr>
          <w:rFonts w:ascii="Times New Roman" w:hAnsi="Times New Roman" w:cs="Times New Roman"/>
          <w:sz w:val="28"/>
          <w:szCs w:val="28"/>
        </w:rPr>
        <w:t>управленческих кадров города Ставрополя</w:t>
      </w:r>
    </w:p>
    <w:p w:rsidR="006C483D" w:rsidRDefault="006C483D" w:rsidP="006C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3D" w:rsidRPr="00E27218" w:rsidRDefault="006C483D" w:rsidP="006C483D">
      <w:pPr>
        <w:pStyle w:val="ConsPlusTitle"/>
        <w:widowControl/>
        <w:ind w:firstLine="709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8"/>
          <w:szCs w:val="28"/>
        </w:rPr>
        <w:t>решением Ставропольской городской Думы               от 21 марта 2012</w:t>
      </w:r>
      <w:r w:rsidRPr="008B2A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г. № 186</w:t>
      </w:r>
      <w:r w:rsidRPr="009A7D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«О</w:t>
      </w:r>
      <w:r w:rsidRPr="009A7D03">
        <w:rPr>
          <w:rFonts w:ascii="Times New Roman" w:hAnsi="Times New Roman" w:cs="Times New Roman"/>
          <w:b w:val="0"/>
          <w:sz w:val="28"/>
          <w:szCs w:val="28"/>
        </w:rPr>
        <w:t>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</w:t>
      </w:r>
      <w:r w:rsidRPr="009A7D03">
        <w:rPr>
          <w:rFonts w:ascii="Times New Roman" w:eastAsia="Arial Unicode MS" w:hAnsi="Times New Roman" w:cs="Times New Roman"/>
          <w:b w:val="0"/>
          <w:sz w:val="28"/>
          <w:szCs w:val="28"/>
        </w:rPr>
        <w:t>»</w:t>
      </w:r>
    </w:p>
    <w:p w:rsidR="006C483D" w:rsidRDefault="006C483D" w:rsidP="006C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C483D" w:rsidRDefault="006C483D" w:rsidP="006C4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A82">
        <w:rPr>
          <w:rFonts w:ascii="Times New Roman" w:hAnsi="Times New Roman" w:cs="Times New Roman"/>
          <w:sz w:val="28"/>
          <w:szCs w:val="28"/>
        </w:rPr>
        <w:t>Утвердить Положение о комиссии по формированию, подготовке и использовани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муниципального резерва управленческих кадров города Ставрополя согласно приложению.</w:t>
      </w:r>
    </w:p>
    <w:p w:rsidR="006C483D" w:rsidRPr="009D6A82" w:rsidRDefault="006C483D" w:rsidP="006C483D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483D" w:rsidRPr="00DB067B" w:rsidRDefault="006C483D" w:rsidP="006C483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3D" w:rsidRPr="00DB067B" w:rsidRDefault="006C483D" w:rsidP="006C483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83D" w:rsidRPr="00E72C20" w:rsidRDefault="006C483D" w:rsidP="006C483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C20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E72C20">
        <w:rPr>
          <w:rFonts w:ascii="Times New Roman" w:hAnsi="Times New Roman"/>
          <w:sz w:val="28"/>
          <w:szCs w:val="28"/>
        </w:rPr>
        <w:t xml:space="preserve"> полномочия</w:t>
      </w:r>
    </w:p>
    <w:p w:rsidR="006C483D" w:rsidRPr="00E72C20" w:rsidRDefault="006C483D" w:rsidP="006C483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72C20">
        <w:rPr>
          <w:rFonts w:ascii="Times New Roman" w:hAnsi="Times New Roman"/>
          <w:sz w:val="28"/>
          <w:szCs w:val="28"/>
        </w:rPr>
        <w:t>и обязанности главы</w:t>
      </w:r>
    </w:p>
    <w:p w:rsidR="006C483D" w:rsidRPr="00E72C20" w:rsidRDefault="006C483D" w:rsidP="006C483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72C20">
        <w:rPr>
          <w:rFonts w:ascii="Times New Roman" w:hAnsi="Times New Roman"/>
          <w:sz w:val="28"/>
          <w:szCs w:val="28"/>
        </w:rPr>
        <w:t>администрации города Ставрополя</w:t>
      </w:r>
    </w:p>
    <w:p w:rsidR="006C483D" w:rsidRPr="00E72C20" w:rsidRDefault="006C483D" w:rsidP="006C483D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E72C20">
        <w:rPr>
          <w:rFonts w:ascii="Times New Roman" w:hAnsi="Times New Roman"/>
          <w:sz w:val="28"/>
          <w:szCs w:val="28"/>
        </w:rPr>
        <w:t>первый заместитель главы</w:t>
      </w:r>
    </w:p>
    <w:p w:rsidR="006C483D" w:rsidRDefault="006C483D" w:rsidP="006C483D">
      <w:pPr>
        <w:spacing w:after="0" w:line="240" w:lineRule="exact"/>
      </w:pPr>
      <w:r w:rsidRPr="00E72C20">
        <w:rPr>
          <w:rFonts w:ascii="Times New Roman" w:hAnsi="Times New Roman"/>
          <w:sz w:val="28"/>
          <w:szCs w:val="28"/>
        </w:rPr>
        <w:t xml:space="preserve">администрации города Ставрополя                                                А.Х. </w:t>
      </w:r>
      <w:proofErr w:type="spellStart"/>
      <w:r w:rsidRPr="00E72C20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6F8" w:rsidRDefault="00A516F8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516F8" w:rsidRDefault="00A516F8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516F8" w:rsidRDefault="00A516F8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516F8" w:rsidRDefault="00A516F8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6C483D" w:rsidRPr="00074D2E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83D" w:rsidRPr="00074D2E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C483D" w:rsidRPr="00074D2E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6C483D" w:rsidRDefault="006C483D" w:rsidP="006C483D">
      <w:pPr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 xml:space="preserve">от    </w:t>
      </w:r>
      <w:r w:rsidR="00A516F8">
        <w:rPr>
          <w:rFonts w:ascii="Times New Roman" w:hAnsi="Times New Roman" w:cs="Times New Roman"/>
          <w:sz w:val="28"/>
          <w:szCs w:val="28"/>
        </w:rPr>
        <w:t>22</w:t>
      </w:r>
      <w:r w:rsidRPr="00074D2E">
        <w:rPr>
          <w:rFonts w:ascii="Times New Roman" w:hAnsi="Times New Roman" w:cs="Times New Roman"/>
          <w:sz w:val="28"/>
          <w:szCs w:val="28"/>
        </w:rPr>
        <w:t>.</w:t>
      </w:r>
      <w:r w:rsidR="00A516F8">
        <w:rPr>
          <w:rFonts w:ascii="Times New Roman" w:hAnsi="Times New Roman" w:cs="Times New Roman"/>
          <w:sz w:val="28"/>
          <w:szCs w:val="28"/>
        </w:rPr>
        <w:t>06</w:t>
      </w:r>
      <w:r w:rsidRPr="00074D2E">
        <w:rPr>
          <w:rFonts w:ascii="Times New Roman" w:hAnsi="Times New Roman" w:cs="Times New Roman"/>
          <w:sz w:val="28"/>
          <w:szCs w:val="28"/>
        </w:rPr>
        <w:t>.20</w:t>
      </w:r>
      <w:r w:rsidR="00A516F8">
        <w:rPr>
          <w:rFonts w:ascii="Times New Roman" w:hAnsi="Times New Roman" w:cs="Times New Roman"/>
          <w:sz w:val="28"/>
          <w:szCs w:val="28"/>
        </w:rPr>
        <w:t>12</w:t>
      </w:r>
      <w:r w:rsidRPr="00074D2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2E">
        <w:rPr>
          <w:rFonts w:ascii="Times New Roman" w:hAnsi="Times New Roman" w:cs="Times New Roman"/>
          <w:sz w:val="28"/>
          <w:szCs w:val="28"/>
        </w:rPr>
        <w:t>№</w:t>
      </w:r>
      <w:r w:rsidR="00A516F8">
        <w:rPr>
          <w:rFonts w:ascii="Times New Roman" w:hAnsi="Times New Roman" w:cs="Times New Roman"/>
          <w:sz w:val="28"/>
          <w:szCs w:val="28"/>
        </w:rPr>
        <w:t xml:space="preserve"> 1769</w:t>
      </w:r>
    </w:p>
    <w:p w:rsidR="006C483D" w:rsidRDefault="006C483D" w:rsidP="006C48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C483D" w:rsidRDefault="006C483D" w:rsidP="006C48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C483D" w:rsidRDefault="006C483D" w:rsidP="006C483D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ПОЛОЖЕНИЕ</w:t>
      </w: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A82">
        <w:rPr>
          <w:rFonts w:ascii="Times New Roman" w:hAnsi="Times New Roman" w:cs="Times New Roman"/>
          <w:sz w:val="28"/>
          <w:szCs w:val="28"/>
        </w:rPr>
        <w:t>о комиссии по формированию, подготовке и использовани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D6A82">
        <w:rPr>
          <w:rFonts w:ascii="Times New Roman" w:hAnsi="Times New Roman" w:cs="Times New Roman"/>
          <w:sz w:val="28"/>
          <w:szCs w:val="28"/>
        </w:rPr>
        <w:t xml:space="preserve"> муниципального резерва управленческих кадров города Ставрополя</w:t>
      </w: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483D" w:rsidRDefault="006C483D" w:rsidP="006C483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C483D" w:rsidRPr="009D193E" w:rsidRDefault="006C483D" w:rsidP="006C48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по формированию, подготовке и использовани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резерва управленческих кадров города Ставрополя (далее - Комиссия) создается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настоящим </w:t>
      </w:r>
      <w:r w:rsidRPr="009D193E">
        <w:rPr>
          <w:rFonts w:ascii="Times New Roman" w:hAnsi="Times New Roman" w:cs="Times New Roman"/>
          <w:sz w:val="28"/>
          <w:szCs w:val="28"/>
        </w:rPr>
        <w:t>Положением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83D" w:rsidRPr="009D193E" w:rsidRDefault="006C483D" w:rsidP="006C483D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</w:t>
      </w:r>
      <w:r w:rsidRPr="009D193E">
        <w:rPr>
          <w:rFonts w:ascii="Times New Roman" w:hAnsi="Times New Roman" w:cs="Times New Roman"/>
          <w:sz w:val="28"/>
          <w:szCs w:val="28"/>
        </w:rPr>
        <w:t>является координационным органом, образованным для обеспечения формирования и эффективного использования муниципального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резерва управленческих кадров города Ставрополя (далее резерв),</w:t>
      </w:r>
      <w:r w:rsidRPr="009D193E">
        <w:rPr>
          <w:rFonts w:ascii="Times New Roman" w:hAnsi="Times New Roman" w:cs="Times New Roman"/>
          <w:sz w:val="28"/>
          <w:szCs w:val="28"/>
        </w:rPr>
        <w:t xml:space="preserve"> 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отбора лиц, претендующих на включение в резерв </w:t>
      </w:r>
      <w:r w:rsidRPr="009D193E">
        <w:rPr>
          <w:rFonts w:ascii="Times New Roman" w:hAnsi="Times New Roman" w:cs="Times New Roman"/>
          <w:sz w:val="28"/>
          <w:szCs w:val="28"/>
        </w:rPr>
        <w:t xml:space="preserve">для замещения высших и главных групп должностей в 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Ставрополя, отраслевых (функциональных) и территориальных органах администрации города Ставрополя (далее – органы администрации города Ставрополя)</w:t>
      </w:r>
      <w:r w:rsidRPr="009D19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483D" w:rsidRPr="009D193E" w:rsidRDefault="006C483D" w:rsidP="006C483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Комиссия руководствуется в своей деятельности </w:t>
      </w:r>
      <w:hyperlink r:id="rId8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Конституцией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9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(Основным Законом) Ставропольского края, законами Ставропольского края, постановлениями и распоряжениями Губернатора Ставропольского края, постановлениями и распоряжениями Правительства Ставропольского края, </w:t>
      </w:r>
      <w:hyperlink r:id="rId10" w:history="1">
        <w:r w:rsidRPr="009D193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Уставом</w:t>
        </w:r>
      </w:hyperlink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муниципального образования города Ставрополя Ставропольского края, постановлениями и распоряжениями администрации города Ставрополя, а также</w:t>
      </w:r>
      <w:proofErr w:type="gramEnd"/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настоящим Положением.</w:t>
      </w:r>
    </w:p>
    <w:p w:rsidR="006C483D" w:rsidRPr="009D193E" w:rsidRDefault="006C483D" w:rsidP="006C483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задачами Комиссии являются:</w:t>
      </w:r>
    </w:p>
    <w:p w:rsidR="006C483D" w:rsidRPr="009374EA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равного доступа граждан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участие в отборе в резерв для замещения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высших и главных групп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должностей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Ставрополя, органах администрации города Ставрополя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Pr="00BD22A6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2A6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резерва;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реализацией мероприятий по формированию, подготовке и эффективному использованию резерва.</w:t>
      </w:r>
    </w:p>
    <w:p w:rsidR="006C483D" w:rsidRDefault="006C483D" w:rsidP="006C48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в соответствии с возложенными на нее задачами осуществляет следующие функции:</w:t>
      </w:r>
    </w:p>
    <w:p w:rsidR="006C483D" w:rsidRPr="00546A49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проведение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 лиц, претендующих на включение в резерв (далее претенденты)</w:t>
      </w:r>
      <w:r w:rsidRPr="00546A4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определение соответствия претендентов квалификационным и иным требованиям к замещению должностей, на которые формируется резерв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оценка профессиональных, деловых и личностных каче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етендентов на основании</w:t>
      </w:r>
      <w:r w:rsidRPr="0068213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6C483D" w:rsidRPr="00682136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представленных документов с применением Методики оценки лиц, претендующих на включение в муниципальный резерв управленческих кадров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утвержденной решением Ставропольской городской Думы от 21 марта 2012</w:t>
      </w:r>
      <w:r w:rsidRPr="008B2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 186</w:t>
      </w:r>
      <w:r w:rsidRPr="009A7D03">
        <w:rPr>
          <w:rFonts w:ascii="Times New Roman" w:hAnsi="Times New Roman" w:cs="Times New Roman"/>
          <w:sz w:val="28"/>
          <w:szCs w:val="28"/>
        </w:rPr>
        <w:t xml:space="preserve"> </w:t>
      </w:r>
      <w:r w:rsidRPr="009A7D03">
        <w:rPr>
          <w:rFonts w:ascii="Times New Roman" w:eastAsia="Arial Unicode MS" w:hAnsi="Times New Roman" w:cs="Times New Roman"/>
          <w:sz w:val="28"/>
          <w:szCs w:val="28"/>
        </w:rPr>
        <w:t>«О</w:t>
      </w:r>
      <w:r w:rsidRPr="009A7D03">
        <w:rPr>
          <w:rFonts w:ascii="Times New Roman" w:hAnsi="Times New Roman" w:cs="Times New Roman"/>
          <w:sz w:val="28"/>
          <w:szCs w:val="28"/>
        </w:rPr>
        <w:t>б утверждении Положения о формировании, подготовке и использовании муниципального резерва управленческих кадров города Ставрополя, Положения о формировании кадрового резерва для замещения вакантных должностей муниципальной службы в городе Ставрополе</w:t>
      </w:r>
      <w:r w:rsidRPr="009A7D03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682136">
        <w:rPr>
          <w:rFonts w:ascii="Times New Roman" w:eastAsia="Arial Unicode MS" w:hAnsi="Times New Roman" w:cs="Times New Roman"/>
          <w:sz w:val="28"/>
          <w:szCs w:val="28"/>
        </w:rPr>
        <w:t>;</w:t>
      </w:r>
      <w:proofErr w:type="gramEnd"/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оценочных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ств пр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етендентов, включая индивидуальное собеседование, анкетирование, тестирование, проведение групповых дискуссий, написание реферата или выполнение практических заданий.</w:t>
      </w:r>
    </w:p>
    <w:p w:rsidR="006C483D" w:rsidRPr="009374EA" w:rsidRDefault="006C483D" w:rsidP="006C48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для решения возложенных на нее основных задач имеет право:</w:t>
      </w:r>
    </w:p>
    <w:p w:rsidR="006C483D" w:rsidRPr="009374EA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запрашивать и получать в установленном порядке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необходимые материалы и информацию от претендентов,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Ставрополя,</w:t>
      </w:r>
      <w:r w:rsidRPr="00F028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Pr="009374EA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создавать постоянные или временные рабочие группы, в том числе с привлечением представителей общественных объединений, организаций,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ученых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специалистов;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приглашать на свои заседания представителей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Ставропольской городской Думы, администрации города Ставрополя,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Ставрополя, о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бщественных объединений и организаций, независимых специалистов.</w:t>
      </w:r>
    </w:p>
    <w:p w:rsidR="006C483D" w:rsidRDefault="006C483D" w:rsidP="006C48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состоит из председателя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, заместителя председателя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секретаря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Комиссии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6C483D" w:rsidRPr="00BD22A6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2A6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Персональный состав Комиссии утверждается правовым актом администрации города Ставрополя и должен составлять не менее 10 человек.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Комиссия действует на постоянной основе.</w:t>
      </w:r>
    </w:p>
    <w:p w:rsidR="006C483D" w:rsidRDefault="006C483D" w:rsidP="006C48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проводятся по мере необходимости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не реже одного раза в год.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проводит председатель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омиссии, а в его отсутствие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председателя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Заседание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считается правомочным, если на нем присутствуют более половины ее членов.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участвуют в 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заседаниях без права замены.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случае отсутствия на заседании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члена Комиссии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он имеет право представить свое мнение по рассматриваемым вопросам в письменной форме.</w:t>
      </w:r>
    </w:p>
    <w:p w:rsidR="006C483D" w:rsidRDefault="006C483D" w:rsidP="006C48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213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Председатель Комиссии:</w:t>
      </w:r>
    </w:p>
    <w:p w:rsidR="006C483D" w:rsidRPr="009374EA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общее руководство деятельностью Комиссии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назначает дату,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место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заседани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утверждает повестку дня;</w:t>
      </w:r>
    </w:p>
    <w:p w:rsidR="006C483D" w:rsidRPr="001A38B9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организует работу Комиссии</w:t>
      </w:r>
      <w:r w:rsidRPr="001A38B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председательствует на заседаниях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6C483D" w:rsidRPr="009374EA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дает поручения членам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</w:t>
      </w:r>
      <w:r w:rsidRPr="003F6E4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и контролирует их исполнение;</w:t>
      </w:r>
    </w:p>
    <w:p w:rsidR="006C483D" w:rsidRPr="00BD22A6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подписывает документы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протоколы заседаний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Комиссии.</w:t>
      </w:r>
    </w:p>
    <w:p w:rsidR="006C483D" w:rsidRPr="009374EA" w:rsidRDefault="006C483D" w:rsidP="006C48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82136">
        <w:rPr>
          <w:rFonts w:ascii="Times New Roman" w:eastAsiaTheme="minorHAnsi" w:hAnsi="Times New Roman" w:cs="Times New Roman"/>
          <w:sz w:val="28"/>
          <w:szCs w:val="28"/>
          <w:lang w:eastAsia="en-US"/>
        </w:rPr>
        <w:t>10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82136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Секретарь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омиссии:</w:t>
      </w:r>
    </w:p>
    <w:p w:rsidR="006C483D" w:rsidRPr="00BC3B59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формирует повестку дня заседани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C3B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Pr="00BC3B59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оповещает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дате, времени и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проведения очередного заседания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BC3B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подготовку материа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лов</w:t>
      </w:r>
      <w:r w:rsidRPr="00BC3B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заседани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Pr="00BC3B5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Pr="009374EA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ведет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подписывает протокол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заседани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оформляет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необходимую документацию в соответствии с решением Комиссии</w:t>
      </w:r>
      <w:r w:rsidRPr="00BC3B5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Pr="00911E91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доводит решение Комиссии до сведения претендентов и заинтересованных лиц</w:t>
      </w:r>
      <w:r w:rsidRPr="00911E9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контролирует выполнение решений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</w:t>
      </w:r>
      <w:r w:rsidRPr="008C312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6C483D" w:rsidRPr="00BD22A6" w:rsidRDefault="006C483D" w:rsidP="006C483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2A6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передачу решений Комиссии главе администрации города Ставрополя.</w:t>
      </w:r>
    </w:p>
    <w:p w:rsidR="006C483D" w:rsidRDefault="006C483D" w:rsidP="006C48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9D193E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 принима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отсутствие претендентов путем открытого голосования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большинством голосов присутствующих на заседании членов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Комиссии.</w:t>
      </w:r>
      <w:r w:rsidRPr="003D4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случае равенства голосов решающим является голос председател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омиссии.</w:t>
      </w:r>
    </w:p>
    <w:p w:rsidR="006C483D" w:rsidRDefault="006C483D" w:rsidP="006C48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2A6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комиссии носит рекомендательный характер и оформляется протоколом в двух экземплярах,</w:t>
      </w:r>
      <w:r w:rsidRPr="003D424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который 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подписыва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ют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Комиссии,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секретар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Комиссии и члены Комиссии, принявшие участие в заседании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83D" w:rsidRPr="00BD22A6" w:rsidRDefault="006C483D" w:rsidP="006C48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2A6">
        <w:rPr>
          <w:rFonts w:ascii="Times New Roman" w:eastAsiaTheme="minorHAnsi" w:hAnsi="Times New Roman" w:cs="Times New Roman"/>
          <w:sz w:val="28"/>
          <w:szCs w:val="28"/>
          <w:lang w:eastAsia="en-US"/>
        </w:rPr>
        <w:t>Один экземпляр протокола передается на рассмотрение главе администрации города Ставрополя в 7-дневный срок со дня заседания Комиссии для издания соответствующего распоряжения администрации города Ставрополя и организации работы по дальнейшему ведению резерва, а второй – в управление кадровой политики администрации города Ставрополя.</w:t>
      </w:r>
    </w:p>
    <w:p w:rsidR="006C483D" w:rsidRDefault="006C483D" w:rsidP="006C483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Организационное и техническое обеспечение деятельности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омиссии осуществляет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кадровой политики администрации города Ставрополя</w:t>
      </w:r>
      <w:r w:rsidRPr="009374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83D" w:rsidRDefault="006C483D" w:rsidP="006C48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483D" w:rsidRDefault="006C483D" w:rsidP="006C48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483D" w:rsidRPr="009374EA" w:rsidRDefault="006C483D" w:rsidP="006C48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483D" w:rsidRPr="00661A40" w:rsidRDefault="006C483D" w:rsidP="006C483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</w:p>
    <w:p w:rsidR="006C483D" w:rsidRPr="00661A40" w:rsidRDefault="006C483D" w:rsidP="006C483D">
      <w:pPr>
        <w:spacing w:after="0" w:line="240" w:lineRule="exact"/>
        <w:ind w:right="-144"/>
        <w:rPr>
          <w:rFonts w:ascii="Times New Roman" w:hAnsi="Times New Roman" w:cs="Times New Roman"/>
          <w:sz w:val="28"/>
          <w:szCs w:val="28"/>
        </w:rPr>
      </w:pPr>
      <w:r w:rsidRPr="00661A4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</w:r>
      <w:r w:rsidRPr="00661A40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A40">
        <w:rPr>
          <w:rFonts w:ascii="Times New Roman" w:hAnsi="Times New Roman" w:cs="Times New Roman"/>
          <w:sz w:val="28"/>
          <w:szCs w:val="28"/>
        </w:rPr>
        <w:t>С.В. Соболев</w:t>
      </w:r>
    </w:p>
    <w:p w:rsidR="006C483D" w:rsidRDefault="006C483D" w:rsidP="006C483D">
      <w:pPr>
        <w:spacing w:after="0" w:line="240" w:lineRule="exact"/>
        <w:rPr>
          <w:rFonts w:ascii="Times New Roman" w:hAnsi="Times New Roman" w:cs="Times New Roman"/>
        </w:rPr>
      </w:pPr>
    </w:p>
    <w:p w:rsidR="00FA610D" w:rsidRDefault="00FA610D"/>
    <w:sectPr w:rsidR="00FA610D" w:rsidSect="006A63AF">
      <w:headerReference w:type="first" r:id="rId11"/>
      <w:pgSz w:w="11906" w:h="16838"/>
      <w:pgMar w:top="1304" w:right="567" w:bottom="1021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C0" w:rsidRDefault="00E72CC0" w:rsidP="005E6F8F">
      <w:pPr>
        <w:spacing w:after="0" w:line="240" w:lineRule="auto"/>
      </w:pPr>
      <w:r>
        <w:separator/>
      </w:r>
    </w:p>
  </w:endnote>
  <w:endnote w:type="continuationSeparator" w:id="0">
    <w:p w:rsidR="00E72CC0" w:rsidRDefault="00E72CC0" w:rsidP="005E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C0" w:rsidRDefault="00E72CC0" w:rsidP="005E6F8F">
      <w:pPr>
        <w:spacing w:after="0" w:line="240" w:lineRule="auto"/>
      </w:pPr>
      <w:r>
        <w:separator/>
      </w:r>
    </w:p>
  </w:footnote>
  <w:footnote w:type="continuationSeparator" w:id="0">
    <w:p w:rsidR="00E72CC0" w:rsidRDefault="00E72CC0" w:rsidP="005E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A49" w:rsidRDefault="0024257F">
    <w:pPr>
      <w:pStyle w:val="a4"/>
      <w:jc w:val="center"/>
    </w:pPr>
  </w:p>
  <w:p w:rsidR="00546A49" w:rsidRDefault="002425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10C1"/>
    <w:multiLevelType w:val="hybridMultilevel"/>
    <w:tmpl w:val="A04ADD46"/>
    <w:lvl w:ilvl="0" w:tplc="9D52E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EB62D2"/>
    <w:multiLevelType w:val="hybridMultilevel"/>
    <w:tmpl w:val="C4C8E582"/>
    <w:lvl w:ilvl="0" w:tplc="25D8370A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83D"/>
    <w:rsid w:val="0024257F"/>
    <w:rsid w:val="00393516"/>
    <w:rsid w:val="005E6F8F"/>
    <w:rsid w:val="006C483D"/>
    <w:rsid w:val="00962D1A"/>
    <w:rsid w:val="00A516F8"/>
    <w:rsid w:val="00E72CC0"/>
    <w:rsid w:val="00FA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C4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483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6C48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HTML">
    <w:name w:val="HTML Preformatted"/>
    <w:basedOn w:val="a"/>
    <w:link w:val="HTML0"/>
    <w:rsid w:val="006C4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C483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516F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7">
    <w:name w:val="Название Знак"/>
    <w:basedOn w:val="a0"/>
    <w:link w:val="a6"/>
    <w:rsid w:val="00A516F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87E6DD50C07799A4DF62C4E8EE1FC8CD95ACBF01EFF5F991372CzDw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287E6DD50C07799A4DF7CC9FE8241C2C896F5B709B1ABAB9C3D798FA5A5DA56C85F919B7F426A93593805zAw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87E6DD50C07799A4DF7CC9FE8241C2C896F5B709BFA9AC9F3D798FA5A5DA56zCw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8E14-80B8-4AE0-898A-D6F6641D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6670</Characters>
  <Application>Microsoft Office Word</Application>
  <DocSecurity>4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oa.dolgova</dc:creator>
  <cp:lastModifiedBy>IV.Sharabokova</cp:lastModifiedBy>
  <cp:revision>2</cp:revision>
  <dcterms:created xsi:type="dcterms:W3CDTF">2017-03-16T08:03:00Z</dcterms:created>
  <dcterms:modified xsi:type="dcterms:W3CDTF">2017-03-16T08:03:00Z</dcterms:modified>
</cp:coreProperties>
</file>