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46A" w:rsidRPr="0095746A" w:rsidRDefault="0095746A" w:rsidP="0095746A">
      <w:pPr>
        <w:pStyle w:val="a3"/>
      </w:pPr>
      <w:bookmarkStart w:id="0" w:name="Заголовок"/>
      <w:proofErr w:type="gramStart"/>
      <w:r w:rsidRPr="0095746A">
        <w:t>П</w:t>
      </w:r>
      <w:proofErr w:type="gramEnd"/>
      <w:r w:rsidRPr="0095746A">
        <w:t xml:space="preserve"> О С Т А Н О В Л Е Н И Е</w:t>
      </w:r>
    </w:p>
    <w:p w:rsidR="0095746A" w:rsidRPr="0095746A" w:rsidRDefault="0095746A" w:rsidP="0095746A">
      <w:pPr>
        <w:spacing w:after="0" w:line="240" w:lineRule="auto"/>
        <w:jc w:val="center"/>
        <w:rPr>
          <w:rFonts w:ascii="Times New Roman" w:eastAsia="Arial Unicode MS" w:hAnsi="Times New Roman" w:cs="Times New Roman"/>
          <w:spacing w:val="30"/>
          <w:sz w:val="32"/>
        </w:rPr>
      </w:pPr>
      <w:r w:rsidRPr="0095746A">
        <w:rPr>
          <w:rFonts w:ascii="Times New Roman" w:eastAsia="Arial Unicode MS" w:hAnsi="Times New Roman" w:cs="Times New Roman"/>
          <w:spacing w:val="30"/>
          <w:sz w:val="32"/>
        </w:rPr>
        <w:t>АДМИНИСТРАЦИИ ГОРОДА СТАВРОПОЛЯ</w:t>
      </w:r>
    </w:p>
    <w:p w:rsidR="0095746A" w:rsidRPr="0095746A" w:rsidRDefault="0095746A" w:rsidP="0095746A">
      <w:pPr>
        <w:spacing w:after="0" w:line="240" w:lineRule="auto"/>
        <w:jc w:val="center"/>
        <w:rPr>
          <w:rFonts w:ascii="Times New Roman" w:eastAsia="Arial Unicode MS" w:hAnsi="Times New Roman" w:cs="Times New Roman"/>
          <w:spacing w:val="30"/>
          <w:sz w:val="32"/>
        </w:rPr>
      </w:pPr>
      <w:r w:rsidRPr="0095746A">
        <w:rPr>
          <w:rFonts w:ascii="Times New Roman" w:eastAsia="Arial Unicode MS" w:hAnsi="Times New Roman" w:cs="Times New Roman"/>
          <w:spacing w:val="30"/>
          <w:sz w:val="32"/>
        </w:rPr>
        <w:t>СТАВРОПОЛЬСКОГО КРАЯ</w:t>
      </w:r>
    </w:p>
    <w:p w:rsidR="0095746A" w:rsidRPr="0095746A" w:rsidRDefault="0095746A" w:rsidP="0095746A">
      <w:pPr>
        <w:spacing w:after="0" w:line="240" w:lineRule="auto"/>
        <w:jc w:val="both"/>
        <w:rPr>
          <w:rFonts w:ascii="Times New Roman" w:eastAsia="Arial Unicode MS" w:hAnsi="Times New Roman" w:cs="Times New Roman"/>
          <w:spacing w:val="30"/>
          <w:sz w:val="32"/>
        </w:rPr>
      </w:pPr>
    </w:p>
    <w:p w:rsidR="00BE68EA" w:rsidRDefault="0095746A" w:rsidP="0095746A">
      <w:pPr>
        <w:spacing w:after="0" w:line="240" w:lineRule="auto"/>
        <w:jc w:val="both"/>
        <w:rPr>
          <w:rFonts w:ascii="Times New Roman" w:eastAsia="Arial Unicode MS" w:hAnsi="Times New Roman" w:cs="Times New Roman"/>
          <w:sz w:val="28"/>
          <w:szCs w:val="28"/>
        </w:rPr>
      </w:pPr>
      <w:r>
        <w:rPr>
          <w:rFonts w:ascii="Times New Roman" w:eastAsia="Arial Unicode MS" w:hAnsi="Times New Roman" w:cs="Times New Roman"/>
          <w:spacing w:val="30"/>
          <w:sz w:val="32"/>
        </w:rPr>
        <w:t>14</w:t>
      </w:r>
      <w:r w:rsidRPr="0095746A">
        <w:rPr>
          <w:rFonts w:ascii="Times New Roman" w:eastAsia="Arial Unicode MS" w:hAnsi="Times New Roman" w:cs="Times New Roman"/>
          <w:spacing w:val="30"/>
          <w:sz w:val="32"/>
        </w:rPr>
        <w:t>.</w:t>
      </w:r>
      <w:r>
        <w:rPr>
          <w:rFonts w:ascii="Times New Roman" w:eastAsia="Arial Unicode MS" w:hAnsi="Times New Roman" w:cs="Times New Roman"/>
          <w:spacing w:val="30"/>
          <w:sz w:val="32"/>
        </w:rPr>
        <w:t>02</w:t>
      </w:r>
      <w:r w:rsidRPr="0095746A">
        <w:rPr>
          <w:rFonts w:ascii="Times New Roman" w:eastAsia="Arial Unicode MS" w:hAnsi="Times New Roman" w:cs="Times New Roman"/>
          <w:spacing w:val="30"/>
          <w:sz w:val="32"/>
        </w:rPr>
        <w:t>.201</w:t>
      </w:r>
      <w:r>
        <w:rPr>
          <w:rFonts w:ascii="Times New Roman" w:eastAsia="Arial Unicode MS" w:hAnsi="Times New Roman" w:cs="Times New Roman"/>
          <w:spacing w:val="30"/>
          <w:sz w:val="32"/>
        </w:rPr>
        <w:t xml:space="preserve">2  </w:t>
      </w:r>
      <w:r w:rsidRPr="0095746A">
        <w:rPr>
          <w:rFonts w:ascii="Times New Roman" w:eastAsia="Arial Unicode MS" w:hAnsi="Times New Roman" w:cs="Times New Roman"/>
          <w:spacing w:val="30"/>
          <w:sz w:val="32"/>
        </w:rPr>
        <w:t xml:space="preserve">               г. Ставрополь                  </w:t>
      </w:r>
      <w:r>
        <w:rPr>
          <w:rFonts w:ascii="Times New Roman" w:eastAsia="Arial Unicode MS" w:hAnsi="Times New Roman" w:cs="Times New Roman"/>
          <w:spacing w:val="30"/>
          <w:sz w:val="32"/>
        </w:rPr>
        <w:t xml:space="preserve">    </w:t>
      </w:r>
      <w:r w:rsidRPr="0095746A">
        <w:rPr>
          <w:rFonts w:ascii="Times New Roman" w:eastAsia="Arial Unicode MS" w:hAnsi="Times New Roman" w:cs="Times New Roman"/>
          <w:spacing w:val="30"/>
          <w:sz w:val="32"/>
        </w:rPr>
        <w:t>№</w:t>
      </w:r>
      <w:r>
        <w:rPr>
          <w:rFonts w:ascii="Times New Roman" w:eastAsia="Arial Unicode MS" w:hAnsi="Times New Roman" w:cs="Times New Roman"/>
          <w:spacing w:val="30"/>
          <w:sz w:val="32"/>
        </w:rPr>
        <w:t xml:space="preserve"> 311</w:t>
      </w:r>
    </w:p>
    <w:p w:rsidR="00B872E2" w:rsidRDefault="00B872E2" w:rsidP="00FC5AB6">
      <w:pPr>
        <w:tabs>
          <w:tab w:val="left" w:pos="2175"/>
        </w:tabs>
        <w:spacing w:line="240" w:lineRule="exact"/>
        <w:jc w:val="both"/>
        <w:rPr>
          <w:rFonts w:ascii="Times New Roman" w:eastAsia="Arial Unicode MS" w:hAnsi="Times New Roman" w:cs="Times New Roman"/>
          <w:sz w:val="28"/>
          <w:szCs w:val="28"/>
        </w:rPr>
      </w:pPr>
    </w:p>
    <w:p w:rsidR="00A24F38" w:rsidRDefault="00BE68EA" w:rsidP="00657DA4">
      <w:pPr>
        <w:spacing w:after="0" w:line="240" w:lineRule="exact"/>
        <w:jc w:val="both"/>
        <w:rPr>
          <w:rFonts w:ascii="Times New Roman" w:hAnsi="Times New Roman" w:cs="Times New Roman"/>
          <w:sz w:val="28"/>
          <w:szCs w:val="28"/>
        </w:rPr>
      </w:pPr>
      <w:r w:rsidRPr="00C91B32">
        <w:rPr>
          <w:rFonts w:ascii="Times New Roman" w:hAnsi="Times New Roman" w:cs="Times New Roman"/>
          <w:sz w:val="28"/>
        </w:rPr>
        <w:t>О</w:t>
      </w:r>
      <w:r w:rsidR="00DC2E90">
        <w:rPr>
          <w:rFonts w:ascii="Times New Roman" w:hAnsi="Times New Roman" w:cs="Times New Roman"/>
          <w:sz w:val="28"/>
        </w:rPr>
        <w:t xml:space="preserve">б утверждении Положения </w:t>
      </w:r>
      <w:bookmarkEnd w:id="0"/>
      <w:r w:rsidR="00A24F38">
        <w:rPr>
          <w:rFonts w:ascii="Times New Roman" w:hAnsi="Times New Roman" w:cs="Times New Roman"/>
          <w:sz w:val="28"/>
        </w:rPr>
        <w:t>об</w:t>
      </w:r>
      <w:r w:rsidR="00A24F38" w:rsidRPr="00C91B32">
        <w:rPr>
          <w:rFonts w:ascii="Times New Roman" w:hAnsi="Times New Roman" w:cs="Times New Roman"/>
          <w:sz w:val="28"/>
        </w:rPr>
        <w:t xml:space="preserve"> аттестационн</w:t>
      </w:r>
      <w:r w:rsidR="00A24F38">
        <w:rPr>
          <w:rFonts w:ascii="Times New Roman" w:hAnsi="Times New Roman" w:cs="Times New Roman"/>
          <w:sz w:val="28"/>
        </w:rPr>
        <w:t>ых</w:t>
      </w:r>
      <w:r w:rsidR="00A24F38" w:rsidRPr="00C91B32">
        <w:rPr>
          <w:rFonts w:ascii="Times New Roman" w:hAnsi="Times New Roman" w:cs="Times New Roman"/>
          <w:sz w:val="28"/>
        </w:rPr>
        <w:t xml:space="preserve"> комисси</w:t>
      </w:r>
      <w:r w:rsidR="00A24F38">
        <w:rPr>
          <w:rFonts w:ascii="Times New Roman" w:hAnsi="Times New Roman" w:cs="Times New Roman"/>
          <w:sz w:val="28"/>
        </w:rPr>
        <w:t>ях</w:t>
      </w:r>
      <w:r w:rsidR="00A24F38" w:rsidRPr="00C91B32">
        <w:rPr>
          <w:rFonts w:ascii="Times New Roman" w:hAnsi="Times New Roman" w:cs="Times New Roman"/>
          <w:sz w:val="28"/>
        </w:rPr>
        <w:t xml:space="preserve"> </w:t>
      </w:r>
      <w:r w:rsidR="00A24F38">
        <w:rPr>
          <w:rFonts w:ascii="Times New Roman" w:hAnsi="Times New Roman" w:cs="Times New Roman"/>
          <w:sz w:val="28"/>
        </w:rPr>
        <w:t>для проведения</w:t>
      </w:r>
      <w:r w:rsidR="00A24F38" w:rsidRPr="00C91B32">
        <w:rPr>
          <w:rFonts w:ascii="Times New Roman" w:hAnsi="Times New Roman" w:cs="Times New Roman"/>
          <w:sz w:val="28"/>
        </w:rPr>
        <w:t xml:space="preserve"> аттестации </w:t>
      </w:r>
      <w:r w:rsidR="00A24F38">
        <w:rPr>
          <w:rFonts w:ascii="Times New Roman" w:hAnsi="Times New Roman" w:cs="Times New Roman"/>
          <w:sz w:val="28"/>
        </w:rPr>
        <w:t>м</w:t>
      </w:r>
      <w:r w:rsidR="00A24F38" w:rsidRPr="00C91B32">
        <w:rPr>
          <w:rFonts w:ascii="Times New Roman" w:hAnsi="Times New Roman" w:cs="Times New Roman"/>
          <w:sz w:val="28"/>
        </w:rPr>
        <w:t>униципальных служащих</w:t>
      </w:r>
      <w:r w:rsidR="00A24F38">
        <w:rPr>
          <w:rFonts w:ascii="Times New Roman" w:hAnsi="Times New Roman" w:cs="Times New Roman"/>
          <w:sz w:val="28"/>
        </w:rPr>
        <w:t xml:space="preserve"> администрации города Ставрополя, отраслевых (функциональных) и территориальных органов администрации города Ставрополя с правом юридического лица</w:t>
      </w:r>
    </w:p>
    <w:p w:rsidR="00CC1CF3" w:rsidRDefault="00CC1CF3" w:rsidP="00657DA4">
      <w:pPr>
        <w:spacing w:after="0" w:line="240" w:lineRule="exact"/>
        <w:jc w:val="both"/>
        <w:rPr>
          <w:rFonts w:ascii="Times New Roman" w:eastAsia="Arial Unicode MS" w:hAnsi="Times New Roman" w:cs="Times New Roman"/>
          <w:sz w:val="28"/>
          <w:szCs w:val="28"/>
        </w:rPr>
      </w:pPr>
    </w:p>
    <w:p w:rsidR="00B52DF4" w:rsidRDefault="00B52DF4" w:rsidP="00B52DF4">
      <w:pPr>
        <w:spacing w:after="0" w:line="240" w:lineRule="auto"/>
        <w:jc w:val="both"/>
        <w:rPr>
          <w:rFonts w:ascii="Times New Roman" w:eastAsia="Arial Unicode MS" w:hAnsi="Times New Roman" w:cs="Times New Roman"/>
          <w:sz w:val="28"/>
          <w:szCs w:val="28"/>
        </w:rPr>
      </w:pPr>
    </w:p>
    <w:p w:rsidR="00B52DF4" w:rsidRDefault="00873F55" w:rsidP="00B52DF4">
      <w:pPr>
        <w:spacing w:after="0" w:line="240" w:lineRule="auto"/>
        <w:jc w:val="both"/>
        <w:rPr>
          <w:rFonts w:ascii="Times New Roman" w:hAnsi="Times New Roman" w:cs="Times New Roman"/>
          <w:sz w:val="28"/>
          <w:szCs w:val="28"/>
        </w:rPr>
      </w:pPr>
      <w:r w:rsidRPr="00973085">
        <w:rPr>
          <w:rFonts w:ascii="Times New Roman" w:eastAsia="Arial Unicode MS" w:hAnsi="Times New Roman" w:cs="Times New Roman"/>
          <w:szCs w:val="28"/>
        </w:rPr>
        <w:tab/>
      </w:r>
      <w:r w:rsidRPr="00973085">
        <w:rPr>
          <w:rFonts w:ascii="Times New Roman" w:eastAsia="Arial Unicode MS" w:hAnsi="Times New Roman" w:cs="Times New Roman"/>
          <w:sz w:val="28"/>
          <w:szCs w:val="28"/>
        </w:rPr>
        <w:t>В</w:t>
      </w:r>
      <w:r w:rsidR="004C4998" w:rsidRPr="00973085">
        <w:rPr>
          <w:rFonts w:ascii="Times New Roman" w:eastAsia="Arial Unicode MS" w:hAnsi="Times New Roman" w:cs="Times New Roman"/>
          <w:sz w:val="28"/>
          <w:szCs w:val="28"/>
        </w:rPr>
        <w:t xml:space="preserve"> </w:t>
      </w:r>
      <w:r w:rsidR="00CA56A0" w:rsidRPr="00973085">
        <w:rPr>
          <w:rFonts w:ascii="Times New Roman" w:eastAsia="Arial Unicode MS" w:hAnsi="Times New Roman" w:cs="Times New Roman"/>
          <w:sz w:val="28"/>
          <w:szCs w:val="28"/>
        </w:rPr>
        <w:t xml:space="preserve">соответствии </w:t>
      </w:r>
      <w:r w:rsidR="00973085">
        <w:rPr>
          <w:rFonts w:ascii="Times New Roman" w:eastAsia="Arial Unicode MS" w:hAnsi="Times New Roman" w:cs="Times New Roman"/>
          <w:sz w:val="28"/>
          <w:szCs w:val="28"/>
        </w:rPr>
        <w:t xml:space="preserve">с </w:t>
      </w:r>
      <w:r w:rsidR="00973085" w:rsidRPr="00973085">
        <w:rPr>
          <w:rFonts w:ascii="Times New Roman" w:eastAsia="Times New Roman" w:hAnsi="Times New Roman" w:cs="Times New Roman"/>
          <w:sz w:val="28"/>
          <w:szCs w:val="28"/>
        </w:rPr>
        <w:t>Положением о порядке проведения аттестации муниципальных служащих в органах местного самоуправления города Ставрополя, утвержденным решением Ставропольской городской Думы от 27 декабря 2011 г. № 153</w:t>
      </w:r>
      <w:r w:rsidR="00FC395A">
        <w:rPr>
          <w:rFonts w:ascii="Times New Roman" w:eastAsia="Times New Roman" w:hAnsi="Times New Roman" w:cs="Times New Roman"/>
          <w:sz w:val="28"/>
          <w:szCs w:val="28"/>
        </w:rPr>
        <w:t>,</w:t>
      </w:r>
    </w:p>
    <w:p w:rsidR="00973085" w:rsidRPr="00973085" w:rsidRDefault="00973085" w:rsidP="00B52DF4">
      <w:pPr>
        <w:spacing w:after="0" w:line="240" w:lineRule="auto"/>
        <w:jc w:val="both"/>
        <w:rPr>
          <w:rFonts w:ascii="Times New Roman" w:eastAsia="Arial Unicode MS" w:hAnsi="Times New Roman" w:cs="Times New Roman"/>
          <w:sz w:val="28"/>
          <w:szCs w:val="28"/>
        </w:rPr>
      </w:pPr>
    </w:p>
    <w:p w:rsidR="004C4998" w:rsidRDefault="00873F55" w:rsidP="00B52DF4">
      <w:pPr>
        <w:spacing w:after="0" w:line="240" w:lineRule="auto"/>
        <w:jc w:val="both"/>
        <w:rPr>
          <w:rFonts w:ascii="Times New Roman" w:eastAsia="Arial Unicode MS" w:hAnsi="Times New Roman" w:cs="Times New Roman"/>
          <w:sz w:val="28"/>
          <w:szCs w:val="28"/>
        </w:rPr>
      </w:pPr>
      <w:r w:rsidRPr="004C4998">
        <w:rPr>
          <w:rFonts w:ascii="Times New Roman" w:eastAsia="Arial Unicode MS" w:hAnsi="Times New Roman" w:cs="Times New Roman"/>
          <w:sz w:val="28"/>
          <w:szCs w:val="28"/>
        </w:rPr>
        <w:t>ПОСТАНОВЛЯЮ:</w:t>
      </w:r>
    </w:p>
    <w:p w:rsidR="00BA5A68" w:rsidRDefault="00BA5A68" w:rsidP="00B52DF4">
      <w:pPr>
        <w:spacing w:after="0" w:line="240" w:lineRule="auto"/>
        <w:jc w:val="both"/>
        <w:rPr>
          <w:rFonts w:eastAsia="Arial Unicode MS"/>
          <w:szCs w:val="28"/>
        </w:rPr>
      </w:pPr>
    </w:p>
    <w:p w:rsidR="00A2621D" w:rsidRDefault="00973085" w:rsidP="00973085">
      <w:pPr>
        <w:pStyle w:val="a5"/>
        <w:numPr>
          <w:ilvl w:val="0"/>
          <w:numId w:val="1"/>
        </w:numPr>
        <w:tabs>
          <w:tab w:val="left" w:pos="851"/>
          <w:tab w:val="left" w:pos="993"/>
          <w:tab w:val="left" w:pos="1134"/>
          <w:tab w:val="left" w:pos="1276"/>
        </w:tabs>
        <w:ind w:left="0" w:firstLine="709"/>
        <w:jc w:val="both"/>
        <w:rPr>
          <w:rFonts w:eastAsia="Arial Unicode MS"/>
          <w:szCs w:val="28"/>
        </w:rPr>
      </w:pPr>
      <w:r>
        <w:rPr>
          <w:rFonts w:eastAsia="Arial Unicode MS"/>
          <w:szCs w:val="28"/>
        </w:rPr>
        <w:t xml:space="preserve">Утвердить Положение </w:t>
      </w:r>
      <w:r w:rsidR="006016EA">
        <w:t>об</w:t>
      </w:r>
      <w:r w:rsidR="006016EA" w:rsidRPr="00C91B32">
        <w:t xml:space="preserve"> аттестационн</w:t>
      </w:r>
      <w:r w:rsidR="006016EA">
        <w:t>ых</w:t>
      </w:r>
      <w:r w:rsidR="006016EA" w:rsidRPr="00C91B32">
        <w:t xml:space="preserve"> комисси</w:t>
      </w:r>
      <w:r w:rsidR="006016EA">
        <w:t>ях</w:t>
      </w:r>
      <w:r w:rsidR="006016EA" w:rsidRPr="00C91B32">
        <w:t xml:space="preserve"> </w:t>
      </w:r>
      <w:r w:rsidR="006016EA">
        <w:t>для проведения</w:t>
      </w:r>
      <w:r w:rsidR="006016EA" w:rsidRPr="00C91B32">
        <w:t xml:space="preserve"> аттестации </w:t>
      </w:r>
      <w:r w:rsidR="006016EA">
        <w:t>м</w:t>
      </w:r>
      <w:r w:rsidR="006016EA" w:rsidRPr="00C91B32">
        <w:t>униципальных служащих</w:t>
      </w:r>
      <w:r w:rsidR="006016EA">
        <w:t xml:space="preserve"> администрации города Ставрополя, отраслевых (функциональных) и территориальных органов администрации города Ставрополя с правом юридического лица </w:t>
      </w:r>
      <w:r w:rsidR="00FF7FC4">
        <w:t>с</w:t>
      </w:r>
      <w:r>
        <w:rPr>
          <w:rFonts w:eastAsia="Arial Unicode MS"/>
          <w:szCs w:val="28"/>
        </w:rPr>
        <w:t>огласно приложению.</w:t>
      </w:r>
    </w:p>
    <w:p w:rsidR="00FB52B1" w:rsidRDefault="00FB52B1" w:rsidP="00973085">
      <w:pPr>
        <w:pStyle w:val="a5"/>
        <w:numPr>
          <w:ilvl w:val="0"/>
          <w:numId w:val="1"/>
        </w:numPr>
        <w:tabs>
          <w:tab w:val="left" w:pos="851"/>
          <w:tab w:val="left" w:pos="993"/>
          <w:tab w:val="left" w:pos="1134"/>
          <w:tab w:val="left" w:pos="1276"/>
        </w:tabs>
        <w:ind w:left="0" w:firstLine="709"/>
        <w:jc w:val="both"/>
        <w:rPr>
          <w:rFonts w:eastAsia="Arial Unicode MS"/>
          <w:szCs w:val="28"/>
        </w:rPr>
      </w:pPr>
      <w:r>
        <w:rPr>
          <w:rFonts w:eastAsia="Arial Unicode MS"/>
          <w:szCs w:val="28"/>
        </w:rPr>
        <w:t>Признать утратившими силу:</w:t>
      </w:r>
    </w:p>
    <w:p w:rsidR="00FB52B1" w:rsidRDefault="003D2EE3" w:rsidP="00C10E4C">
      <w:pPr>
        <w:pStyle w:val="a5"/>
        <w:tabs>
          <w:tab w:val="left" w:pos="851"/>
          <w:tab w:val="left" w:pos="993"/>
          <w:tab w:val="left" w:pos="1134"/>
        </w:tabs>
        <w:ind w:left="0" w:firstLine="709"/>
        <w:jc w:val="both"/>
        <w:rPr>
          <w:rFonts w:eastAsia="Arial Unicode MS"/>
          <w:szCs w:val="28"/>
        </w:rPr>
      </w:pPr>
      <w:bookmarkStart w:id="1" w:name="OLE_LINK1"/>
      <w:bookmarkStart w:id="2" w:name="OLE_LINK2"/>
      <w:r>
        <w:rPr>
          <w:rFonts w:eastAsia="Arial Unicode MS"/>
          <w:szCs w:val="28"/>
        </w:rPr>
        <w:t>п</w:t>
      </w:r>
      <w:r w:rsidR="00EF2BD9">
        <w:rPr>
          <w:rFonts w:eastAsia="Arial Unicode MS"/>
          <w:szCs w:val="28"/>
        </w:rPr>
        <w:t>остановление главы города Ставрополя от 01.07.2008 № 1635 «Об утверждении Положения об аттестационных комиссиях по аттестации муниципальных служащих города Ставрополя»</w:t>
      </w:r>
      <w:r>
        <w:rPr>
          <w:rFonts w:eastAsia="Arial Unicode MS"/>
          <w:szCs w:val="28"/>
        </w:rPr>
        <w:t>;</w:t>
      </w:r>
    </w:p>
    <w:p w:rsidR="00EF2BD9" w:rsidRDefault="00E27A9A" w:rsidP="00C10E4C">
      <w:pPr>
        <w:pStyle w:val="a5"/>
        <w:tabs>
          <w:tab w:val="left" w:pos="851"/>
          <w:tab w:val="left" w:pos="993"/>
          <w:tab w:val="left" w:pos="1134"/>
        </w:tabs>
        <w:ind w:left="0" w:firstLine="709"/>
        <w:jc w:val="both"/>
        <w:rPr>
          <w:rFonts w:eastAsia="Arial Unicode MS"/>
          <w:szCs w:val="28"/>
        </w:rPr>
      </w:pPr>
      <w:r>
        <w:rPr>
          <w:rFonts w:eastAsia="Arial Unicode MS"/>
          <w:szCs w:val="28"/>
        </w:rPr>
        <w:t xml:space="preserve"> </w:t>
      </w:r>
      <w:r w:rsidR="003D2EE3">
        <w:rPr>
          <w:rFonts w:eastAsia="Arial Unicode MS"/>
          <w:szCs w:val="28"/>
        </w:rPr>
        <w:t>п</w:t>
      </w:r>
      <w:r w:rsidR="00014543">
        <w:rPr>
          <w:rFonts w:eastAsia="Arial Unicode MS"/>
          <w:szCs w:val="28"/>
        </w:rPr>
        <w:t xml:space="preserve">остановление администрации города Ставрополя </w:t>
      </w:r>
      <w:r w:rsidR="000727F2">
        <w:rPr>
          <w:rFonts w:eastAsia="Arial Unicode MS"/>
          <w:szCs w:val="28"/>
        </w:rPr>
        <w:t xml:space="preserve">от </w:t>
      </w:r>
      <w:r w:rsidR="00F400BF">
        <w:rPr>
          <w:rFonts w:eastAsia="Arial Unicode MS"/>
          <w:szCs w:val="28"/>
        </w:rPr>
        <w:t>09.09.2009 № 673</w:t>
      </w:r>
      <w:r w:rsidR="00014543">
        <w:rPr>
          <w:rFonts w:eastAsia="Arial Unicode MS"/>
          <w:szCs w:val="28"/>
        </w:rPr>
        <w:t xml:space="preserve"> «О внесении изменений в Положение об аттестационных комиссиях по аттестации муниципальных служащих города Ставрополя, утвержденное постановлением главы города Ставрополя от 01.07.2008 № 1635».</w:t>
      </w:r>
    </w:p>
    <w:bookmarkEnd w:id="1"/>
    <w:bookmarkEnd w:id="2"/>
    <w:p w:rsidR="00973085" w:rsidRPr="001B1F1A" w:rsidRDefault="00B9433D" w:rsidP="00973085">
      <w:pPr>
        <w:pStyle w:val="a5"/>
        <w:numPr>
          <w:ilvl w:val="0"/>
          <w:numId w:val="1"/>
        </w:numPr>
        <w:tabs>
          <w:tab w:val="left" w:pos="851"/>
          <w:tab w:val="left" w:pos="993"/>
          <w:tab w:val="left" w:pos="1134"/>
          <w:tab w:val="left" w:pos="1276"/>
        </w:tabs>
        <w:ind w:left="0" w:firstLine="709"/>
        <w:jc w:val="both"/>
        <w:rPr>
          <w:rFonts w:eastAsia="Arial Unicode MS"/>
          <w:szCs w:val="28"/>
        </w:rPr>
      </w:pPr>
      <w:r w:rsidRPr="001B1F1A">
        <w:rPr>
          <w:rFonts w:eastAsia="Arial Unicode MS"/>
          <w:szCs w:val="28"/>
        </w:rPr>
        <w:t xml:space="preserve">Контроль </w:t>
      </w:r>
      <w:r w:rsidR="001A0E43">
        <w:rPr>
          <w:rFonts w:eastAsia="Arial Unicode MS"/>
          <w:szCs w:val="28"/>
        </w:rPr>
        <w:t>исп</w:t>
      </w:r>
      <w:r w:rsidRPr="001B1F1A">
        <w:rPr>
          <w:rFonts w:eastAsia="Arial Unicode MS"/>
          <w:szCs w:val="28"/>
        </w:rPr>
        <w:t>олнени</w:t>
      </w:r>
      <w:r w:rsidR="001A0E43">
        <w:rPr>
          <w:rFonts w:eastAsia="Arial Unicode MS"/>
          <w:szCs w:val="28"/>
        </w:rPr>
        <w:t>я</w:t>
      </w:r>
      <w:r w:rsidRPr="001B1F1A">
        <w:rPr>
          <w:rFonts w:eastAsia="Arial Unicode MS"/>
          <w:szCs w:val="28"/>
        </w:rPr>
        <w:t xml:space="preserve"> настоящего постановления возложить на первого заместителя главы администрации города Ставрополя </w:t>
      </w:r>
      <w:proofErr w:type="spellStart"/>
      <w:r w:rsidRPr="001B1F1A">
        <w:rPr>
          <w:rFonts w:eastAsia="Arial Unicode MS"/>
          <w:szCs w:val="28"/>
        </w:rPr>
        <w:t>Вальчука</w:t>
      </w:r>
      <w:proofErr w:type="spellEnd"/>
      <w:r w:rsidRPr="001B1F1A">
        <w:rPr>
          <w:rFonts w:eastAsia="Arial Unicode MS"/>
          <w:szCs w:val="28"/>
        </w:rPr>
        <w:t xml:space="preserve"> А.В.</w:t>
      </w:r>
    </w:p>
    <w:p w:rsidR="00D81A23" w:rsidRDefault="00D81A23" w:rsidP="00B476F9">
      <w:pPr>
        <w:spacing w:after="0" w:line="240" w:lineRule="auto"/>
        <w:jc w:val="both"/>
        <w:rPr>
          <w:rFonts w:eastAsia="Arial Unicode MS"/>
          <w:sz w:val="26"/>
          <w:szCs w:val="26"/>
        </w:rPr>
      </w:pPr>
    </w:p>
    <w:p w:rsidR="00C67A95" w:rsidRPr="00700EDF" w:rsidRDefault="00C67A95" w:rsidP="00B476F9">
      <w:pPr>
        <w:spacing w:after="0" w:line="240" w:lineRule="auto"/>
        <w:jc w:val="both"/>
        <w:rPr>
          <w:rFonts w:eastAsia="Arial Unicode MS"/>
          <w:sz w:val="26"/>
          <w:szCs w:val="26"/>
        </w:rPr>
      </w:pPr>
    </w:p>
    <w:p w:rsidR="00801408" w:rsidRPr="00700EDF" w:rsidRDefault="00801408" w:rsidP="00B476F9">
      <w:pPr>
        <w:spacing w:after="0" w:line="240" w:lineRule="auto"/>
        <w:jc w:val="both"/>
        <w:rPr>
          <w:rFonts w:eastAsia="Arial Unicode MS"/>
          <w:sz w:val="26"/>
          <w:szCs w:val="26"/>
        </w:rPr>
      </w:pPr>
    </w:p>
    <w:p w:rsidR="0095746A" w:rsidRPr="006D6317" w:rsidRDefault="0095746A" w:rsidP="0095746A">
      <w:pPr>
        <w:spacing w:after="0" w:line="240" w:lineRule="exact"/>
        <w:rPr>
          <w:rFonts w:ascii="Times New Roman" w:hAnsi="Times New Roman" w:cs="Times New Roman"/>
          <w:sz w:val="28"/>
          <w:szCs w:val="28"/>
        </w:rPr>
      </w:pPr>
      <w:proofErr w:type="gramStart"/>
      <w:r w:rsidRPr="006D6317">
        <w:rPr>
          <w:rFonts w:ascii="Times New Roman" w:hAnsi="Times New Roman" w:cs="Times New Roman"/>
          <w:sz w:val="28"/>
          <w:szCs w:val="28"/>
        </w:rPr>
        <w:t>Исполняющий</w:t>
      </w:r>
      <w:proofErr w:type="gramEnd"/>
      <w:r w:rsidRPr="006D6317">
        <w:rPr>
          <w:rFonts w:ascii="Times New Roman" w:hAnsi="Times New Roman" w:cs="Times New Roman"/>
          <w:sz w:val="28"/>
          <w:szCs w:val="28"/>
        </w:rPr>
        <w:t xml:space="preserve"> полномочия</w:t>
      </w:r>
    </w:p>
    <w:p w:rsidR="0095746A" w:rsidRPr="006D6317" w:rsidRDefault="0095746A" w:rsidP="0095746A">
      <w:pPr>
        <w:spacing w:after="0" w:line="240" w:lineRule="exact"/>
        <w:rPr>
          <w:rFonts w:ascii="Times New Roman" w:hAnsi="Times New Roman" w:cs="Times New Roman"/>
          <w:sz w:val="28"/>
          <w:szCs w:val="28"/>
        </w:rPr>
      </w:pPr>
      <w:r w:rsidRPr="006D6317">
        <w:rPr>
          <w:rFonts w:ascii="Times New Roman" w:hAnsi="Times New Roman" w:cs="Times New Roman"/>
          <w:sz w:val="28"/>
          <w:szCs w:val="28"/>
        </w:rPr>
        <w:t>и обязанности главы</w:t>
      </w:r>
    </w:p>
    <w:p w:rsidR="0095746A" w:rsidRPr="006D6317" w:rsidRDefault="0095746A" w:rsidP="0095746A">
      <w:pPr>
        <w:spacing w:after="0" w:line="240" w:lineRule="exact"/>
        <w:rPr>
          <w:rFonts w:ascii="Times New Roman" w:hAnsi="Times New Roman" w:cs="Times New Roman"/>
          <w:sz w:val="28"/>
          <w:szCs w:val="28"/>
        </w:rPr>
      </w:pPr>
      <w:r w:rsidRPr="006D6317">
        <w:rPr>
          <w:rFonts w:ascii="Times New Roman" w:hAnsi="Times New Roman" w:cs="Times New Roman"/>
          <w:sz w:val="28"/>
          <w:szCs w:val="28"/>
        </w:rPr>
        <w:t>администрации города Ставрополя</w:t>
      </w:r>
    </w:p>
    <w:p w:rsidR="0095746A" w:rsidRPr="006D6317" w:rsidRDefault="0095746A" w:rsidP="0095746A">
      <w:pPr>
        <w:spacing w:after="0" w:line="240" w:lineRule="exact"/>
        <w:rPr>
          <w:rFonts w:ascii="Times New Roman" w:hAnsi="Times New Roman" w:cs="Times New Roman"/>
          <w:sz w:val="28"/>
          <w:szCs w:val="28"/>
        </w:rPr>
      </w:pPr>
      <w:r w:rsidRPr="006D6317">
        <w:rPr>
          <w:rFonts w:ascii="Times New Roman" w:hAnsi="Times New Roman" w:cs="Times New Roman"/>
          <w:sz w:val="28"/>
          <w:szCs w:val="28"/>
        </w:rPr>
        <w:t>первый заместитель главы</w:t>
      </w:r>
    </w:p>
    <w:p w:rsidR="0095746A" w:rsidRPr="006D6317" w:rsidRDefault="0095746A" w:rsidP="0095746A">
      <w:pPr>
        <w:spacing w:after="0" w:line="240" w:lineRule="exact"/>
        <w:rPr>
          <w:rFonts w:ascii="Times New Roman" w:hAnsi="Times New Roman" w:cs="Times New Roman"/>
          <w:sz w:val="28"/>
          <w:szCs w:val="28"/>
        </w:rPr>
      </w:pPr>
      <w:r w:rsidRPr="006D6317">
        <w:rPr>
          <w:rFonts w:ascii="Times New Roman" w:hAnsi="Times New Roman" w:cs="Times New Roman"/>
          <w:sz w:val="28"/>
          <w:szCs w:val="28"/>
        </w:rPr>
        <w:t>администрации города Ставрополя</w:t>
      </w:r>
      <w:r w:rsidRPr="006D6317">
        <w:rPr>
          <w:rFonts w:ascii="Times New Roman" w:hAnsi="Times New Roman" w:cs="Times New Roman"/>
          <w:sz w:val="28"/>
          <w:szCs w:val="28"/>
        </w:rPr>
        <w:tab/>
      </w:r>
      <w:r w:rsidRPr="006D6317">
        <w:rPr>
          <w:rFonts w:ascii="Times New Roman" w:hAnsi="Times New Roman" w:cs="Times New Roman"/>
          <w:sz w:val="28"/>
          <w:szCs w:val="28"/>
        </w:rPr>
        <w:tab/>
      </w:r>
      <w:r w:rsidRPr="006D6317">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sidRPr="006D6317">
        <w:rPr>
          <w:rFonts w:ascii="Times New Roman" w:hAnsi="Times New Roman" w:cs="Times New Roman"/>
          <w:sz w:val="28"/>
          <w:szCs w:val="28"/>
        </w:rPr>
        <w:t>А.Х.Джатдоев</w:t>
      </w:r>
      <w:proofErr w:type="spellEnd"/>
    </w:p>
    <w:p w:rsidR="008527BF" w:rsidRDefault="008527BF" w:rsidP="00700EDF">
      <w:pPr>
        <w:spacing w:after="0" w:line="240" w:lineRule="exact"/>
        <w:ind w:right="-2"/>
        <w:rPr>
          <w:rFonts w:ascii="Times New Roman" w:eastAsia="Arial Unicode MS" w:hAnsi="Times New Roman" w:cs="Times New Roman"/>
          <w:sz w:val="28"/>
          <w:szCs w:val="28"/>
        </w:rPr>
      </w:pPr>
    </w:p>
    <w:p w:rsidR="008527BF" w:rsidRDefault="008527BF" w:rsidP="00700EDF">
      <w:pPr>
        <w:spacing w:after="0" w:line="240" w:lineRule="exact"/>
        <w:ind w:right="-2"/>
        <w:rPr>
          <w:rFonts w:ascii="Times New Roman" w:eastAsia="Arial Unicode MS" w:hAnsi="Times New Roman" w:cs="Times New Roman"/>
          <w:sz w:val="28"/>
          <w:szCs w:val="28"/>
        </w:rPr>
      </w:pPr>
    </w:p>
    <w:p w:rsidR="008527BF" w:rsidRDefault="008527BF" w:rsidP="00700EDF">
      <w:pPr>
        <w:spacing w:after="0" w:line="240" w:lineRule="exact"/>
        <w:ind w:right="-2"/>
        <w:rPr>
          <w:rFonts w:ascii="Times New Roman" w:eastAsia="Arial Unicode MS" w:hAnsi="Times New Roman" w:cs="Times New Roman"/>
          <w:sz w:val="28"/>
          <w:szCs w:val="28"/>
        </w:rPr>
      </w:pPr>
    </w:p>
    <w:p w:rsidR="008527BF" w:rsidRDefault="008527BF" w:rsidP="00700EDF">
      <w:pPr>
        <w:spacing w:after="0" w:line="240" w:lineRule="exact"/>
        <w:ind w:right="-2"/>
        <w:rPr>
          <w:rFonts w:ascii="Times New Roman" w:eastAsia="Arial Unicode MS" w:hAnsi="Times New Roman" w:cs="Times New Roman"/>
          <w:sz w:val="28"/>
          <w:szCs w:val="28"/>
        </w:rPr>
      </w:pPr>
    </w:p>
    <w:p w:rsidR="006A40EC" w:rsidRDefault="006A40EC" w:rsidP="00700EDF">
      <w:pPr>
        <w:spacing w:after="0" w:line="240" w:lineRule="exact"/>
        <w:ind w:right="-2"/>
        <w:rPr>
          <w:rFonts w:ascii="Times New Roman" w:eastAsia="Arial Unicode MS" w:hAnsi="Times New Roman" w:cs="Times New Roman"/>
          <w:sz w:val="28"/>
          <w:szCs w:val="28"/>
        </w:rPr>
      </w:pPr>
    </w:p>
    <w:p w:rsidR="006A40EC" w:rsidRDefault="006A40EC" w:rsidP="00700EDF">
      <w:pPr>
        <w:spacing w:after="0" w:line="240" w:lineRule="exact"/>
        <w:ind w:right="-2"/>
        <w:rPr>
          <w:rFonts w:ascii="Times New Roman" w:eastAsia="Arial Unicode MS" w:hAnsi="Times New Roman" w:cs="Times New Roman"/>
          <w:sz w:val="28"/>
          <w:szCs w:val="28"/>
        </w:rPr>
      </w:pPr>
    </w:p>
    <w:tbl>
      <w:tblPr>
        <w:tblStyle w:val="a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103"/>
      </w:tblGrid>
      <w:tr w:rsidR="008527BF" w:rsidRPr="00F63665" w:rsidTr="000037C1">
        <w:tc>
          <w:tcPr>
            <w:tcW w:w="4644" w:type="dxa"/>
          </w:tcPr>
          <w:p w:rsidR="008527BF" w:rsidRPr="00F63665" w:rsidRDefault="008527BF" w:rsidP="000037C1">
            <w:pPr>
              <w:rPr>
                <w:rFonts w:ascii="Times New Roman" w:hAnsi="Times New Roman" w:cs="Times New Roman"/>
                <w:sz w:val="28"/>
                <w:szCs w:val="28"/>
              </w:rPr>
            </w:pPr>
          </w:p>
        </w:tc>
        <w:tc>
          <w:tcPr>
            <w:tcW w:w="5103" w:type="dxa"/>
          </w:tcPr>
          <w:p w:rsidR="008527BF" w:rsidRDefault="008527BF" w:rsidP="000037C1">
            <w:pPr>
              <w:spacing w:line="240" w:lineRule="exact"/>
              <w:ind w:left="459" w:right="-675"/>
              <w:rPr>
                <w:rFonts w:ascii="Times New Roman" w:hAnsi="Times New Roman" w:cs="Times New Roman"/>
                <w:sz w:val="28"/>
                <w:szCs w:val="28"/>
              </w:rPr>
            </w:pPr>
            <w:r w:rsidRPr="00F63665">
              <w:rPr>
                <w:rFonts w:ascii="Times New Roman" w:hAnsi="Times New Roman" w:cs="Times New Roman"/>
                <w:sz w:val="28"/>
                <w:szCs w:val="28"/>
              </w:rPr>
              <w:t xml:space="preserve">Приложение </w:t>
            </w:r>
          </w:p>
          <w:p w:rsidR="008527BF" w:rsidRDefault="008527BF" w:rsidP="000037C1">
            <w:pPr>
              <w:spacing w:line="240" w:lineRule="exact"/>
              <w:ind w:left="459" w:right="-675"/>
              <w:rPr>
                <w:rFonts w:ascii="Times New Roman" w:hAnsi="Times New Roman" w:cs="Times New Roman"/>
                <w:sz w:val="28"/>
                <w:szCs w:val="28"/>
              </w:rPr>
            </w:pPr>
          </w:p>
          <w:p w:rsidR="008527BF" w:rsidRDefault="008527BF" w:rsidP="000037C1">
            <w:pPr>
              <w:spacing w:line="240" w:lineRule="exact"/>
              <w:ind w:left="459" w:right="-675"/>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8527BF" w:rsidRDefault="008527BF" w:rsidP="000037C1">
            <w:pPr>
              <w:spacing w:line="240" w:lineRule="exact"/>
              <w:ind w:left="459" w:right="-675"/>
              <w:rPr>
                <w:rFonts w:ascii="Times New Roman" w:hAnsi="Times New Roman" w:cs="Times New Roman"/>
                <w:sz w:val="28"/>
                <w:szCs w:val="28"/>
              </w:rPr>
            </w:pPr>
            <w:r>
              <w:rPr>
                <w:rFonts w:ascii="Times New Roman" w:hAnsi="Times New Roman" w:cs="Times New Roman"/>
                <w:sz w:val="28"/>
                <w:szCs w:val="28"/>
              </w:rPr>
              <w:t>города Ставрополя</w:t>
            </w:r>
          </w:p>
          <w:p w:rsidR="008527BF" w:rsidRPr="00F63665" w:rsidRDefault="008527BF" w:rsidP="00B128B7">
            <w:pPr>
              <w:spacing w:line="240" w:lineRule="exact"/>
              <w:ind w:left="459" w:right="-675"/>
              <w:rPr>
                <w:rFonts w:ascii="Times New Roman" w:hAnsi="Times New Roman" w:cs="Times New Roman"/>
                <w:sz w:val="28"/>
                <w:szCs w:val="28"/>
              </w:rPr>
            </w:pPr>
            <w:r>
              <w:rPr>
                <w:rFonts w:ascii="Times New Roman" w:hAnsi="Times New Roman" w:cs="Times New Roman"/>
                <w:sz w:val="28"/>
                <w:szCs w:val="28"/>
              </w:rPr>
              <w:t xml:space="preserve">от    </w:t>
            </w:r>
            <w:r w:rsidR="00B128B7">
              <w:rPr>
                <w:rFonts w:ascii="Times New Roman" w:hAnsi="Times New Roman" w:cs="Times New Roman"/>
                <w:sz w:val="28"/>
                <w:szCs w:val="28"/>
              </w:rPr>
              <w:t>14.02.2012</w:t>
            </w:r>
            <w:r>
              <w:rPr>
                <w:rFonts w:ascii="Times New Roman" w:hAnsi="Times New Roman" w:cs="Times New Roman"/>
                <w:sz w:val="28"/>
                <w:szCs w:val="28"/>
              </w:rPr>
              <w:t xml:space="preserve">     №</w:t>
            </w:r>
            <w:r w:rsidR="00B128B7">
              <w:rPr>
                <w:rFonts w:ascii="Times New Roman" w:hAnsi="Times New Roman" w:cs="Times New Roman"/>
                <w:sz w:val="28"/>
                <w:szCs w:val="28"/>
              </w:rPr>
              <w:t xml:space="preserve"> 311</w:t>
            </w:r>
          </w:p>
        </w:tc>
      </w:tr>
    </w:tbl>
    <w:p w:rsidR="008527BF" w:rsidRDefault="008527BF" w:rsidP="008527BF"/>
    <w:p w:rsidR="008527BF" w:rsidRPr="00F63665" w:rsidRDefault="008527BF" w:rsidP="008527BF">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ПОЛОЖЕНИЕ</w:t>
      </w:r>
      <w:r w:rsidRPr="00F63665">
        <w:rPr>
          <w:rFonts w:ascii="Times New Roman" w:hAnsi="Times New Roman" w:cs="Times New Roman"/>
          <w:sz w:val="28"/>
          <w:szCs w:val="28"/>
        </w:rPr>
        <w:t xml:space="preserve"> </w:t>
      </w:r>
    </w:p>
    <w:p w:rsidR="008527BF" w:rsidRDefault="008527BF" w:rsidP="008527BF">
      <w:pPr>
        <w:spacing w:after="0" w:line="240" w:lineRule="exact"/>
        <w:jc w:val="center"/>
        <w:rPr>
          <w:rFonts w:ascii="Times New Roman" w:hAnsi="Times New Roman" w:cs="Times New Roman"/>
          <w:sz w:val="28"/>
          <w:szCs w:val="28"/>
        </w:rPr>
      </w:pPr>
      <w:r>
        <w:rPr>
          <w:rFonts w:ascii="Times New Roman" w:hAnsi="Times New Roman" w:cs="Times New Roman"/>
          <w:sz w:val="28"/>
        </w:rPr>
        <w:t>об</w:t>
      </w:r>
      <w:r w:rsidRPr="00C91B32">
        <w:rPr>
          <w:rFonts w:ascii="Times New Roman" w:hAnsi="Times New Roman" w:cs="Times New Roman"/>
          <w:sz w:val="28"/>
        </w:rPr>
        <w:t xml:space="preserve"> аттестационн</w:t>
      </w:r>
      <w:r>
        <w:rPr>
          <w:rFonts w:ascii="Times New Roman" w:hAnsi="Times New Roman" w:cs="Times New Roman"/>
          <w:sz w:val="28"/>
        </w:rPr>
        <w:t>ых</w:t>
      </w:r>
      <w:r w:rsidRPr="00C91B32">
        <w:rPr>
          <w:rFonts w:ascii="Times New Roman" w:hAnsi="Times New Roman" w:cs="Times New Roman"/>
          <w:sz w:val="28"/>
        </w:rPr>
        <w:t xml:space="preserve"> комисси</w:t>
      </w:r>
      <w:r>
        <w:rPr>
          <w:rFonts w:ascii="Times New Roman" w:hAnsi="Times New Roman" w:cs="Times New Roman"/>
          <w:sz w:val="28"/>
        </w:rPr>
        <w:t>ях</w:t>
      </w:r>
      <w:r w:rsidRPr="00C91B32">
        <w:rPr>
          <w:rFonts w:ascii="Times New Roman" w:hAnsi="Times New Roman" w:cs="Times New Roman"/>
          <w:sz w:val="28"/>
        </w:rPr>
        <w:t xml:space="preserve"> </w:t>
      </w:r>
      <w:r>
        <w:rPr>
          <w:rFonts w:ascii="Times New Roman" w:hAnsi="Times New Roman" w:cs="Times New Roman"/>
          <w:sz w:val="28"/>
        </w:rPr>
        <w:t>для проведения</w:t>
      </w:r>
      <w:r w:rsidRPr="00C91B32">
        <w:rPr>
          <w:rFonts w:ascii="Times New Roman" w:hAnsi="Times New Roman" w:cs="Times New Roman"/>
          <w:sz w:val="28"/>
        </w:rPr>
        <w:t xml:space="preserve"> аттестации </w:t>
      </w:r>
      <w:r>
        <w:rPr>
          <w:rFonts w:ascii="Times New Roman" w:hAnsi="Times New Roman" w:cs="Times New Roman"/>
          <w:sz w:val="28"/>
        </w:rPr>
        <w:t>м</w:t>
      </w:r>
      <w:r w:rsidRPr="00C91B32">
        <w:rPr>
          <w:rFonts w:ascii="Times New Roman" w:hAnsi="Times New Roman" w:cs="Times New Roman"/>
          <w:sz w:val="28"/>
        </w:rPr>
        <w:t>униципальных служащих</w:t>
      </w:r>
      <w:r>
        <w:rPr>
          <w:rFonts w:ascii="Times New Roman" w:hAnsi="Times New Roman" w:cs="Times New Roman"/>
          <w:sz w:val="28"/>
        </w:rPr>
        <w:t xml:space="preserve"> администрации города Ставрополя, отраслевых (функциональных) и территориальных органов администрации города Ставрополя с правом юридического лица</w:t>
      </w:r>
    </w:p>
    <w:p w:rsidR="008527BF" w:rsidRPr="003B4845" w:rsidRDefault="008527BF" w:rsidP="008527BF">
      <w:pPr>
        <w:spacing w:after="0" w:line="240" w:lineRule="exact"/>
        <w:jc w:val="center"/>
        <w:rPr>
          <w:rFonts w:ascii="Times New Roman" w:hAnsi="Times New Roman" w:cs="Times New Roman"/>
          <w:sz w:val="28"/>
          <w:szCs w:val="28"/>
        </w:rPr>
      </w:pPr>
    </w:p>
    <w:p w:rsidR="008527BF" w:rsidRPr="008C7477" w:rsidRDefault="008527BF" w:rsidP="008527BF">
      <w:pPr>
        <w:pStyle w:val="ad"/>
        <w:numPr>
          <w:ilvl w:val="0"/>
          <w:numId w:val="3"/>
        </w:numPr>
        <w:spacing w:after="0" w:line="240" w:lineRule="exact"/>
        <w:ind w:left="714" w:hanging="357"/>
        <w:jc w:val="center"/>
        <w:rPr>
          <w:sz w:val="28"/>
          <w:szCs w:val="28"/>
        </w:rPr>
      </w:pPr>
      <w:r w:rsidRPr="008C7477">
        <w:rPr>
          <w:sz w:val="28"/>
          <w:szCs w:val="28"/>
        </w:rPr>
        <w:t>О</w:t>
      </w:r>
      <w:r>
        <w:rPr>
          <w:sz w:val="28"/>
          <w:szCs w:val="28"/>
        </w:rPr>
        <w:t>бщие положения</w:t>
      </w:r>
    </w:p>
    <w:p w:rsidR="008527BF" w:rsidRDefault="008527BF" w:rsidP="008527BF">
      <w:pPr>
        <w:pStyle w:val="ad"/>
        <w:spacing w:before="0" w:beforeAutospacing="0" w:after="0"/>
        <w:ind w:firstLine="708"/>
        <w:jc w:val="both"/>
        <w:rPr>
          <w:sz w:val="28"/>
          <w:szCs w:val="28"/>
          <w:lang w:val="en-US"/>
        </w:rPr>
      </w:pPr>
    </w:p>
    <w:p w:rsidR="008527BF" w:rsidRPr="008C7477" w:rsidRDefault="008527BF" w:rsidP="008527BF">
      <w:pPr>
        <w:pStyle w:val="ad"/>
        <w:tabs>
          <w:tab w:val="left" w:pos="1276"/>
        </w:tabs>
        <w:spacing w:before="0" w:beforeAutospacing="0" w:after="0"/>
        <w:ind w:firstLine="708"/>
        <w:jc w:val="both"/>
        <w:rPr>
          <w:sz w:val="28"/>
          <w:szCs w:val="28"/>
        </w:rPr>
      </w:pPr>
      <w:r>
        <w:rPr>
          <w:sz w:val="28"/>
          <w:szCs w:val="28"/>
        </w:rPr>
        <w:t>1.1.</w:t>
      </w:r>
      <w:r>
        <w:rPr>
          <w:sz w:val="28"/>
          <w:szCs w:val="28"/>
        </w:rPr>
        <w:tab/>
      </w:r>
      <w:proofErr w:type="gramStart"/>
      <w:r w:rsidRPr="008C7477">
        <w:rPr>
          <w:sz w:val="28"/>
          <w:szCs w:val="28"/>
        </w:rPr>
        <w:t xml:space="preserve">Аттестационные комиссии </w:t>
      </w:r>
      <w:r>
        <w:rPr>
          <w:sz w:val="28"/>
          <w:szCs w:val="28"/>
        </w:rPr>
        <w:t>для проведения</w:t>
      </w:r>
      <w:r w:rsidRPr="008C7477">
        <w:rPr>
          <w:sz w:val="28"/>
          <w:szCs w:val="28"/>
        </w:rPr>
        <w:t xml:space="preserve"> аттестации муниципальных служащих </w:t>
      </w:r>
      <w:r>
        <w:rPr>
          <w:sz w:val="28"/>
          <w:szCs w:val="28"/>
        </w:rPr>
        <w:t xml:space="preserve">администрации </w:t>
      </w:r>
      <w:r w:rsidRPr="008C7477">
        <w:rPr>
          <w:sz w:val="28"/>
          <w:szCs w:val="28"/>
        </w:rPr>
        <w:t>города Ставрополя</w:t>
      </w:r>
      <w:r>
        <w:rPr>
          <w:sz w:val="28"/>
          <w:szCs w:val="28"/>
        </w:rPr>
        <w:t xml:space="preserve">, </w:t>
      </w:r>
      <w:r>
        <w:rPr>
          <w:sz w:val="28"/>
        </w:rPr>
        <w:t>отраслевых (функциональных) и территориальных органов администрации города Ставрополя</w:t>
      </w:r>
      <w:r w:rsidRPr="008C7477">
        <w:rPr>
          <w:sz w:val="28"/>
          <w:szCs w:val="28"/>
        </w:rPr>
        <w:t xml:space="preserve"> </w:t>
      </w:r>
      <w:r>
        <w:rPr>
          <w:sz w:val="28"/>
          <w:szCs w:val="28"/>
        </w:rPr>
        <w:t xml:space="preserve">с правом юридического лица </w:t>
      </w:r>
      <w:r w:rsidRPr="008C7477">
        <w:rPr>
          <w:sz w:val="28"/>
          <w:szCs w:val="28"/>
        </w:rPr>
        <w:t xml:space="preserve">(далее – </w:t>
      </w:r>
      <w:r>
        <w:rPr>
          <w:sz w:val="28"/>
          <w:szCs w:val="28"/>
        </w:rPr>
        <w:t>а</w:t>
      </w:r>
      <w:r w:rsidRPr="008C7477">
        <w:rPr>
          <w:sz w:val="28"/>
          <w:szCs w:val="28"/>
        </w:rPr>
        <w:t xml:space="preserve">ттестационная комиссия) создаются в соответствии с </w:t>
      </w:r>
      <w:r w:rsidRPr="00973085">
        <w:rPr>
          <w:sz w:val="28"/>
          <w:szCs w:val="28"/>
        </w:rPr>
        <w:t>Положением о порядке проведения аттестации муниципальных служащих в органах местного самоуправления города Ставрополя, утвержденным решением Ставропольской городской Думы от 27 декабря 2011 г. № 153</w:t>
      </w:r>
      <w:r w:rsidRPr="008C7477">
        <w:rPr>
          <w:sz w:val="28"/>
          <w:szCs w:val="28"/>
        </w:rPr>
        <w:t>.</w:t>
      </w:r>
      <w:proofErr w:type="gramEnd"/>
    </w:p>
    <w:p w:rsidR="008527BF" w:rsidRPr="008C7477" w:rsidRDefault="008527BF" w:rsidP="008527BF">
      <w:pPr>
        <w:pStyle w:val="ad"/>
        <w:spacing w:before="0" w:beforeAutospacing="0" w:after="0"/>
        <w:ind w:firstLine="708"/>
        <w:jc w:val="both"/>
        <w:rPr>
          <w:sz w:val="28"/>
          <w:szCs w:val="28"/>
        </w:rPr>
      </w:pPr>
      <w:r w:rsidRPr="008C7477">
        <w:rPr>
          <w:sz w:val="28"/>
          <w:szCs w:val="28"/>
        </w:rPr>
        <w:t xml:space="preserve">1.2. Аттестационные комиссии в своей деятельности руководствуются Федеральным законом </w:t>
      </w:r>
      <w:r>
        <w:rPr>
          <w:sz w:val="28"/>
          <w:szCs w:val="28"/>
        </w:rPr>
        <w:t xml:space="preserve">от 02 марта 2007 г. № 25-ФЗ </w:t>
      </w:r>
      <w:r w:rsidRPr="008C7477">
        <w:rPr>
          <w:sz w:val="28"/>
          <w:szCs w:val="28"/>
        </w:rPr>
        <w:t xml:space="preserve">«О муниципальной службе в Российской Федерации», Законом Ставропольского края </w:t>
      </w:r>
      <w:r>
        <w:rPr>
          <w:sz w:val="28"/>
          <w:szCs w:val="28"/>
        </w:rPr>
        <w:t xml:space="preserve">от            24 декабря 2007 г. № 78-кз </w:t>
      </w:r>
      <w:r w:rsidRPr="008C7477">
        <w:rPr>
          <w:sz w:val="28"/>
          <w:szCs w:val="28"/>
        </w:rPr>
        <w:t>«Об отдельных вопросах муниципальной службы в Ставропольском крае», Уставом города Ставрополя, настоящим Положением.</w:t>
      </w:r>
    </w:p>
    <w:p w:rsidR="008527BF" w:rsidRPr="008C7477" w:rsidRDefault="008527BF" w:rsidP="008527BF">
      <w:pPr>
        <w:pStyle w:val="ad"/>
        <w:spacing w:before="0" w:beforeAutospacing="0" w:after="0"/>
        <w:ind w:firstLine="708"/>
        <w:jc w:val="both"/>
        <w:rPr>
          <w:sz w:val="28"/>
          <w:szCs w:val="28"/>
        </w:rPr>
      </w:pPr>
      <w:r w:rsidRPr="008C7477">
        <w:rPr>
          <w:sz w:val="28"/>
          <w:szCs w:val="28"/>
        </w:rPr>
        <w:t>1.3. Аттестационные комиссии работают на общественных началах.</w:t>
      </w:r>
    </w:p>
    <w:p w:rsidR="008527BF" w:rsidRPr="008C7477" w:rsidRDefault="008527BF" w:rsidP="008527BF">
      <w:pPr>
        <w:pStyle w:val="ad"/>
        <w:tabs>
          <w:tab w:val="left" w:pos="1276"/>
        </w:tabs>
        <w:spacing w:before="0" w:beforeAutospacing="0" w:after="0"/>
        <w:ind w:firstLine="708"/>
        <w:jc w:val="both"/>
        <w:rPr>
          <w:sz w:val="28"/>
          <w:szCs w:val="28"/>
        </w:rPr>
      </w:pPr>
      <w:r>
        <w:rPr>
          <w:sz w:val="28"/>
          <w:szCs w:val="28"/>
        </w:rPr>
        <w:t>1.4.</w:t>
      </w:r>
      <w:r>
        <w:rPr>
          <w:sz w:val="28"/>
          <w:szCs w:val="28"/>
        </w:rPr>
        <w:tab/>
      </w:r>
      <w:r w:rsidRPr="008C7477">
        <w:rPr>
          <w:sz w:val="28"/>
          <w:szCs w:val="28"/>
        </w:rPr>
        <w:t xml:space="preserve">В </w:t>
      </w:r>
      <w:r>
        <w:rPr>
          <w:sz w:val="28"/>
          <w:szCs w:val="28"/>
        </w:rPr>
        <w:t>администрации города</w:t>
      </w:r>
      <w:r w:rsidRPr="008C7477">
        <w:rPr>
          <w:sz w:val="28"/>
          <w:szCs w:val="28"/>
        </w:rPr>
        <w:t xml:space="preserve"> Ставропол</w:t>
      </w:r>
      <w:r>
        <w:rPr>
          <w:sz w:val="28"/>
          <w:szCs w:val="28"/>
        </w:rPr>
        <w:t xml:space="preserve">я, </w:t>
      </w:r>
      <w:r>
        <w:rPr>
          <w:sz w:val="28"/>
        </w:rPr>
        <w:t>отраслевых (функциональных) и территориальных органах администрации города Ставрополя с правом юридического лица</w:t>
      </w:r>
      <w:r w:rsidRPr="008C7477">
        <w:rPr>
          <w:sz w:val="28"/>
          <w:szCs w:val="28"/>
        </w:rPr>
        <w:t xml:space="preserve"> создаются:</w:t>
      </w:r>
    </w:p>
    <w:p w:rsidR="008527BF" w:rsidRPr="00472EAC" w:rsidRDefault="008527BF" w:rsidP="008527BF">
      <w:pPr>
        <w:pStyle w:val="ad"/>
        <w:tabs>
          <w:tab w:val="left" w:pos="1418"/>
        </w:tabs>
        <w:spacing w:before="0" w:beforeAutospacing="0" w:after="0"/>
        <w:ind w:firstLine="708"/>
        <w:jc w:val="both"/>
        <w:rPr>
          <w:sz w:val="28"/>
          <w:szCs w:val="28"/>
        </w:rPr>
      </w:pPr>
      <w:r w:rsidRPr="00472EAC">
        <w:rPr>
          <w:sz w:val="28"/>
          <w:szCs w:val="28"/>
        </w:rPr>
        <w:t xml:space="preserve">аттестационная комиссия для проведения аттестации муниципальных служащих, замещающих высшие и главные должности муниципальной службы администрации города Ставрополя, отраслевых </w:t>
      </w:r>
      <w:r w:rsidRPr="00472EAC">
        <w:rPr>
          <w:sz w:val="28"/>
        </w:rPr>
        <w:t>(функциональных) и территориальных органов администрации города Ставрополя с правом юридического лица;</w:t>
      </w:r>
    </w:p>
    <w:p w:rsidR="008527BF" w:rsidRPr="00472EAC" w:rsidRDefault="008527BF" w:rsidP="008527BF">
      <w:pPr>
        <w:pStyle w:val="ad"/>
        <w:tabs>
          <w:tab w:val="left" w:pos="1418"/>
        </w:tabs>
        <w:spacing w:before="0" w:beforeAutospacing="0" w:after="0"/>
        <w:ind w:firstLine="708"/>
        <w:jc w:val="both"/>
        <w:rPr>
          <w:sz w:val="28"/>
          <w:szCs w:val="28"/>
        </w:rPr>
      </w:pPr>
      <w:r w:rsidRPr="00472EAC">
        <w:rPr>
          <w:sz w:val="28"/>
          <w:szCs w:val="28"/>
        </w:rPr>
        <w:t xml:space="preserve">аттестационная комиссия для проведения аттестации </w:t>
      </w:r>
      <w:proofErr w:type="gramStart"/>
      <w:r w:rsidRPr="00472EAC">
        <w:rPr>
          <w:sz w:val="28"/>
          <w:szCs w:val="28"/>
        </w:rPr>
        <w:t>муниципальных</w:t>
      </w:r>
      <w:proofErr w:type="gramEnd"/>
      <w:r w:rsidRPr="00472EAC">
        <w:rPr>
          <w:sz w:val="28"/>
          <w:szCs w:val="28"/>
        </w:rPr>
        <w:t xml:space="preserve"> служащих администрации города Ставрополя; </w:t>
      </w:r>
    </w:p>
    <w:p w:rsidR="008527BF" w:rsidRPr="00472EAC" w:rsidRDefault="008527BF" w:rsidP="008527BF">
      <w:pPr>
        <w:pStyle w:val="ad"/>
        <w:tabs>
          <w:tab w:val="left" w:pos="1418"/>
        </w:tabs>
        <w:spacing w:before="0" w:beforeAutospacing="0" w:after="0"/>
        <w:ind w:firstLine="708"/>
        <w:jc w:val="both"/>
        <w:rPr>
          <w:sz w:val="28"/>
          <w:szCs w:val="28"/>
        </w:rPr>
      </w:pPr>
      <w:r w:rsidRPr="00472EAC">
        <w:rPr>
          <w:sz w:val="28"/>
          <w:szCs w:val="28"/>
        </w:rPr>
        <w:t xml:space="preserve">аттестационная комиссия для проведения аттестации муниципальных служащих </w:t>
      </w:r>
      <w:r w:rsidRPr="00472EAC">
        <w:rPr>
          <w:sz w:val="28"/>
        </w:rPr>
        <w:t>отраслевых (функциональных) и территориальных органов администрации города Ставрополя</w:t>
      </w:r>
      <w:r w:rsidRPr="00472EAC">
        <w:rPr>
          <w:sz w:val="28"/>
          <w:szCs w:val="28"/>
        </w:rPr>
        <w:t xml:space="preserve"> с правом юридического лица</w:t>
      </w:r>
      <w:r w:rsidRPr="00472EAC">
        <w:rPr>
          <w:sz w:val="28"/>
        </w:rPr>
        <w:t>.</w:t>
      </w:r>
    </w:p>
    <w:p w:rsidR="008527BF" w:rsidRDefault="008527BF" w:rsidP="008527BF">
      <w:pPr>
        <w:pStyle w:val="ad"/>
        <w:tabs>
          <w:tab w:val="left" w:pos="1276"/>
        </w:tabs>
        <w:spacing w:before="0" w:beforeAutospacing="0" w:after="0"/>
        <w:ind w:firstLine="708"/>
        <w:jc w:val="both"/>
        <w:rPr>
          <w:sz w:val="28"/>
          <w:szCs w:val="28"/>
        </w:rPr>
      </w:pPr>
      <w:r>
        <w:rPr>
          <w:sz w:val="28"/>
          <w:szCs w:val="28"/>
        </w:rPr>
        <w:t>1.5.</w:t>
      </w:r>
      <w:r>
        <w:rPr>
          <w:sz w:val="28"/>
          <w:szCs w:val="28"/>
        </w:rPr>
        <w:tab/>
        <w:t>Составы аттестационных комиссий утверждаются постановлением администрации города Ставрополя.</w:t>
      </w:r>
    </w:p>
    <w:p w:rsidR="008527BF" w:rsidRPr="00FA528A" w:rsidRDefault="008527BF" w:rsidP="008527BF">
      <w:pPr>
        <w:pStyle w:val="ad"/>
        <w:spacing w:before="0" w:beforeAutospacing="0" w:after="0"/>
        <w:ind w:firstLine="708"/>
        <w:jc w:val="both"/>
        <w:rPr>
          <w:sz w:val="28"/>
          <w:szCs w:val="28"/>
        </w:rPr>
      </w:pPr>
      <w:r>
        <w:rPr>
          <w:sz w:val="28"/>
          <w:szCs w:val="28"/>
        </w:rPr>
        <w:lastRenderedPageBreak/>
        <w:t xml:space="preserve">1.6. </w:t>
      </w:r>
      <w:r w:rsidRPr="008C7477">
        <w:rPr>
          <w:sz w:val="28"/>
          <w:szCs w:val="28"/>
        </w:rPr>
        <w:t>Организационно-</w:t>
      </w:r>
      <w:r>
        <w:rPr>
          <w:sz w:val="28"/>
          <w:szCs w:val="28"/>
        </w:rPr>
        <w:t>техническое обеспечение работы а</w:t>
      </w:r>
      <w:r w:rsidRPr="008C7477">
        <w:rPr>
          <w:sz w:val="28"/>
          <w:szCs w:val="28"/>
        </w:rPr>
        <w:t xml:space="preserve">ттестационной комиссии осуществляет </w:t>
      </w:r>
      <w:r>
        <w:rPr>
          <w:sz w:val="28"/>
          <w:szCs w:val="28"/>
        </w:rPr>
        <w:t>управление кадровой политики администрации города Ставрополя</w:t>
      </w:r>
      <w:r w:rsidRPr="008C7477">
        <w:rPr>
          <w:sz w:val="28"/>
          <w:szCs w:val="28"/>
        </w:rPr>
        <w:t>.</w:t>
      </w:r>
    </w:p>
    <w:p w:rsidR="008527BF" w:rsidRDefault="008527BF" w:rsidP="008527BF">
      <w:pPr>
        <w:pStyle w:val="ad"/>
        <w:spacing w:before="0" w:beforeAutospacing="0" w:after="0"/>
        <w:jc w:val="center"/>
        <w:rPr>
          <w:sz w:val="28"/>
          <w:szCs w:val="28"/>
        </w:rPr>
      </w:pPr>
    </w:p>
    <w:p w:rsidR="008527BF" w:rsidRPr="008C7477" w:rsidRDefault="008527BF" w:rsidP="008527BF">
      <w:pPr>
        <w:pStyle w:val="ad"/>
        <w:spacing w:before="0" w:beforeAutospacing="0" w:after="0" w:line="240" w:lineRule="exact"/>
        <w:jc w:val="center"/>
        <w:rPr>
          <w:sz w:val="28"/>
          <w:szCs w:val="28"/>
        </w:rPr>
      </w:pPr>
      <w:r w:rsidRPr="008C7477">
        <w:rPr>
          <w:sz w:val="28"/>
          <w:szCs w:val="28"/>
        </w:rPr>
        <w:t>2. Ф</w:t>
      </w:r>
      <w:r>
        <w:rPr>
          <w:sz w:val="28"/>
          <w:szCs w:val="28"/>
        </w:rPr>
        <w:t>ункции аттестационной комиссии</w:t>
      </w:r>
    </w:p>
    <w:p w:rsidR="008527BF" w:rsidRPr="008C7477" w:rsidRDefault="008527BF" w:rsidP="008527BF">
      <w:pPr>
        <w:pStyle w:val="ad"/>
        <w:spacing w:before="0" w:beforeAutospacing="0" w:after="0"/>
        <w:jc w:val="both"/>
        <w:rPr>
          <w:sz w:val="28"/>
          <w:szCs w:val="28"/>
        </w:rPr>
      </w:pPr>
    </w:p>
    <w:p w:rsidR="008527BF" w:rsidRPr="00FA6180" w:rsidRDefault="008527BF" w:rsidP="008527BF">
      <w:pPr>
        <w:tabs>
          <w:tab w:val="left" w:pos="1134"/>
          <w:tab w:val="left" w:pos="1276"/>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FA6180">
        <w:rPr>
          <w:rFonts w:ascii="Times New Roman" w:hAnsi="Times New Roman" w:cs="Times New Roman"/>
          <w:sz w:val="28"/>
          <w:szCs w:val="28"/>
        </w:rPr>
        <w:t>2.1.</w:t>
      </w:r>
      <w:r w:rsidRPr="00FA6180">
        <w:rPr>
          <w:rFonts w:ascii="Times New Roman" w:hAnsi="Times New Roman" w:cs="Times New Roman"/>
          <w:sz w:val="28"/>
          <w:szCs w:val="28"/>
        </w:rPr>
        <w:tab/>
      </w:r>
      <w:r>
        <w:rPr>
          <w:rFonts w:ascii="Times New Roman" w:hAnsi="Times New Roman" w:cs="Times New Roman"/>
          <w:sz w:val="28"/>
          <w:szCs w:val="28"/>
        </w:rPr>
        <w:tab/>
      </w:r>
      <w:r w:rsidRPr="00FA6180">
        <w:rPr>
          <w:rFonts w:ascii="Times New Roman" w:hAnsi="Times New Roman" w:cs="Times New Roman"/>
          <w:sz w:val="28"/>
          <w:szCs w:val="28"/>
        </w:rPr>
        <w:t>Аттестационная комиссия при проведении аттестации муниципального служащего определяет его соответствие за</w:t>
      </w:r>
      <w:r>
        <w:rPr>
          <w:rFonts w:ascii="Times New Roman" w:hAnsi="Times New Roman" w:cs="Times New Roman"/>
          <w:sz w:val="28"/>
          <w:szCs w:val="28"/>
        </w:rPr>
        <w:t>меща</w:t>
      </w:r>
      <w:r w:rsidRPr="00FA6180">
        <w:rPr>
          <w:rFonts w:ascii="Times New Roman" w:hAnsi="Times New Roman" w:cs="Times New Roman"/>
          <w:sz w:val="28"/>
          <w:szCs w:val="28"/>
        </w:rPr>
        <w:t xml:space="preserve">емой должности муниципальной службы путем обсуждения профессиональных и личностных качеств муниципального служащего применительно к его профессиональной деятельности, рассматривает с приглашением аттестуемого муниципального служащего представленные документы, заслушивает </w:t>
      </w:r>
      <w:r>
        <w:rPr>
          <w:rFonts w:ascii="Times New Roman" w:hAnsi="Times New Roman" w:cs="Times New Roman"/>
          <w:sz w:val="28"/>
          <w:szCs w:val="28"/>
        </w:rPr>
        <w:t xml:space="preserve">его </w:t>
      </w:r>
      <w:r w:rsidRPr="00FA6180">
        <w:rPr>
          <w:rFonts w:ascii="Times New Roman" w:hAnsi="Times New Roman" w:cs="Times New Roman"/>
          <w:sz w:val="28"/>
          <w:szCs w:val="28"/>
        </w:rPr>
        <w:t>сообщения, а в случае необходимости - его непосредственного руководителя о профессиональной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w:t>
      </w:r>
    </w:p>
    <w:p w:rsidR="008527BF" w:rsidRDefault="008527BF" w:rsidP="008527BF">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Профессиональная деятельность муниципального служащего оценивается на основе определения его соответствия квалификационным требованиям к замещаемой должности муниципальной службы, его участия в решении поставленных перед соответствующим подразделением задач, сложности выполняемой им работы, ее эффективности и результативности.</w:t>
      </w:r>
    </w:p>
    <w:p w:rsidR="008527BF" w:rsidRDefault="008527BF" w:rsidP="008527BF">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 этом должны учитываться профессиональные знания и навыки муниципального служащего, соблюдение муниципальным служащим ограничений, отсутствие нарушений запретов, выполнение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также организаторские способности.</w:t>
      </w:r>
    </w:p>
    <w:p w:rsidR="008527BF" w:rsidRDefault="008527BF" w:rsidP="008527BF">
      <w:pPr>
        <w:tabs>
          <w:tab w:val="left" w:pos="1276"/>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4102F0">
        <w:rPr>
          <w:rFonts w:ascii="Times New Roman" w:hAnsi="Times New Roman" w:cs="Times New Roman"/>
          <w:sz w:val="28"/>
          <w:szCs w:val="28"/>
        </w:rPr>
        <w:t>2.2.</w:t>
      </w:r>
      <w:r>
        <w:rPr>
          <w:rFonts w:ascii="Times New Roman" w:hAnsi="Times New Roman" w:cs="Times New Roman"/>
          <w:sz w:val="28"/>
          <w:szCs w:val="28"/>
        </w:rPr>
        <w:tab/>
        <w:t>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8527BF" w:rsidRDefault="008527BF" w:rsidP="008527BF">
      <w:pPr>
        <w:tabs>
          <w:tab w:val="left" w:pos="1276"/>
        </w:tabs>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rPr>
        <w:tab/>
        <w:t>По результатам аттестации муниципального служащего аттестационной комиссией принимается одно из следующих решений:</w:t>
      </w:r>
    </w:p>
    <w:p w:rsidR="008527BF" w:rsidRDefault="008527BF" w:rsidP="008527BF">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соответствует замещаемой должности муниципальной службы;</w:t>
      </w:r>
    </w:p>
    <w:p w:rsidR="008527BF" w:rsidRDefault="008527BF" w:rsidP="008527BF">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не соответствует замещаемой должности муниципальной службы.</w:t>
      </w:r>
    </w:p>
    <w:p w:rsidR="008527BF" w:rsidRDefault="008527BF" w:rsidP="008527BF">
      <w:pPr>
        <w:tabs>
          <w:tab w:val="left" w:pos="1276"/>
        </w:tabs>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2.4.</w:t>
      </w:r>
      <w:r>
        <w:rPr>
          <w:rFonts w:ascii="Times New Roman" w:hAnsi="Times New Roman" w:cs="Times New Roman"/>
          <w:sz w:val="28"/>
          <w:szCs w:val="28"/>
        </w:rPr>
        <w:tab/>
        <w:t xml:space="preserve">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w:t>
      </w:r>
      <w:r>
        <w:rPr>
          <w:rFonts w:ascii="Times New Roman" w:hAnsi="Times New Roman" w:cs="Times New Roman"/>
          <w:sz w:val="28"/>
          <w:szCs w:val="28"/>
        </w:rPr>
        <w:lastRenderedPageBreak/>
        <w:t>необходимости - рекомендации об улучшении деятельности аттестуемых муниципальных служащих.</w:t>
      </w:r>
    </w:p>
    <w:p w:rsidR="008527BF" w:rsidRPr="008C7477" w:rsidRDefault="008527BF" w:rsidP="008527BF">
      <w:pPr>
        <w:pStyle w:val="ad"/>
        <w:spacing w:before="0" w:beforeAutospacing="0" w:after="0"/>
        <w:jc w:val="both"/>
        <w:rPr>
          <w:sz w:val="28"/>
          <w:szCs w:val="28"/>
        </w:rPr>
      </w:pPr>
    </w:p>
    <w:p w:rsidR="008527BF" w:rsidRPr="008C7477" w:rsidRDefault="008527BF" w:rsidP="008527BF">
      <w:pPr>
        <w:pStyle w:val="ad"/>
        <w:spacing w:before="0" w:beforeAutospacing="0" w:after="0" w:line="240" w:lineRule="exact"/>
        <w:jc w:val="center"/>
        <w:rPr>
          <w:sz w:val="28"/>
          <w:szCs w:val="28"/>
        </w:rPr>
      </w:pPr>
      <w:r w:rsidRPr="008C7477">
        <w:rPr>
          <w:sz w:val="28"/>
          <w:szCs w:val="28"/>
        </w:rPr>
        <w:t>3. С</w:t>
      </w:r>
      <w:r>
        <w:rPr>
          <w:sz w:val="28"/>
          <w:szCs w:val="28"/>
        </w:rPr>
        <w:t>остав аттестационной комиссии</w:t>
      </w:r>
    </w:p>
    <w:p w:rsidR="008527BF" w:rsidRPr="008C7477" w:rsidRDefault="008527BF" w:rsidP="008527BF">
      <w:pPr>
        <w:pStyle w:val="ad"/>
        <w:spacing w:before="0" w:beforeAutospacing="0" w:after="0"/>
        <w:jc w:val="both"/>
        <w:rPr>
          <w:sz w:val="28"/>
          <w:szCs w:val="28"/>
        </w:rPr>
      </w:pPr>
    </w:p>
    <w:p w:rsidR="008527BF" w:rsidRPr="008C7477" w:rsidRDefault="008527BF" w:rsidP="008527BF">
      <w:pPr>
        <w:pStyle w:val="ad"/>
        <w:spacing w:before="0" w:beforeAutospacing="0" w:after="0"/>
        <w:ind w:firstLine="708"/>
        <w:jc w:val="both"/>
        <w:rPr>
          <w:sz w:val="28"/>
          <w:szCs w:val="28"/>
        </w:rPr>
      </w:pPr>
      <w:r w:rsidRPr="008C7477">
        <w:rPr>
          <w:sz w:val="28"/>
          <w:szCs w:val="28"/>
        </w:rPr>
        <w:t xml:space="preserve">3.1. Аттестационная комиссия состоит из председателя, заместителя председателя, секретаря и членов комиссии. Все члены </w:t>
      </w:r>
      <w:r>
        <w:rPr>
          <w:sz w:val="28"/>
          <w:szCs w:val="28"/>
        </w:rPr>
        <w:t>а</w:t>
      </w:r>
      <w:r w:rsidRPr="008C7477">
        <w:rPr>
          <w:sz w:val="28"/>
          <w:szCs w:val="28"/>
        </w:rPr>
        <w:t>ттестационной комиссии при принятии решений обладают равными правами.</w:t>
      </w:r>
    </w:p>
    <w:p w:rsidR="008527BF" w:rsidRPr="008C7477" w:rsidRDefault="008527BF" w:rsidP="008527BF">
      <w:pPr>
        <w:pStyle w:val="ad"/>
        <w:spacing w:before="0" w:beforeAutospacing="0" w:after="0"/>
        <w:ind w:firstLine="708"/>
        <w:jc w:val="both"/>
        <w:rPr>
          <w:sz w:val="28"/>
          <w:szCs w:val="28"/>
        </w:rPr>
      </w:pPr>
      <w:r w:rsidRPr="008C7477">
        <w:rPr>
          <w:sz w:val="28"/>
          <w:szCs w:val="28"/>
        </w:rPr>
        <w:t xml:space="preserve">На время аттестации муниципального служащего, являющегося членом </w:t>
      </w:r>
      <w:r>
        <w:rPr>
          <w:sz w:val="28"/>
          <w:szCs w:val="28"/>
        </w:rPr>
        <w:t>а</w:t>
      </w:r>
      <w:r w:rsidRPr="008C7477">
        <w:rPr>
          <w:sz w:val="28"/>
          <w:szCs w:val="28"/>
        </w:rPr>
        <w:t>ттестационной комиссии, его членство в этой комиссии приостанавливается.</w:t>
      </w:r>
    </w:p>
    <w:p w:rsidR="008527BF" w:rsidRPr="00836F9E" w:rsidRDefault="008527BF" w:rsidP="008527BF">
      <w:pPr>
        <w:pStyle w:val="ad"/>
        <w:tabs>
          <w:tab w:val="left" w:pos="1276"/>
        </w:tabs>
        <w:spacing w:before="0" w:beforeAutospacing="0" w:after="0"/>
        <w:ind w:firstLine="708"/>
        <w:jc w:val="both"/>
        <w:rPr>
          <w:sz w:val="28"/>
          <w:szCs w:val="28"/>
        </w:rPr>
      </w:pPr>
      <w:r>
        <w:rPr>
          <w:sz w:val="28"/>
          <w:szCs w:val="28"/>
        </w:rPr>
        <w:t>3.2.</w:t>
      </w:r>
      <w:r>
        <w:rPr>
          <w:sz w:val="28"/>
          <w:szCs w:val="28"/>
        </w:rPr>
        <w:tab/>
      </w:r>
      <w:r w:rsidRPr="00836F9E">
        <w:rPr>
          <w:sz w:val="28"/>
          <w:szCs w:val="28"/>
        </w:rPr>
        <w:t xml:space="preserve">В состав аттестационных комиссий администрации города Ставрополя входят: представитель нанимателя (работодатель) и (или) уполномоченные им муниципальные служащие, </w:t>
      </w:r>
      <w:r>
        <w:rPr>
          <w:sz w:val="28"/>
          <w:szCs w:val="28"/>
        </w:rPr>
        <w:t>муниципальный</w:t>
      </w:r>
      <w:r w:rsidRPr="00836F9E">
        <w:rPr>
          <w:sz w:val="28"/>
          <w:szCs w:val="28"/>
        </w:rPr>
        <w:t xml:space="preserve"> служащи</w:t>
      </w:r>
      <w:r>
        <w:rPr>
          <w:sz w:val="28"/>
          <w:szCs w:val="28"/>
        </w:rPr>
        <w:t>й</w:t>
      </w:r>
      <w:r w:rsidRPr="00836F9E">
        <w:rPr>
          <w:sz w:val="28"/>
          <w:szCs w:val="28"/>
        </w:rPr>
        <w:t xml:space="preserve"> управления кадровой политики администрации города Ставрополя, комитета правового обеспечения деятельности администрации города Ставрополя, непосредственный руководитель муниципального служащего, подлежащего аттестации, депутат Ставропольской городской Думы (по согласованию),  представитель выборного профсоюзного органа.</w:t>
      </w:r>
    </w:p>
    <w:p w:rsidR="008527BF" w:rsidRPr="008C7477" w:rsidRDefault="008527BF" w:rsidP="008527BF">
      <w:pPr>
        <w:pStyle w:val="ad"/>
        <w:spacing w:before="0" w:beforeAutospacing="0" w:after="0"/>
        <w:ind w:firstLine="708"/>
        <w:jc w:val="both"/>
        <w:rPr>
          <w:sz w:val="28"/>
          <w:szCs w:val="28"/>
        </w:rPr>
      </w:pPr>
      <w:r w:rsidRPr="00836F9E">
        <w:rPr>
          <w:sz w:val="28"/>
          <w:szCs w:val="28"/>
        </w:rPr>
        <w:t xml:space="preserve">3.3. </w:t>
      </w:r>
      <w:proofErr w:type="gramStart"/>
      <w:r w:rsidRPr="00836F9E">
        <w:rPr>
          <w:sz w:val="28"/>
          <w:szCs w:val="28"/>
        </w:rPr>
        <w:t>В состав аттестационн</w:t>
      </w:r>
      <w:r>
        <w:rPr>
          <w:sz w:val="28"/>
          <w:szCs w:val="28"/>
        </w:rPr>
        <w:t>ой</w:t>
      </w:r>
      <w:r w:rsidRPr="00836F9E">
        <w:rPr>
          <w:sz w:val="28"/>
          <w:szCs w:val="28"/>
        </w:rPr>
        <w:t xml:space="preserve"> комисси</w:t>
      </w:r>
      <w:r>
        <w:rPr>
          <w:sz w:val="28"/>
          <w:szCs w:val="28"/>
        </w:rPr>
        <w:t>и</w:t>
      </w:r>
      <w:r w:rsidRPr="00836F9E">
        <w:rPr>
          <w:sz w:val="28"/>
          <w:szCs w:val="28"/>
        </w:rPr>
        <w:t xml:space="preserve"> отраслев</w:t>
      </w:r>
      <w:r>
        <w:rPr>
          <w:sz w:val="28"/>
          <w:szCs w:val="28"/>
        </w:rPr>
        <w:t>ого</w:t>
      </w:r>
      <w:r w:rsidRPr="00836F9E">
        <w:rPr>
          <w:sz w:val="28"/>
          <w:szCs w:val="28"/>
        </w:rPr>
        <w:t xml:space="preserve"> (функциональн</w:t>
      </w:r>
      <w:r>
        <w:rPr>
          <w:sz w:val="28"/>
          <w:szCs w:val="28"/>
        </w:rPr>
        <w:t>ого</w:t>
      </w:r>
      <w:r w:rsidRPr="00836F9E">
        <w:rPr>
          <w:sz w:val="28"/>
          <w:szCs w:val="28"/>
        </w:rPr>
        <w:t>) и территориальн</w:t>
      </w:r>
      <w:r>
        <w:rPr>
          <w:sz w:val="28"/>
          <w:szCs w:val="28"/>
        </w:rPr>
        <w:t>ого</w:t>
      </w:r>
      <w:r w:rsidRPr="00836F9E">
        <w:rPr>
          <w:sz w:val="28"/>
          <w:szCs w:val="28"/>
        </w:rPr>
        <w:t xml:space="preserve"> орган</w:t>
      </w:r>
      <w:r>
        <w:rPr>
          <w:sz w:val="28"/>
          <w:szCs w:val="28"/>
        </w:rPr>
        <w:t>а</w:t>
      </w:r>
      <w:r w:rsidRPr="00836F9E">
        <w:rPr>
          <w:sz w:val="28"/>
          <w:szCs w:val="28"/>
        </w:rPr>
        <w:t xml:space="preserve"> администрации города Ставрополя </w:t>
      </w:r>
      <w:r>
        <w:rPr>
          <w:sz w:val="28"/>
          <w:szCs w:val="28"/>
        </w:rPr>
        <w:t xml:space="preserve">с правом юридического лица </w:t>
      </w:r>
      <w:r w:rsidRPr="00836F9E">
        <w:rPr>
          <w:sz w:val="28"/>
          <w:szCs w:val="28"/>
        </w:rPr>
        <w:t>входят: представитель нанимателя (работодатель) и (или) уполномоченные им муниципальные служащие, муниципальные служащие из подразделения кадров, юридического (правового) подразделения (ответственные за ведение кадровой, правовой работы), непосредственный руководитель муниципального служащего, подлежащего аттестации, депутат Ставропольской городской Думы (по согласованию), представитель управления кадровой политики администрации города Ставрополя,</w:t>
      </w:r>
      <w:r w:rsidRPr="006E181D">
        <w:rPr>
          <w:sz w:val="28"/>
          <w:szCs w:val="28"/>
        </w:rPr>
        <w:t xml:space="preserve"> </w:t>
      </w:r>
      <w:r w:rsidRPr="00836F9E">
        <w:rPr>
          <w:sz w:val="28"/>
          <w:szCs w:val="28"/>
        </w:rPr>
        <w:t>комитета</w:t>
      </w:r>
      <w:proofErr w:type="gramEnd"/>
      <w:r w:rsidRPr="00836F9E">
        <w:rPr>
          <w:sz w:val="28"/>
          <w:szCs w:val="28"/>
        </w:rPr>
        <w:t xml:space="preserve"> правового обеспечения деятельности администрации города Ставрополя</w:t>
      </w:r>
      <w:r>
        <w:rPr>
          <w:sz w:val="28"/>
          <w:szCs w:val="28"/>
        </w:rPr>
        <w:t>,</w:t>
      </w:r>
      <w:r w:rsidRPr="00836F9E">
        <w:rPr>
          <w:sz w:val="28"/>
          <w:szCs w:val="28"/>
        </w:rPr>
        <w:t xml:space="preserve"> выборного профсоюзного органа.</w:t>
      </w:r>
    </w:p>
    <w:p w:rsidR="008527BF" w:rsidRPr="008C7477" w:rsidRDefault="008527BF" w:rsidP="008527BF">
      <w:pPr>
        <w:pStyle w:val="ad"/>
        <w:tabs>
          <w:tab w:val="left" w:pos="1276"/>
        </w:tabs>
        <w:spacing w:before="0" w:beforeAutospacing="0" w:after="0"/>
        <w:ind w:firstLine="708"/>
        <w:jc w:val="both"/>
        <w:rPr>
          <w:sz w:val="28"/>
          <w:szCs w:val="28"/>
        </w:rPr>
      </w:pPr>
      <w:r>
        <w:rPr>
          <w:sz w:val="28"/>
          <w:szCs w:val="28"/>
        </w:rPr>
        <w:t>3.4.</w:t>
      </w:r>
      <w:r>
        <w:rPr>
          <w:sz w:val="28"/>
          <w:szCs w:val="28"/>
        </w:rPr>
        <w:tab/>
      </w:r>
      <w:r w:rsidRPr="008C7477">
        <w:rPr>
          <w:sz w:val="28"/>
          <w:szCs w:val="28"/>
        </w:rPr>
        <w:t xml:space="preserve">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w:t>
      </w:r>
      <w:r w:rsidRPr="001C1DFD">
        <w:rPr>
          <w:sz w:val="28"/>
          <w:szCs w:val="28"/>
        </w:rPr>
        <w:t xml:space="preserve">                        </w:t>
      </w:r>
      <w:r w:rsidRPr="008C7477">
        <w:rPr>
          <w:sz w:val="28"/>
          <w:szCs w:val="28"/>
        </w:rPr>
        <w:t xml:space="preserve">с использованием сведений, составляющих государственную тайну, формируется с учетом положений законодательства Российской Федерации </w:t>
      </w:r>
      <w:r w:rsidRPr="00332CEE">
        <w:rPr>
          <w:sz w:val="28"/>
          <w:szCs w:val="28"/>
        </w:rPr>
        <w:t xml:space="preserve">     </w:t>
      </w:r>
      <w:r w:rsidRPr="008C7477">
        <w:rPr>
          <w:sz w:val="28"/>
          <w:szCs w:val="28"/>
        </w:rPr>
        <w:t>о государственной тайне.</w:t>
      </w:r>
    </w:p>
    <w:p w:rsidR="008527BF" w:rsidRPr="008C7477" w:rsidRDefault="008527BF" w:rsidP="008527BF">
      <w:pPr>
        <w:pStyle w:val="ad"/>
        <w:spacing w:before="0" w:beforeAutospacing="0" w:after="0"/>
        <w:jc w:val="both"/>
        <w:rPr>
          <w:sz w:val="28"/>
          <w:szCs w:val="28"/>
        </w:rPr>
      </w:pPr>
    </w:p>
    <w:p w:rsidR="008527BF" w:rsidRPr="008C7477" w:rsidRDefault="008527BF" w:rsidP="008527BF">
      <w:pPr>
        <w:pStyle w:val="ad"/>
        <w:spacing w:before="0" w:beforeAutospacing="0" w:after="0" w:line="240" w:lineRule="exact"/>
        <w:jc w:val="center"/>
        <w:rPr>
          <w:sz w:val="28"/>
          <w:szCs w:val="28"/>
        </w:rPr>
      </w:pPr>
      <w:r w:rsidRPr="008C7477">
        <w:rPr>
          <w:sz w:val="28"/>
          <w:szCs w:val="28"/>
        </w:rPr>
        <w:t>4. Порядок работы аттестационной комиссии</w:t>
      </w:r>
    </w:p>
    <w:p w:rsidR="008527BF" w:rsidRPr="008C7477" w:rsidRDefault="008527BF" w:rsidP="008527BF">
      <w:pPr>
        <w:pStyle w:val="ad"/>
        <w:spacing w:before="0" w:beforeAutospacing="0" w:after="0"/>
        <w:jc w:val="both"/>
        <w:rPr>
          <w:sz w:val="28"/>
          <w:szCs w:val="28"/>
        </w:rPr>
      </w:pPr>
    </w:p>
    <w:p w:rsidR="008527BF" w:rsidRDefault="008527BF" w:rsidP="008527BF">
      <w:pPr>
        <w:pStyle w:val="ad"/>
        <w:tabs>
          <w:tab w:val="left" w:pos="1276"/>
        </w:tabs>
        <w:spacing w:before="0" w:beforeAutospacing="0" w:after="0"/>
        <w:ind w:firstLine="708"/>
        <w:jc w:val="both"/>
        <w:rPr>
          <w:sz w:val="28"/>
          <w:szCs w:val="28"/>
        </w:rPr>
      </w:pPr>
      <w:r>
        <w:rPr>
          <w:sz w:val="28"/>
          <w:szCs w:val="28"/>
        </w:rPr>
        <w:t>4.1.</w:t>
      </w:r>
      <w:r>
        <w:rPr>
          <w:sz w:val="28"/>
          <w:szCs w:val="28"/>
        </w:rPr>
        <w:tab/>
        <w:t xml:space="preserve">Для проведения аттестации муниципальных служащих администрации города Ставрополя, муниципальных служащих замещающих высшие и главные должности муниципальной службы в отраслевых </w:t>
      </w:r>
      <w:r>
        <w:rPr>
          <w:sz w:val="28"/>
        </w:rPr>
        <w:t xml:space="preserve">(функциональных) и территориальных органах администрации города Ставрополя с правом юридического лица, </w:t>
      </w:r>
      <w:r>
        <w:rPr>
          <w:sz w:val="28"/>
          <w:szCs w:val="28"/>
        </w:rPr>
        <w:t xml:space="preserve">формирования аттестационной </w:t>
      </w:r>
      <w:r>
        <w:rPr>
          <w:sz w:val="28"/>
          <w:szCs w:val="28"/>
        </w:rPr>
        <w:lastRenderedPageBreak/>
        <w:t xml:space="preserve">комиссии по решению </w:t>
      </w:r>
      <w:r w:rsidRPr="00836F9E">
        <w:rPr>
          <w:sz w:val="28"/>
          <w:szCs w:val="28"/>
        </w:rPr>
        <w:t>представител</w:t>
      </w:r>
      <w:r>
        <w:rPr>
          <w:sz w:val="28"/>
          <w:szCs w:val="28"/>
        </w:rPr>
        <w:t>я</w:t>
      </w:r>
      <w:r w:rsidRPr="00836F9E">
        <w:rPr>
          <w:sz w:val="28"/>
          <w:szCs w:val="28"/>
        </w:rPr>
        <w:t xml:space="preserve"> нанимателя (работодател</w:t>
      </w:r>
      <w:r>
        <w:rPr>
          <w:sz w:val="28"/>
          <w:szCs w:val="28"/>
        </w:rPr>
        <w:t>я</w:t>
      </w:r>
      <w:r w:rsidRPr="00836F9E">
        <w:rPr>
          <w:sz w:val="28"/>
          <w:szCs w:val="28"/>
        </w:rPr>
        <w:t>)</w:t>
      </w:r>
      <w:r>
        <w:rPr>
          <w:sz w:val="28"/>
          <w:szCs w:val="28"/>
        </w:rPr>
        <w:t xml:space="preserve"> издается распоряжение администрации города Ставрополя.</w:t>
      </w:r>
    </w:p>
    <w:p w:rsidR="008527BF" w:rsidRDefault="008527BF" w:rsidP="008527BF">
      <w:pPr>
        <w:pStyle w:val="ad"/>
        <w:tabs>
          <w:tab w:val="left" w:pos="1276"/>
        </w:tabs>
        <w:spacing w:before="0" w:beforeAutospacing="0" w:after="0"/>
        <w:ind w:firstLine="708"/>
        <w:jc w:val="both"/>
        <w:rPr>
          <w:sz w:val="28"/>
          <w:szCs w:val="28"/>
        </w:rPr>
      </w:pPr>
      <w:r w:rsidRPr="007732EC">
        <w:rPr>
          <w:sz w:val="28"/>
          <w:szCs w:val="28"/>
        </w:rPr>
        <w:t>4.2.</w:t>
      </w:r>
      <w:r w:rsidRPr="007732EC">
        <w:rPr>
          <w:sz w:val="28"/>
          <w:szCs w:val="28"/>
        </w:rPr>
        <w:tab/>
        <w:t xml:space="preserve">Для проведения аттестации муниципальных служащих  отраслевых </w:t>
      </w:r>
      <w:r w:rsidRPr="007732EC">
        <w:rPr>
          <w:sz w:val="28"/>
        </w:rPr>
        <w:t xml:space="preserve">(функциональных) и территориальных органов администрации города Ставрополя с правом юридического лица, </w:t>
      </w:r>
      <w:r w:rsidRPr="007732EC">
        <w:rPr>
          <w:sz w:val="28"/>
          <w:szCs w:val="28"/>
        </w:rPr>
        <w:t>формирования аттестационной комиссии по решению представителя нанимателя (работодателя) издается приказ (распоряжение) этих органов.</w:t>
      </w:r>
    </w:p>
    <w:p w:rsidR="008527BF" w:rsidRPr="008C7477" w:rsidRDefault="008527BF" w:rsidP="008527BF">
      <w:pPr>
        <w:pStyle w:val="ad"/>
        <w:tabs>
          <w:tab w:val="left" w:pos="1276"/>
        </w:tabs>
        <w:spacing w:before="0" w:beforeAutospacing="0" w:after="0"/>
        <w:ind w:firstLine="708"/>
        <w:jc w:val="both"/>
        <w:rPr>
          <w:sz w:val="28"/>
          <w:szCs w:val="28"/>
        </w:rPr>
      </w:pPr>
      <w:r w:rsidRPr="008C7477">
        <w:rPr>
          <w:sz w:val="28"/>
          <w:szCs w:val="28"/>
        </w:rPr>
        <w:t>4.</w:t>
      </w:r>
      <w:r>
        <w:rPr>
          <w:sz w:val="28"/>
          <w:szCs w:val="28"/>
        </w:rPr>
        <w:t>3</w:t>
      </w:r>
      <w:r w:rsidRPr="008C7477">
        <w:rPr>
          <w:sz w:val="28"/>
          <w:szCs w:val="28"/>
        </w:rPr>
        <w:t>.</w:t>
      </w:r>
      <w:r>
        <w:rPr>
          <w:sz w:val="28"/>
          <w:szCs w:val="28"/>
        </w:rPr>
        <w:tab/>
      </w:r>
      <w:r w:rsidRPr="008C7477">
        <w:rPr>
          <w:sz w:val="28"/>
          <w:szCs w:val="28"/>
        </w:rPr>
        <w:t xml:space="preserve">Работой </w:t>
      </w:r>
      <w:r>
        <w:rPr>
          <w:sz w:val="28"/>
          <w:szCs w:val="28"/>
        </w:rPr>
        <w:t>а</w:t>
      </w:r>
      <w:r w:rsidRPr="008C7477">
        <w:rPr>
          <w:sz w:val="28"/>
          <w:szCs w:val="28"/>
        </w:rPr>
        <w:t>ттестационной комиссии руководит</w:t>
      </w:r>
      <w:r>
        <w:rPr>
          <w:sz w:val="28"/>
          <w:szCs w:val="28"/>
        </w:rPr>
        <w:t xml:space="preserve"> ее</w:t>
      </w:r>
      <w:r w:rsidRPr="008C7477">
        <w:rPr>
          <w:sz w:val="28"/>
          <w:szCs w:val="28"/>
        </w:rPr>
        <w:t xml:space="preserve"> председатель, а в его отсутствие – заместитель председателя.</w:t>
      </w:r>
      <w:r w:rsidRPr="00B91D48">
        <w:rPr>
          <w:sz w:val="28"/>
          <w:szCs w:val="28"/>
        </w:rPr>
        <w:t xml:space="preserve"> </w:t>
      </w:r>
      <w:r>
        <w:rPr>
          <w:sz w:val="28"/>
          <w:szCs w:val="28"/>
        </w:rPr>
        <w:t>Р</w:t>
      </w:r>
      <w:r w:rsidRPr="008C7477">
        <w:rPr>
          <w:sz w:val="28"/>
          <w:szCs w:val="28"/>
        </w:rPr>
        <w:t>або</w:t>
      </w:r>
      <w:r>
        <w:rPr>
          <w:sz w:val="28"/>
          <w:szCs w:val="28"/>
        </w:rPr>
        <w:t>та аттестационной комиссии осуществляется в форме</w:t>
      </w:r>
      <w:r w:rsidRPr="008C7477">
        <w:rPr>
          <w:sz w:val="28"/>
          <w:szCs w:val="28"/>
        </w:rPr>
        <w:t xml:space="preserve"> заседани</w:t>
      </w:r>
      <w:r>
        <w:rPr>
          <w:sz w:val="28"/>
          <w:szCs w:val="28"/>
        </w:rPr>
        <w:t>я</w:t>
      </w:r>
      <w:r w:rsidRPr="008C7477">
        <w:rPr>
          <w:sz w:val="28"/>
          <w:szCs w:val="28"/>
        </w:rPr>
        <w:t>.</w:t>
      </w:r>
    </w:p>
    <w:p w:rsidR="008527BF" w:rsidRPr="008C7477" w:rsidRDefault="008527BF" w:rsidP="008527BF">
      <w:pPr>
        <w:pStyle w:val="ad"/>
        <w:tabs>
          <w:tab w:val="left" w:pos="1276"/>
        </w:tabs>
        <w:spacing w:before="0" w:beforeAutospacing="0" w:after="0"/>
        <w:ind w:firstLine="708"/>
        <w:jc w:val="both"/>
        <w:rPr>
          <w:sz w:val="28"/>
          <w:szCs w:val="28"/>
        </w:rPr>
      </w:pPr>
      <w:r>
        <w:rPr>
          <w:sz w:val="28"/>
          <w:szCs w:val="28"/>
        </w:rPr>
        <w:t>4.4</w:t>
      </w:r>
      <w:r w:rsidRPr="008C7477">
        <w:rPr>
          <w:sz w:val="28"/>
          <w:szCs w:val="28"/>
        </w:rPr>
        <w:t xml:space="preserve">. О месте, дате и времени заседания </w:t>
      </w:r>
      <w:r>
        <w:rPr>
          <w:sz w:val="28"/>
          <w:szCs w:val="28"/>
        </w:rPr>
        <w:t>а</w:t>
      </w:r>
      <w:r w:rsidRPr="008C7477">
        <w:rPr>
          <w:sz w:val="28"/>
          <w:szCs w:val="28"/>
        </w:rPr>
        <w:t xml:space="preserve">ттестационной комиссии ее члены уведомляются секретарем </w:t>
      </w:r>
      <w:r>
        <w:rPr>
          <w:sz w:val="28"/>
          <w:szCs w:val="28"/>
        </w:rPr>
        <w:t>а</w:t>
      </w:r>
      <w:r w:rsidRPr="008C7477">
        <w:rPr>
          <w:sz w:val="28"/>
          <w:szCs w:val="28"/>
        </w:rPr>
        <w:t>ттестационной комиссии.</w:t>
      </w:r>
    </w:p>
    <w:p w:rsidR="008527BF" w:rsidRPr="008C7477" w:rsidRDefault="008527BF" w:rsidP="008527BF">
      <w:pPr>
        <w:pStyle w:val="ad"/>
        <w:tabs>
          <w:tab w:val="left" w:pos="1276"/>
        </w:tabs>
        <w:spacing w:before="0" w:beforeAutospacing="0" w:after="0"/>
        <w:ind w:firstLine="708"/>
        <w:jc w:val="both"/>
        <w:rPr>
          <w:sz w:val="28"/>
          <w:szCs w:val="28"/>
        </w:rPr>
      </w:pPr>
      <w:r w:rsidRPr="008C7477">
        <w:rPr>
          <w:sz w:val="28"/>
          <w:szCs w:val="28"/>
        </w:rPr>
        <w:t>4.</w:t>
      </w:r>
      <w:r>
        <w:rPr>
          <w:sz w:val="28"/>
          <w:szCs w:val="28"/>
        </w:rPr>
        <w:t>5.</w:t>
      </w:r>
      <w:r>
        <w:rPr>
          <w:sz w:val="28"/>
          <w:szCs w:val="28"/>
        </w:rPr>
        <w:tab/>
      </w:r>
      <w:r w:rsidRPr="008C7477">
        <w:rPr>
          <w:sz w:val="28"/>
          <w:szCs w:val="28"/>
        </w:rPr>
        <w:t xml:space="preserve">Заседание </w:t>
      </w:r>
      <w:r>
        <w:rPr>
          <w:sz w:val="28"/>
          <w:szCs w:val="28"/>
        </w:rPr>
        <w:t>а</w:t>
      </w:r>
      <w:r w:rsidRPr="008C7477">
        <w:rPr>
          <w:sz w:val="28"/>
          <w:szCs w:val="28"/>
        </w:rPr>
        <w:t>ттестационной комиссии считается правомочным, если на нем присутствуют не менее двух третей ее членов.</w:t>
      </w:r>
    </w:p>
    <w:p w:rsidR="008527BF" w:rsidRDefault="008527BF" w:rsidP="008527BF">
      <w:pPr>
        <w:tabs>
          <w:tab w:val="left" w:pos="1276"/>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170857">
        <w:rPr>
          <w:rFonts w:ascii="Times New Roman" w:hAnsi="Times New Roman" w:cs="Times New Roman"/>
          <w:sz w:val="28"/>
          <w:szCs w:val="28"/>
        </w:rPr>
        <w:t>4.</w:t>
      </w:r>
      <w:r>
        <w:rPr>
          <w:rFonts w:ascii="Times New Roman" w:hAnsi="Times New Roman" w:cs="Times New Roman"/>
          <w:sz w:val="28"/>
          <w:szCs w:val="28"/>
        </w:rPr>
        <w:t>6.</w:t>
      </w:r>
      <w:r>
        <w:rPr>
          <w:rFonts w:ascii="Times New Roman" w:hAnsi="Times New Roman" w:cs="Times New Roman"/>
          <w:sz w:val="28"/>
          <w:szCs w:val="28"/>
        </w:rPr>
        <w:tab/>
      </w:r>
      <w:r w:rsidRPr="00073A58">
        <w:rPr>
          <w:rFonts w:ascii="Times New Roman" w:hAnsi="Times New Roman" w:cs="Times New Roman"/>
          <w:sz w:val="28"/>
          <w:szCs w:val="28"/>
        </w:rPr>
        <w:t>Результаты аттестации сообщаются аттестованным муниципальным</w:t>
      </w:r>
      <w:r>
        <w:rPr>
          <w:rFonts w:ascii="Times New Roman" w:hAnsi="Times New Roman" w:cs="Times New Roman"/>
          <w:sz w:val="28"/>
          <w:szCs w:val="28"/>
        </w:rPr>
        <w:t xml:space="preserve"> служащим непосредственно после подведения итогов голосования.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8527BF" w:rsidRPr="00015F91" w:rsidRDefault="008527BF" w:rsidP="008527BF">
      <w:pPr>
        <w:autoSpaceDE w:val="0"/>
        <w:autoSpaceDN w:val="0"/>
        <w:adjustRightInd w:val="0"/>
        <w:spacing w:after="0" w:line="240" w:lineRule="auto"/>
        <w:ind w:firstLine="709"/>
        <w:jc w:val="both"/>
        <w:outlineLvl w:val="0"/>
        <w:rPr>
          <w:sz w:val="28"/>
          <w:szCs w:val="28"/>
        </w:rPr>
      </w:pPr>
      <w:r w:rsidRPr="00C04BCB">
        <w:rPr>
          <w:rFonts w:ascii="Times New Roman" w:hAnsi="Times New Roman" w:cs="Times New Roman"/>
          <w:sz w:val="28"/>
          <w:szCs w:val="28"/>
        </w:rPr>
        <w:t xml:space="preserve">Результаты аттестации заносятся </w:t>
      </w:r>
      <w:proofErr w:type="gramStart"/>
      <w:r w:rsidRPr="00C04BCB">
        <w:rPr>
          <w:rFonts w:ascii="Times New Roman" w:hAnsi="Times New Roman" w:cs="Times New Roman"/>
          <w:sz w:val="28"/>
          <w:szCs w:val="28"/>
        </w:rPr>
        <w:t xml:space="preserve">в аттестационный </w:t>
      </w:r>
      <w:hyperlink r:id="rId7" w:history="1">
        <w:r w:rsidRPr="00C04BCB">
          <w:rPr>
            <w:rFonts w:ascii="Times New Roman" w:hAnsi="Times New Roman" w:cs="Times New Roman"/>
            <w:sz w:val="28"/>
            <w:szCs w:val="28"/>
          </w:rPr>
          <w:t>лист</w:t>
        </w:r>
      </w:hyperlink>
      <w:r w:rsidRPr="00C04BCB">
        <w:rPr>
          <w:rFonts w:ascii="Times New Roman" w:hAnsi="Times New Roman" w:cs="Times New Roman"/>
          <w:sz w:val="28"/>
          <w:szCs w:val="28"/>
        </w:rPr>
        <w:t xml:space="preserve"> муниципального служащего по форме согласно приложению к </w:t>
      </w:r>
      <w:r w:rsidRPr="00973085">
        <w:rPr>
          <w:rFonts w:ascii="Times New Roman" w:eastAsia="Times New Roman" w:hAnsi="Times New Roman" w:cs="Times New Roman"/>
          <w:sz w:val="28"/>
          <w:szCs w:val="28"/>
        </w:rPr>
        <w:t>Положени</w:t>
      </w:r>
      <w:r>
        <w:rPr>
          <w:rFonts w:ascii="Times New Roman" w:eastAsia="Times New Roman" w:hAnsi="Times New Roman" w:cs="Times New Roman"/>
          <w:sz w:val="28"/>
          <w:szCs w:val="28"/>
        </w:rPr>
        <w:t>ю</w:t>
      </w:r>
      <w:r w:rsidRPr="00973085">
        <w:rPr>
          <w:rFonts w:ascii="Times New Roman" w:eastAsia="Times New Roman" w:hAnsi="Times New Roman" w:cs="Times New Roman"/>
          <w:sz w:val="28"/>
          <w:szCs w:val="28"/>
        </w:rPr>
        <w:t xml:space="preserve"> о порядке проведения аттестации муниципальных служащих в органах</w:t>
      </w:r>
      <w:proofErr w:type="gramEnd"/>
      <w:r w:rsidRPr="00973085">
        <w:rPr>
          <w:rFonts w:ascii="Times New Roman" w:eastAsia="Times New Roman" w:hAnsi="Times New Roman" w:cs="Times New Roman"/>
          <w:sz w:val="28"/>
          <w:szCs w:val="28"/>
        </w:rPr>
        <w:t xml:space="preserve"> местного самоуправления города Ставрополя, утвержденн</w:t>
      </w:r>
      <w:r>
        <w:rPr>
          <w:rFonts w:ascii="Times New Roman" w:eastAsia="Times New Roman" w:hAnsi="Times New Roman" w:cs="Times New Roman"/>
          <w:sz w:val="28"/>
          <w:szCs w:val="28"/>
        </w:rPr>
        <w:t>ому</w:t>
      </w:r>
      <w:r w:rsidRPr="00973085">
        <w:rPr>
          <w:rFonts w:ascii="Times New Roman" w:eastAsia="Times New Roman" w:hAnsi="Times New Roman" w:cs="Times New Roman"/>
          <w:sz w:val="28"/>
          <w:szCs w:val="28"/>
        </w:rPr>
        <w:t xml:space="preserve"> решением Ставропольской городской Думы от 27 декабря 2011 г.</w:t>
      </w:r>
      <w:r>
        <w:rPr>
          <w:rFonts w:ascii="Times New Roman" w:eastAsia="Times New Roman" w:hAnsi="Times New Roman" w:cs="Times New Roman"/>
          <w:sz w:val="28"/>
          <w:szCs w:val="28"/>
        </w:rPr>
        <w:t xml:space="preserve">                                     </w:t>
      </w:r>
      <w:r w:rsidRPr="00973085">
        <w:rPr>
          <w:rFonts w:ascii="Times New Roman" w:eastAsia="Times New Roman" w:hAnsi="Times New Roman" w:cs="Times New Roman"/>
          <w:sz w:val="28"/>
          <w:szCs w:val="28"/>
        </w:rPr>
        <w:t>№ 153</w:t>
      </w:r>
      <w:r w:rsidRPr="008C7477">
        <w:rPr>
          <w:sz w:val="28"/>
          <w:szCs w:val="28"/>
        </w:rPr>
        <w:t>.</w:t>
      </w:r>
      <w:r>
        <w:rPr>
          <w:sz w:val="28"/>
          <w:szCs w:val="28"/>
        </w:rPr>
        <w:t xml:space="preserve"> </w:t>
      </w:r>
      <w:r w:rsidRPr="00C04BCB">
        <w:rPr>
          <w:rFonts w:ascii="Times New Roman" w:hAnsi="Times New Roman" w:cs="Times New Roman"/>
          <w:sz w:val="28"/>
          <w:szCs w:val="28"/>
        </w:rPr>
        <w:t xml:space="preserve">Аттестационный </w:t>
      </w:r>
      <w:hyperlink r:id="rId8" w:history="1">
        <w:r w:rsidRPr="00C04BCB">
          <w:rPr>
            <w:rFonts w:ascii="Times New Roman" w:hAnsi="Times New Roman" w:cs="Times New Roman"/>
            <w:sz w:val="28"/>
            <w:szCs w:val="28"/>
          </w:rPr>
          <w:t>лист</w:t>
        </w:r>
      </w:hyperlink>
      <w:r w:rsidRPr="00C04BCB">
        <w:rPr>
          <w:rFonts w:ascii="Times New Roman" w:hAnsi="Times New Roman" w:cs="Times New Roman"/>
          <w:sz w:val="28"/>
          <w:szCs w:val="28"/>
        </w:rPr>
        <w:t xml:space="preserve"> подписывается председателем, заместителем председателя, секретарем и членами аттестационной комиссии, присутствовавшими на заседании.</w:t>
      </w:r>
    </w:p>
    <w:p w:rsidR="008527BF" w:rsidRPr="00C04BCB" w:rsidRDefault="008527BF" w:rsidP="008527BF">
      <w:pPr>
        <w:autoSpaceDE w:val="0"/>
        <w:autoSpaceDN w:val="0"/>
        <w:adjustRightInd w:val="0"/>
        <w:spacing w:after="0" w:line="240" w:lineRule="auto"/>
        <w:ind w:firstLine="709"/>
        <w:jc w:val="both"/>
        <w:outlineLvl w:val="0"/>
        <w:rPr>
          <w:rFonts w:ascii="Times New Roman" w:hAnsi="Times New Roman" w:cs="Times New Roman"/>
          <w:sz w:val="28"/>
          <w:szCs w:val="28"/>
        </w:rPr>
      </w:pPr>
      <w:r w:rsidRPr="00C04BCB">
        <w:rPr>
          <w:rFonts w:ascii="Times New Roman" w:hAnsi="Times New Roman" w:cs="Times New Roman"/>
          <w:sz w:val="28"/>
          <w:szCs w:val="28"/>
        </w:rPr>
        <w:t xml:space="preserve">Муниципальный служащий знакомится с аттестационным </w:t>
      </w:r>
      <w:hyperlink r:id="rId9" w:history="1">
        <w:r w:rsidRPr="00C04BCB">
          <w:rPr>
            <w:rFonts w:ascii="Times New Roman" w:hAnsi="Times New Roman" w:cs="Times New Roman"/>
            <w:sz w:val="28"/>
            <w:szCs w:val="28"/>
          </w:rPr>
          <w:t>листом</w:t>
        </w:r>
      </w:hyperlink>
      <w:r w:rsidRPr="00C04BCB">
        <w:rPr>
          <w:rFonts w:ascii="Times New Roman" w:hAnsi="Times New Roman" w:cs="Times New Roman"/>
          <w:sz w:val="28"/>
          <w:szCs w:val="28"/>
        </w:rPr>
        <w:t xml:space="preserve"> под р</w:t>
      </w:r>
      <w:r>
        <w:rPr>
          <w:rFonts w:ascii="Times New Roman" w:hAnsi="Times New Roman" w:cs="Times New Roman"/>
          <w:sz w:val="28"/>
          <w:szCs w:val="28"/>
        </w:rPr>
        <w:t>оспись</w:t>
      </w:r>
      <w:r w:rsidRPr="00C04BCB">
        <w:rPr>
          <w:rFonts w:ascii="Times New Roman" w:hAnsi="Times New Roman" w:cs="Times New Roman"/>
          <w:sz w:val="28"/>
          <w:szCs w:val="28"/>
        </w:rPr>
        <w:t>.</w:t>
      </w:r>
    </w:p>
    <w:p w:rsidR="008527BF" w:rsidRDefault="008527BF" w:rsidP="008527BF">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8527BF" w:rsidRDefault="008527BF" w:rsidP="008527BF">
      <w:pPr>
        <w:pStyle w:val="ad"/>
        <w:tabs>
          <w:tab w:val="left" w:pos="1276"/>
        </w:tabs>
        <w:spacing w:before="0" w:beforeAutospacing="0" w:after="0"/>
        <w:ind w:firstLine="708"/>
        <w:jc w:val="both"/>
        <w:rPr>
          <w:sz w:val="28"/>
          <w:szCs w:val="28"/>
        </w:rPr>
      </w:pPr>
    </w:p>
    <w:p w:rsidR="008527BF" w:rsidRPr="00FA528A" w:rsidRDefault="008527BF" w:rsidP="008527BF">
      <w:pPr>
        <w:pStyle w:val="ad"/>
        <w:spacing w:before="0" w:beforeAutospacing="0" w:after="0"/>
        <w:rPr>
          <w:sz w:val="28"/>
          <w:szCs w:val="28"/>
        </w:rPr>
      </w:pPr>
    </w:p>
    <w:p w:rsidR="008527BF" w:rsidRDefault="008527BF" w:rsidP="008527BF">
      <w:pPr>
        <w:spacing w:after="0" w:line="240" w:lineRule="exact"/>
        <w:rPr>
          <w:rFonts w:ascii="Times New Roman" w:hAnsi="Times New Roman" w:cs="Times New Roman"/>
          <w:sz w:val="28"/>
          <w:szCs w:val="28"/>
        </w:rPr>
      </w:pPr>
    </w:p>
    <w:p w:rsidR="0095746A" w:rsidRPr="0095746A" w:rsidRDefault="0095746A" w:rsidP="0095746A">
      <w:pPr>
        <w:tabs>
          <w:tab w:val="right" w:pos="9071"/>
        </w:tabs>
        <w:spacing w:after="0" w:line="240" w:lineRule="exact"/>
        <w:jc w:val="both"/>
        <w:rPr>
          <w:rFonts w:ascii="Times New Roman" w:hAnsi="Times New Roman" w:cs="Times New Roman"/>
          <w:sz w:val="28"/>
          <w:szCs w:val="28"/>
        </w:rPr>
      </w:pPr>
      <w:r w:rsidRPr="0095746A">
        <w:rPr>
          <w:rFonts w:ascii="Times New Roman" w:hAnsi="Times New Roman" w:cs="Times New Roman"/>
          <w:sz w:val="28"/>
          <w:szCs w:val="28"/>
        </w:rPr>
        <w:t>Заместитель руководителя управления –</w:t>
      </w:r>
    </w:p>
    <w:p w:rsidR="0095746A" w:rsidRPr="0095746A" w:rsidRDefault="0095746A" w:rsidP="0095746A">
      <w:pPr>
        <w:tabs>
          <w:tab w:val="right" w:pos="9071"/>
        </w:tabs>
        <w:spacing w:after="0" w:line="240" w:lineRule="exact"/>
        <w:jc w:val="both"/>
        <w:rPr>
          <w:rFonts w:ascii="Times New Roman" w:hAnsi="Times New Roman" w:cs="Times New Roman"/>
          <w:sz w:val="28"/>
          <w:szCs w:val="28"/>
        </w:rPr>
      </w:pPr>
      <w:r w:rsidRPr="0095746A">
        <w:rPr>
          <w:rFonts w:ascii="Times New Roman" w:hAnsi="Times New Roman" w:cs="Times New Roman"/>
          <w:sz w:val="28"/>
          <w:szCs w:val="28"/>
        </w:rPr>
        <w:t xml:space="preserve">руководитель организационного отдела </w:t>
      </w:r>
    </w:p>
    <w:p w:rsidR="0095746A" w:rsidRPr="0095746A" w:rsidRDefault="0095746A" w:rsidP="0095746A">
      <w:pPr>
        <w:tabs>
          <w:tab w:val="right" w:pos="9071"/>
        </w:tabs>
        <w:spacing w:after="0" w:line="240" w:lineRule="exact"/>
        <w:jc w:val="both"/>
        <w:rPr>
          <w:rFonts w:ascii="Times New Roman" w:hAnsi="Times New Roman" w:cs="Times New Roman"/>
          <w:sz w:val="28"/>
          <w:szCs w:val="28"/>
        </w:rPr>
      </w:pPr>
      <w:r w:rsidRPr="0095746A">
        <w:rPr>
          <w:rFonts w:ascii="Times New Roman" w:hAnsi="Times New Roman" w:cs="Times New Roman"/>
          <w:sz w:val="28"/>
          <w:szCs w:val="28"/>
        </w:rPr>
        <w:t>управления делами</w:t>
      </w:r>
      <w:r w:rsidRPr="0095746A">
        <w:rPr>
          <w:rFonts w:ascii="Times New Roman" w:hAnsi="Times New Roman" w:cs="Times New Roman"/>
          <w:sz w:val="28"/>
          <w:szCs w:val="28"/>
        </w:rPr>
        <w:tab/>
      </w:r>
    </w:p>
    <w:p w:rsidR="0095746A" w:rsidRPr="0095746A" w:rsidRDefault="0095746A" w:rsidP="0095746A">
      <w:pPr>
        <w:spacing w:after="0" w:line="240" w:lineRule="exact"/>
        <w:jc w:val="both"/>
        <w:rPr>
          <w:rFonts w:ascii="Times New Roman" w:hAnsi="Times New Roman" w:cs="Times New Roman"/>
          <w:sz w:val="28"/>
          <w:szCs w:val="28"/>
        </w:rPr>
      </w:pPr>
      <w:r w:rsidRPr="0095746A">
        <w:rPr>
          <w:rFonts w:ascii="Times New Roman" w:hAnsi="Times New Roman" w:cs="Times New Roman"/>
          <w:sz w:val="28"/>
          <w:szCs w:val="28"/>
        </w:rPr>
        <w:t>администрации города Ставрополя</w:t>
      </w:r>
      <w:r w:rsidRPr="0095746A">
        <w:rPr>
          <w:rFonts w:ascii="Times New Roman" w:hAnsi="Times New Roman" w:cs="Times New Roman"/>
          <w:sz w:val="28"/>
          <w:szCs w:val="28"/>
        </w:rPr>
        <w:tab/>
        <w:t xml:space="preserve">                    </w:t>
      </w:r>
      <w:r w:rsidRPr="0095746A">
        <w:rPr>
          <w:rFonts w:ascii="Times New Roman" w:hAnsi="Times New Roman" w:cs="Times New Roman"/>
          <w:sz w:val="28"/>
          <w:szCs w:val="28"/>
        </w:rPr>
        <w:tab/>
      </w:r>
      <w:r w:rsidRPr="0095746A">
        <w:rPr>
          <w:rFonts w:ascii="Times New Roman" w:hAnsi="Times New Roman" w:cs="Times New Roman"/>
          <w:sz w:val="28"/>
          <w:szCs w:val="28"/>
        </w:rPr>
        <w:tab/>
      </w:r>
      <w:r w:rsidRPr="0095746A">
        <w:rPr>
          <w:rFonts w:ascii="Times New Roman" w:hAnsi="Times New Roman" w:cs="Times New Roman"/>
          <w:sz w:val="28"/>
          <w:szCs w:val="28"/>
        </w:rPr>
        <w:tab/>
        <w:t xml:space="preserve">        Ю.А.Самарин</w:t>
      </w:r>
    </w:p>
    <w:p w:rsidR="008527BF" w:rsidRPr="00F63665" w:rsidRDefault="008527BF" w:rsidP="008527BF">
      <w:pPr>
        <w:spacing w:after="0" w:line="240" w:lineRule="exact"/>
        <w:jc w:val="center"/>
        <w:rPr>
          <w:rFonts w:ascii="Times New Roman" w:hAnsi="Times New Roman" w:cs="Times New Roman"/>
          <w:sz w:val="28"/>
          <w:szCs w:val="28"/>
        </w:rPr>
      </w:pPr>
    </w:p>
    <w:p w:rsidR="001575C7" w:rsidRDefault="001575C7" w:rsidP="00700EDF">
      <w:pPr>
        <w:spacing w:after="0" w:line="240" w:lineRule="exact"/>
        <w:ind w:right="-2"/>
        <w:rPr>
          <w:rFonts w:ascii="Times New Roman" w:eastAsia="Arial Unicode MS" w:hAnsi="Times New Roman" w:cs="Times New Roman"/>
          <w:sz w:val="28"/>
          <w:szCs w:val="28"/>
        </w:rPr>
      </w:pPr>
    </w:p>
    <w:p w:rsidR="006A40EC" w:rsidRDefault="006A40EC" w:rsidP="00700EDF">
      <w:pPr>
        <w:spacing w:after="0" w:line="240" w:lineRule="exact"/>
        <w:ind w:right="-2"/>
        <w:rPr>
          <w:rFonts w:ascii="Times New Roman" w:eastAsia="Arial Unicode MS" w:hAnsi="Times New Roman" w:cs="Times New Roman"/>
          <w:sz w:val="28"/>
          <w:szCs w:val="28"/>
        </w:rPr>
      </w:pPr>
    </w:p>
    <w:p w:rsidR="006A40EC" w:rsidRDefault="006A40EC" w:rsidP="00700EDF">
      <w:pPr>
        <w:spacing w:after="0" w:line="240" w:lineRule="exact"/>
        <w:ind w:right="-2"/>
        <w:rPr>
          <w:rFonts w:ascii="Times New Roman" w:eastAsia="Arial Unicode MS" w:hAnsi="Times New Roman" w:cs="Times New Roman"/>
          <w:sz w:val="28"/>
          <w:szCs w:val="28"/>
        </w:rPr>
      </w:pPr>
    </w:p>
    <w:sectPr w:rsidR="006A40EC" w:rsidSect="00A363AB">
      <w:headerReference w:type="default" r:id="rId10"/>
      <w:pgSz w:w="11906" w:h="16838" w:code="9"/>
      <w:pgMar w:top="1418"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50E" w:rsidRDefault="00D3350E" w:rsidP="0042642A">
      <w:pPr>
        <w:spacing w:after="0" w:line="240" w:lineRule="auto"/>
      </w:pPr>
      <w:r>
        <w:separator/>
      </w:r>
    </w:p>
  </w:endnote>
  <w:endnote w:type="continuationSeparator" w:id="0">
    <w:p w:rsidR="00D3350E" w:rsidRDefault="00D3350E" w:rsidP="004264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50E" w:rsidRDefault="00D3350E" w:rsidP="0042642A">
      <w:pPr>
        <w:spacing w:after="0" w:line="240" w:lineRule="auto"/>
      </w:pPr>
      <w:r>
        <w:separator/>
      </w:r>
    </w:p>
  </w:footnote>
  <w:footnote w:type="continuationSeparator" w:id="0">
    <w:p w:rsidR="00D3350E" w:rsidRDefault="00D3350E" w:rsidP="004264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95876"/>
      <w:docPartObj>
        <w:docPartGallery w:val="Page Numbers (Top of Page)"/>
        <w:docPartUnique/>
      </w:docPartObj>
    </w:sdtPr>
    <w:sdtContent>
      <w:p w:rsidR="0042642A" w:rsidRDefault="00250376">
        <w:pPr>
          <w:pStyle w:val="a6"/>
          <w:jc w:val="center"/>
        </w:pPr>
        <w:r w:rsidRPr="003528E2">
          <w:rPr>
            <w:rFonts w:ascii="Times New Roman" w:hAnsi="Times New Roman" w:cs="Times New Roman"/>
            <w:sz w:val="28"/>
          </w:rPr>
          <w:fldChar w:fldCharType="begin"/>
        </w:r>
        <w:r w:rsidR="0067502A" w:rsidRPr="003528E2">
          <w:rPr>
            <w:rFonts w:ascii="Times New Roman" w:hAnsi="Times New Roman" w:cs="Times New Roman"/>
            <w:sz w:val="28"/>
          </w:rPr>
          <w:instrText xml:space="preserve"> PAGE   \* MERGEFORMAT </w:instrText>
        </w:r>
        <w:r w:rsidRPr="003528E2">
          <w:rPr>
            <w:rFonts w:ascii="Times New Roman" w:hAnsi="Times New Roman" w:cs="Times New Roman"/>
            <w:sz w:val="28"/>
          </w:rPr>
          <w:fldChar w:fldCharType="separate"/>
        </w:r>
        <w:r w:rsidR="00B9775F">
          <w:rPr>
            <w:rFonts w:ascii="Times New Roman" w:hAnsi="Times New Roman" w:cs="Times New Roman"/>
            <w:noProof/>
            <w:sz w:val="28"/>
          </w:rPr>
          <w:t>5</w:t>
        </w:r>
        <w:r w:rsidRPr="003528E2">
          <w:rPr>
            <w:rFonts w:ascii="Times New Roman" w:hAnsi="Times New Roman" w:cs="Times New Roman"/>
            <w:sz w:val="28"/>
          </w:rPr>
          <w:fldChar w:fldCharType="end"/>
        </w:r>
      </w:p>
    </w:sdtContent>
  </w:sdt>
  <w:p w:rsidR="0042642A" w:rsidRDefault="0042642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81EDF"/>
    <w:multiLevelType w:val="multilevel"/>
    <w:tmpl w:val="CEAAD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4B302C"/>
    <w:multiLevelType w:val="multilevel"/>
    <w:tmpl w:val="8C96BCB0"/>
    <w:lvl w:ilvl="0">
      <w:start w:val="1"/>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2">
    <w:nsid w:val="540042F8"/>
    <w:multiLevelType w:val="multilevel"/>
    <w:tmpl w:val="4F34ECC4"/>
    <w:lvl w:ilvl="0">
      <w:start w:val="1"/>
      <w:numFmt w:val="decimal"/>
      <w:lvlText w:val="%1."/>
      <w:lvlJc w:val="left"/>
      <w:pPr>
        <w:ind w:left="8008" w:hanging="360"/>
      </w:pPr>
    </w:lvl>
    <w:lvl w:ilvl="1">
      <w:start w:val="1"/>
      <w:numFmt w:val="decimal"/>
      <w:isLgl/>
      <w:lvlText w:val="%1.%2."/>
      <w:lvlJc w:val="left"/>
      <w:pPr>
        <w:ind w:left="8231" w:hanging="720"/>
      </w:pPr>
    </w:lvl>
    <w:lvl w:ilvl="2">
      <w:start w:val="1"/>
      <w:numFmt w:val="decimal"/>
      <w:isLgl/>
      <w:lvlText w:val="%1.%2.%3."/>
      <w:lvlJc w:val="left"/>
      <w:pPr>
        <w:ind w:left="8368" w:hanging="720"/>
      </w:pPr>
    </w:lvl>
    <w:lvl w:ilvl="3">
      <w:start w:val="1"/>
      <w:numFmt w:val="decimal"/>
      <w:isLgl/>
      <w:lvlText w:val="%1.%2.%3.%4."/>
      <w:lvlJc w:val="left"/>
      <w:pPr>
        <w:ind w:left="8728" w:hanging="1080"/>
      </w:pPr>
    </w:lvl>
    <w:lvl w:ilvl="4">
      <w:start w:val="1"/>
      <w:numFmt w:val="decimal"/>
      <w:isLgl/>
      <w:lvlText w:val="%1.%2.%3.%4.%5."/>
      <w:lvlJc w:val="left"/>
      <w:pPr>
        <w:ind w:left="8728" w:hanging="1080"/>
      </w:pPr>
    </w:lvl>
    <w:lvl w:ilvl="5">
      <w:start w:val="1"/>
      <w:numFmt w:val="decimal"/>
      <w:isLgl/>
      <w:lvlText w:val="%1.%2.%3.%4.%5.%6."/>
      <w:lvlJc w:val="left"/>
      <w:pPr>
        <w:ind w:left="9088" w:hanging="1440"/>
      </w:pPr>
    </w:lvl>
    <w:lvl w:ilvl="6">
      <w:start w:val="1"/>
      <w:numFmt w:val="decimal"/>
      <w:isLgl/>
      <w:lvlText w:val="%1.%2.%3.%4.%5.%6.%7."/>
      <w:lvlJc w:val="left"/>
      <w:pPr>
        <w:ind w:left="9448" w:hanging="1800"/>
      </w:pPr>
    </w:lvl>
    <w:lvl w:ilvl="7">
      <w:start w:val="1"/>
      <w:numFmt w:val="decimal"/>
      <w:isLgl/>
      <w:lvlText w:val="%1.%2.%3.%4.%5.%6.%7.%8."/>
      <w:lvlJc w:val="left"/>
      <w:pPr>
        <w:ind w:left="9448" w:hanging="1800"/>
      </w:pPr>
    </w:lvl>
    <w:lvl w:ilvl="8">
      <w:start w:val="1"/>
      <w:numFmt w:val="decimal"/>
      <w:isLgl/>
      <w:lvlText w:val="%1.%2.%3.%4.%5.%6.%7.%8.%9."/>
      <w:lvlJc w:val="left"/>
      <w:pPr>
        <w:ind w:left="9808"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73F55"/>
    <w:rsid w:val="00000022"/>
    <w:rsid w:val="000072BA"/>
    <w:rsid w:val="00014543"/>
    <w:rsid w:val="00020903"/>
    <w:rsid w:val="00024BF3"/>
    <w:rsid w:val="00032F18"/>
    <w:rsid w:val="000360B8"/>
    <w:rsid w:val="00040B1D"/>
    <w:rsid w:val="00055272"/>
    <w:rsid w:val="000727F2"/>
    <w:rsid w:val="00073615"/>
    <w:rsid w:val="000A6AC8"/>
    <w:rsid w:val="000A7D65"/>
    <w:rsid w:val="000B0972"/>
    <w:rsid w:val="000B2B35"/>
    <w:rsid w:val="000B30FE"/>
    <w:rsid w:val="000C2910"/>
    <w:rsid w:val="000C29CF"/>
    <w:rsid w:val="000D538F"/>
    <w:rsid w:val="000E0BAA"/>
    <w:rsid w:val="000E1E9D"/>
    <w:rsid w:val="000E3FE2"/>
    <w:rsid w:val="000E4630"/>
    <w:rsid w:val="000F427C"/>
    <w:rsid w:val="00106A8C"/>
    <w:rsid w:val="00112B15"/>
    <w:rsid w:val="00117B63"/>
    <w:rsid w:val="00123CC5"/>
    <w:rsid w:val="00133EC8"/>
    <w:rsid w:val="00147BD1"/>
    <w:rsid w:val="001501AF"/>
    <w:rsid w:val="00156F8C"/>
    <w:rsid w:val="001575C7"/>
    <w:rsid w:val="001630E9"/>
    <w:rsid w:val="00170B24"/>
    <w:rsid w:val="00176AD4"/>
    <w:rsid w:val="001854C0"/>
    <w:rsid w:val="001A0E43"/>
    <w:rsid w:val="001A20AE"/>
    <w:rsid w:val="001B1F1A"/>
    <w:rsid w:val="001B3367"/>
    <w:rsid w:val="001B4D6E"/>
    <w:rsid w:val="001F165C"/>
    <w:rsid w:val="00202212"/>
    <w:rsid w:val="00226E4E"/>
    <w:rsid w:val="00227799"/>
    <w:rsid w:val="002364E9"/>
    <w:rsid w:val="00250376"/>
    <w:rsid w:val="002641A7"/>
    <w:rsid w:val="00266953"/>
    <w:rsid w:val="002B3C77"/>
    <w:rsid w:val="002B50F6"/>
    <w:rsid w:val="002D3A40"/>
    <w:rsid w:val="002D78F5"/>
    <w:rsid w:val="002E3A1F"/>
    <w:rsid w:val="002E4456"/>
    <w:rsid w:val="0030120D"/>
    <w:rsid w:val="003202A5"/>
    <w:rsid w:val="0033441B"/>
    <w:rsid w:val="00337229"/>
    <w:rsid w:val="00342E9D"/>
    <w:rsid w:val="00350767"/>
    <w:rsid w:val="00350DD6"/>
    <w:rsid w:val="003510A4"/>
    <w:rsid w:val="003528E2"/>
    <w:rsid w:val="00362623"/>
    <w:rsid w:val="00381006"/>
    <w:rsid w:val="003973F9"/>
    <w:rsid w:val="003A61B7"/>
    <w:rsid w:val="003A66FF"/>
    <w:rsid w:val="003A78D8"/>
    <w:rsid w:val="003B4CC5"/>
    <w:rsid w:val="003B5EEE"/>
    <w:rsid w:val="003B6E72"/>
    <w:rsid w:val="003D2EE3"/>
    <w:rsid w:val="003E629B"/>
    <w:rsid w:val="003F269A"/>
    <w:rsid w:val="00404466"/>
    <w:rsid w:val="00421790"/>
    <w:rsid w:val="0042642A"/>
    <w:rsid w:val="00441D44"/>
    <w:rsid w:val="00457F1F"/>
    <w:rsid w:val="004600D2"/>
    <w:rsid w:val="0046187F"/>
    <w:rsid w:val="00461BD1"/>
    <w:rsid w:val="00462A36"/>
    <w:rsid w:val="00464DB7"/>
    <w:rsid w:val="00475689"/>
    <w:rsid w:val="00476A60"/>
    <w:rsid w:val="004A34C5"/>
    <w:rsid w:val="004C4998"/>
    <w:rsid w:val="004C574C"/>
    <w:rsid w:val="004F0775"/>
    <w:rsid w:val="005022D5"/>
    <w:rsid w:val="0050535D"/>
    <w:rsid w:val="00511AC7"/>
    <w:rsid w:val="00524405"/>
    <w:rsid w:val="00526D37"/>
    <w:rsid w:val="0053490B"/>
    <w:rsid w:val="0056539D"/>
    <w:rsid w:val="0056622E"/>
    <w:rsid w:val="005A0D12"/>
    <w:rsid w:val="005A2F5D"/>
    <w:rsid w:val="005A3EEE"/>
    <w:rsid w:val="006016EA"/>
    <w:rsid w:val="00612AFF"/>
    <w:rsid w:val="00612C3A"/>
    <w:rsid w:val="0061335A"/>
    <w:rsid w:val="006316C0"/>
    <w:rsid w:val="00633591"/>
    <w:rsid w:val="006424AB"/>
    <w:rsid w:val="00651D50"/>
    <w:rsid w:val="006525BF"/>
    <w:rsid w:val="00653F3A"/>
    <w:rsid w:val="00657DA4"/>
    <w:rsid w:val="0067502A"/>
    <w:rsid w:val="006767F3"/>
    <w:rsid w:val="00677434"/>
    <w:rsid w:val="00686009"/>
    <w:rsid w:val="0069323B"/>
    <w:rsid w:val="00694AB3"/>
    <w:rsid w:val="006A3E54"/>
    <w:rsid w:val="006A40EC"/>
    <w:rsid w:val="006C2AE4"/>
    <w:rsid w:val="006F54AF"/>
    <w:rsid w:val="00700EDF"/>
    <w:rsid w:val="007024ED"/>
    <w:rsid w:val="00705378"/>
    <w:rsid w:val="007126CA"/>
    <w:rsid w:val="00715B00"/>
    <w:rsid w:val="00716D39"/>
    <w:rsid w:val="007205BB"/>
    <w:rsid w:val="00722CBE"/>
    <w:rsid w:val="007649BA"/>
    <w:rsid w:val="007906FF"/>
    <w:rsid w:val="00793DF0"/>
    <w:rsid w:val="00796D3D"/>
    <w:rsid w:val="007A0D2A"/>
    <w:rsid w:val="007A2439"/>
    <w:rsid w:val="007E43F1"/>
    <w:rsid w:val="007E6B8D"/>
    <w:rsid w:val="00801408"/>
    <w:rsid w:val="00803A36"/>
    <w:rsid w:val="00816219"/>
    <w:rsid w:val="0082766E"/>
    <w:rsid w:val="00833687"/>
    <w:rsid w:val="00841E0F"/>
    <w:rsid w:val="008527BF"/>
    <w:rsid w:val="008607C1"/>
    <w:rsid w:val="00872151"/>
    <w:rsid w:val="00873F55"/>
    <w:rsid w:val="008A1033"/>
    <w:rsid w:val="008A583B"/>
    <w:rsid w:val="008C3D77"/>
    <w:rsid w:val="008E4EDB"/>
    <w:rsid w:val="008F60CE"/>
    <w:rsid w:val="008F7EC9"/>
    <w:rsid w:val="0091055C"/>
    <w:rsid w:val="00914368"/>
    <w:rsid w:val="0091570F"/>
    <w:rsid w:val="00916384"/>
    <w:rsid w:val="00920412"/>
    <w:rsid w:val="00931AD5"/>
    <w:rsid w:val="00946558"/>
    <w:rsid w:val="0095746A"/>
    <w:rsid w:val="00973085"/>
    <w:rsid w:val="0099093C"/>
    <w:rsid w:val="009C0E24"/>
    <w:rsid w:val="009C3986"/>
    <w:rsid w:val="009E4AE8"/>
    <w:rsid w:val="009E65C0"/>
    <w:rsid w:val="009E7879"/>
    <w:rsid w:val="009E7C45"/>
    <w:rsid w:val="009F1827"/>
    <w:rsid w:val="00A12176"/>
    <w:rsid w:val="00A12DA5"/>
    <w:rsid w:val="00A202EB"/>
    <w:rsid w:val="00A21D39"/>
    <w:rsid w:val="00A23409"/>
    <w:rsid w:val="00A24F38"/>
    <w:rsid w:val="00A2621D"/>
    <w:rsid w:val="00A3066E"/>
    <w:rsid w:val="00A363AB"/>
    <w:rsid w:val="00A6539B"/>
    <w:rsid w:val="00A705C1"/>
    <w:rsid w:val="00A74C38"/>
    <w:rsid w:val="00AB36DD"/>
    <w:rsid w:val="00AC388B"/>
    <w:rsid w:val="00AC4131"/>
    <w:rsid w:val="00AE6F7D"/>
    <w:rsid w:val="00AF3329"/>
    <w:rsid w:val="00AF37E9"/>
    <w:rsid w:val="00B128B7"/>
    <w:rsid w:val="00B12AB1"/>
    <w:rsid w:val="00B2504C"/>
    <w:rsid w:val="00B476F9"/>
    <w:rsid w:val="00B52DF4"/>
    <w:rsid w:val="00B63AA0"/>
    <w:rsid w:val="00B65ABF"/>
    <w:rsid w:val="00B74C8B"/>
    <w:rsid w:val="00B872E2"/>
    <w:rsid w:val="00B9433D"/>
    <w:rsid w:val="00B94661"/>
    <w:rsid w:val="00B9775F"/>
    <w:rsid w:val="00BA5A68"/>
    <w:rsid w:val="00BD386D"/>
    <w:rsid w:val="00BD4707"/>
    <w:rsid w:val="00BE0E08"/>
    <w:rsid w:val="00BE68EA"/>
    <w:rsid w:val="00BE7AFF"/>
    <w:rsid w:val="00C10E4C"/>
    <w:rsid w:val="00C4306F"/>
    <w:rsid w:val="00C44498"/>
    <w:rsid w:val="00C6492E"/>
    <w:rsid w:val="00C65095"/>
    <w:rsid w:val="00C67A95"/>
    <w:rsid w:val="00C776D6"/>
    <w:rsid w:val="00C87FAD"/>
    <w:rsid w:val="00C93781"/>
    <w:rsid w:val="00CA56A0"/>
    <w:rsid w:val="00CC1BD4"/>
    <w:rsid w:val="00CC1CF3"/>
    <w:rsid w:val="00CE56D7"/>
    <w:rsid w:val="00D2357A"/>
    <w:rsid w:val="00D3350E"/>
    <w:rsid w:val="00D67792"/>
    <w:rsid w:val="00D70C7B"/>
    <w:rsid w:val="00D72683"/>
    <w:rsid w:val="00D7421A"/>
    <w:rsid w:val="00D81A23"/>
    <w:rsid w:val="00D83222"/>
    <w:rsid w:val="00D87400"/>
    <w:rsid w:val="00DC2E90"/>
    <w:rsid w:val="00DD7D3D"/>
    <w:rsid w:val="00DE11F9"/>
    <w:rsid w:val="00DE576F"/>
    <w:rsid w:val="00E03013"/>
    <w:rsid w:val="00E109FA"/>
    <w:rsid w:val="00E270F8"/>
    <w:rsid w:val="00E27A9A"/>
    <w:rsid w:val="00E45088"/>
    <w:rsid w:val="00E55E04"/>
    <w:rsid w:val="00E7384E"/>
    <w:rsid w:val="00E92E6F"/>
    <w:rsid w:val="00E944DF"/>
    <w:rsid w:val="00EB2F97"/>
    <w:rsid w:val="00EB2FD4"/>
    <w:rsid w:val="00ED373D"/>
    <w:rsid w:val="00ED5C38"/>
    <w:rsid w:val="00EE5A31"/>
    <w:rsid w:val="00EF2BD9"/>
    <w:rsid w:val="00EF4015"/>
    <w:rsid w:val="00F23FAE"/>
    <w:rsid w:val="00F2460E"/>
    <w:rsid w:val="00F400BF"/>
    <w:rsid w:val="00F52CE1"/>
    <w:rsid w:val="00F53136"/>
    <w:rsid w:val="00F54BB8"/>
    <w:rsid w:val="00F75606"/>
    <w:rsid w:val="00F85994"/>
    <w:rsid w:val="00FA0B34"/>
    <w:rsid w:val="00FA3001"/>
    <w:rsid w:val="00FA42A1"/>
    <w:rsid w:val="00FB270C"/>
    <w:rsid w:val="00FB52B1"/>
    <w:rsid w:val="00FC14FF"/>
    <w:rsid w:val="00FC395A"/>
    <w:rsid w:val="00FC4AD5"/>
    <w:rsid w:val="00FC5AB6"/>
    <w:rsid w:val="00FD052E"/>
    <w:rsid w:val="00FD19E1"/>
    <w:rsid w:val="00FD1A14"/>
    <w:rsid w:val="00FD6C1D"/>
    <w:rsid w:val="00FF7F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C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73F55"/>
    <w:pPr>
      <w:spacing w:after="0" w:line="240" w:lineRule="auto"/>
      <w:jc w:val="center"/>
    </w:pPr>
    <w:rPr>
      <w:rFonts w:ascii="Times New Roman" w:eastAsia="Arial Unicode MS" w:hAnsi="Times New Roman" w:cs="Times New Roman"/>
      <w:spacing w:val="-20"/>
      <w:sz w:val="36"/>
      <w:szCs w:val="20"/>
    </w:rPr>
  </w:style>
  <w:style w:type="character" w:customStyle="1" w:styleId="a4">
    <w:name w:val="Название Знак"/>
    <w:basedOn w:val="a0"/>
    <w:link w:val="a3"/>
    <w:rsid w:val="00873F55"/>
    <w:rPr>
      <w:rFonts w:ascii="Times New Roman" w:eastAsia="Arial Unicode MS" w:hAnsi="Times New Roman" w:cs="Times New Roman"/>
      <w:spacing w:val="-20"/>
      <w:sz w:val="36"/>
      <w:szCs w:val="20"/>
    </w:rPr>
  </w:style>
  <w:style w:type="paragraph" w:styleId="a5">
    <w:name w:val="List Paragraph"/>
    <w:basedOn w:val="a"/>
    <w:uiPriority w:val="34"/>
    <w:qFormat/>
    <w:rsid w:val="00873F55"/>
    <w:pPr>
      <w:spacing w:after="0" w:line="240" w:lineRule="auto"/>
      <w:ind w:left="720"/>
      <w:contextualSpacing/>
    </w:pPr>
    <w:rPr>
      <w:rFonts w:ascii="Times New Roman" w:eastAsia="Times New Roman" w:hAnsi="Times New Roman" w:cs="Times New Roman"/>
      <w:sz w:val="28"/>
      <w:szCs w:val="20"/>
    </w:rPr>
  </w:style>
  <w:style w:type="paragraph" w:styleId="a6">
    <w:name w:val="header"/>
    <w:basedOn w:val="a"/>
    <w:link w:val="a7"/>
    <w:uiPriority w:val="99"/>
    <w:unhideWhenUsed/>
    <w:rsid w:val="0042642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2642A"/>
  </w:style>
  <w:style w:type="paragraph" w:styleId="a8">
    <w:name w:val="footer"/>
    <w:basedOn w:val="a"/>
    <w:link w:val="a9"/>
    <w:uiPriority w:val="99"/>
    <w:semiHidden/>
    <w:unhideWhenUsed/>
    <w:rsid w:val="0042642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2642A"/>
  </w:style>
  <w:style w:type="table" w:styleId="aa">
    <w:name w:val="Table Grid"/>
    <w:basedOn w:val="a1"/>
    <w:uiPriority w:val="59"/>
    <w:rsid w:val="002B50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53490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3490B"/>
    <w:rPr>
      <w:rFonts w:ascii="Tahoma" w:hAnsi="Tahoma" w:cs="Tahoma"/>
      <w:sz w:val="16"/>
      <w:szCs w:val="16"/>
    </w:rPr>
  </w:style>
  <w:style w:type="paragraph" w:styleId="ad">
    <w:name w:val="Normal (Web)"/>
    <w:basedOn w:val="a"/>
    <w:uiPriority w:val="99"/>
    <w:unhideWhenUsed/>
    <w:rsid w:val="006A40EC"/>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0443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AE596A00D35A8F3CE68713E2E0C60E7BE0AD9AEBE690928F1BE21981C10B64D560381D58382994D9BC2AE0v1H" TargetMode="External"/><Relationship Id="rId3" Type="http://schemas.openxmlformats.org/officeDocument/2006/relationships/settings" Target="settings.xml"/><Relationship Id="rId7" Type="http://schemas.openxmlformats.org/officeDocument/2006/relationships/hyperlink" Target="consultantplus://offline/ref=6AAE596A00D35A8F3CE68713E2E0C60E7BE0AD9AEBE690928F1BE21981C10B64D560381D58382994D9BC2AE0v1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6AAE596A00D35A8F3CE68713E2E0C60E7BE0AD9AEBE690928F1BE21981C10B64D560381D58382994D9BC2AE0v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1681</Words>
  <Characters>9588</Characters>
  <Application>Microsoft Office Word</Application>
  <DocSecurity>4</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Ставрополя</Company>
  <LinksUpToDate>false</LinksUpToDate>
  <CharactersWithSpaces>11247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KufeMU</dc:creator>
  <cp:lastModifiedBy>IV.Sharabokova</cp:lastModifiedBy>
  <cp:revision>2</cp:revision>
  <cp:lastPrinted>2012-01-23T07:28:00Z</cp:lastPrinted>
  <dcterms:created xsi:type="dcterms:W3CDTF">2017-03-16T08:24:00Z</dcterms:created>
  <dcterms:modified xsi:type="dcterms:W3CDTF">2017-03-16T08:24:00Z</dcterms:modified>
</cp:coreProperties>
</file>