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p w:rsidR="009D6C22" w:rsidRDefault="001A6B14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:rsidR="009D6C22" w:rsidRDefault="001A6B1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</w:p>
    <w:p w:rsidR="009D6C22" w:rsidRDefault="001A6B1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жильем населения</w:t>
      </w:r>
    </w:p>
    <w:p w:rsidR="009D6C22" w:rsidRDefault="001A6B1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Ставрополя»</w:t>
      </w:r>
    </w:p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p w:rsidR="009D6C22" w:rsidRDefault="001A6B14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СВЕДЕНИЯ</w:t>
      </w:r>
    </w:p>
    <w:p w:rsidR="009D6C22" w:rsidRDefault="001A6B14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 СОСТАВЕ И ЗНАЧЕНИЯХ ПОКАЗАТЕЛЕЙ (ИНДИКАТОРОВ) ДОСТИЖЕНИЯ</w:t>
      </w:r>
    </w:p>
    <w:p w:rsidR="009D6C22" w:rsidRDefault="001A6B14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ЦЕЛЕЙ МУНИЦИПАЛЬНОЙ ПРОГРАММЫ «ОБЕСПЕЧЕНИЕ ЖИЛЬЕМ НАСЕЛЕНИЯ</w:t>
      </w:r>
    </w:p>
    <w:p w:rsidR="009D6C22" w:rsidRDefault="001A6B14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ГОРОДА СТАВРОПОЛЯ»</w:t>
      </w:r>
      <w:r>
        <w:rPr>
          <w:rFonts w:ascii="Times New Roman" w:hAnsi="Times New Roman"/>
          <w:b w:val="0"/>
          <w:sz w:val="24"/>
        </w:rPr>
        <w:t xml:space="preserve"> И ПОКАЗАТЕЛЕЙ РЕШЕНИЯ ЗАДАЧ</w:t>
      </w:r>
    </w:p>
    <w:p w:rsidR="009D6C22" w:rsidRDefault="001A6B14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ПОДПРОГРАММ ПРОГРАММЫ</w:t>
      </w:r>
    </w:p>
    <w:p w:rsidR="009D6C22" w:rsidRDefault="009D6C22">
      <w:pPr>
        <w:spacing w:after="1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87"/>
        <w:gridCol w:w="1252"/>
        <w:gridCol w:w="709"/>
        <w:gridCol w:w="850"/>
        <w:gridCol w:w="709"/>
        <w:gridCol w:w="709"/>
        <w:gridCol w:w="617"/>
        <w:gridCol w:w="680"/>
        <w:gridCol w:w="737"/>
        <w:gridCol w:w="737"/>
      </w:tblGrid>
      <w:tr w:rsidR="009D6C22" w:rsidTr="001A6B1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показателя (индикатора) достижения цели Программы и показа</w:t>
            </w:r>
            <w:r>
              <w:rPr>
                <w:rFonts w:ascii="Times New Roman" w:hAnsi="Times New Roman"/>
                <w:sz w:val="24"/>
              </w:rPr>
              <w:t>теля решения задач Подпрограмм Программы</w:t>
            </w:r>
          </w:p>
        </w:tc>
      </w:tr>
      <w:tr w:rsidR="009D6C22" w:rsidTr="001A6B1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9D6C22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9D6C22"/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9D6C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2026г.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г.</w:t>
            </w:r>
          </w:p>
        </w:tc>
      </w:tr>
      <w:tr w:rsidR="009D6C22" w:rsidTr="001A6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Цель. Предоставление поддержки в решении жилищной проблемы молодым семьям, признанным в установленном порядке </w:t>
            </w:r>
            <w:r>
              <w:rPr>
                <w:rFonts w:ascii="Times New Roman" w:hAnsi="Times New Roman"/>
                <w:sz w:val="24"/>
              </w:rPr>
              <w:t>нуждающимися в улучшении жилищных условий для участия в Программе</w:t>
            </w:r>
          </w:p>
        </w:tc>
      </w:tr>
      <w:tr w:rsidR="009D6C22" w:rsidTr="001A6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P904"/>
            <w:bookmarkEnd w:id="1"/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молодых семей, получивших свидетельства (извещения) о праве на получение социальной выплаты на приобретение жилого помещения или создание объекта индивидуального жилищного </w:t>
            </w:r>
            <w:r>
              <w:rPr>
                <w:rFonts w:ascii="Times New Roman" w:hAnsi="Times New Roman"/>
                <w:sz w:val="24"/>
              </w:rPr>
              <w:t>строительства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«Обеспечение жильем молодых семей в городе Ставрополе»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Задача. Предоставление молодым семьям, признанным участниками Подпрограммы, социальных выплат на приобретение жилого помещения или создание </w:t>
            </w:r>
            <w:r>
              <w:rPr>
                <w:rFonts w:ascii="Times New Roman" w:hAnsi="Times New Roman"/>
                <w:sz w:val="24"/>
              </w:rPr>
              <w:t xml:space="preserve">объекта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индивидуального жилищного строительства</w:t>
            </w:r>
          </w:p>
        </w:tc>
      </w:tr>
      <w:tr w:rsidR="009D6C22" w:rsidTr="001A6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P918"/>
            <w:bookmarkEnd w:id="2"/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молодых семей, улучшивших жилищные условия, в общем количестве молодых семей, нуждающихся в улучшении жилищных условий в городе Ставрополе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Цель. О</w:t>
            </w:r>
            <w:r>
              <w:rPr>
                <w:rFonts w:ascii="Times New Roman" w:hAnsi="Times New Roman"/>
                <w:sz w:val="24"/>
              </w:rPr>
              <w:t>беспечение переселения граждан, проживающих в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 (далее - аварийные многоквартирные дома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9D6C22" w:rsidTr="001A6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3" w:name="P931"/>
            <w:bookmarkStart w:id="4" w:name="P942"/>
            <w:bookmarkEnd w:id="3"/>
            <w:bookmarkEnd w:id="4"/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граждан, переселенных из жилых помещений аварийных многоквартирных домов,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</w:t>
            </w:r>
            <w:r>
              <w:rPr>
                <w:rFonts w:ascii="Times New Roman" w:hAnsi="Times New Roman"/>
                <w:sz w:val="24"/>
              </w:rPr>
              <w:t>жилые помещения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«Переселение граждан из аварийного жилищного фонда в городе Ставрополе»</w:t>
            </w:r>
          </w:p>
        </w:tc>
      </w:tr>
      <w:tr w:rsidR="009D6C22"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Задача. Обеспечение жилищных прав собственников, проживающих в аварийных многоквартирных домах</w:t>
            </w:r>
          </w:p>
        </w:tc>
      </w:tr>
      <w:tr w:rsidR="009D6C22" w:rsidTr="001A6B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5" w:name="P956"/>
            <w:bookmarkStart w:id="6" w:name="P967"/>
            <w:bookmarkEnd w:id="5"/>
            <w:bookmarkEnd w:id="6"/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площадь жилых </w:t>
            </w:r>
            <w:r>
              <w:rPr>
                <w:rFonts w:ascii="Times New Roman" w:hAnsi="Times New Roman"/>
                <w:sz w:val="24"/>
              </w:rPr>
              <w:t>помещений, выкупленных у собственников жилых помещений,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C22" w:rsidRDefault="001A6B1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both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9D6C22" w:rsidRDefault="009D6C2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sectPr w:rsidR="009D6C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2"/>
    <w:rsid w:val="001A6B14"/>
    <w:rsid w:val="009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154E-F03B-480C-9EB2-90427930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Резунова Юлия Юрьевна</dc:creator>
  <cp:lastModifiedBy>Резунова Юлия Юрьевна</cp:lastModifiedBy>
  <cp:revision>2</cp:revision>
  <dcterms:created xsi:type="dcterms:W3CDTF">2022-09-06T07:53:00Z</dcterms:created>
  <dcterms:modified xsi:type="dcterms:W3CDTF">2022-09-06T07:53:00Z</dcterms:modified>
</cp:coreProperties>
</file>