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rPr>
          <w:rFonts w:ascii="Tinos" w:hAnsi="Tinos" w:cs="Tinos" w:eastAsia="Tinos"/>
          <w:b/>
          <w:sz w:val="28"/>
          <w:szCs w:val="28"/>
        </w:rPr>
      </w:pPr>
      <w:r>
        <w:rPr>
          <w:rFonts w:ascii="Tinos" w:hAnsi="Tinos" w:cs="Tinos" w:eastAsia="Tinos"/>
          <w:b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jc w:val="center"/>
        <w:spacing w:after="0" w:line="240" w:lineRule="auto"/>
        <w:rPr>
          <w:rFonts w:ascii="Tinos" w:hAnsi="Tinos" w:cs="Tinos" w:eastAsia="Tinos"/>
          <w:b/>
          <w:sz w:val="28"/>
          <w:szCs w:val="28"/>
        </w:rPr>
      </w:pPr>
      <w:r>
        <w:rPr>
          <w:rFonts w:ascii="Tinos" w:hAnsi="Tinos" w:cs="Tinos" w:eastAsia="Tinos"/>
          <w:b/>
          <w:sz w:val="28"/>
          <w:szCs w:val="28"/>
        </w:rPr>
        <w:t xml:space="preserve">Уведомление</w:t>
      </w:r>
      <w:r>
        <w:rPr>
          <w:rFonts w:ascii="Tinos" w:hAnsi="Tinos" w:cs="Tinos" w:eastAsia="Tinos"/>
          <w:sz w:val="28"/>
        </w:rPr>
      </w:r>
      <w:r/>
    </w:p>
    <w:p>
      <w:pPr>
        <w:jc w:val="center"/>
        <w:spacing w:after="0" w:line="240" w:lineRule="auto"/>
        <w:rPr>
          <w:rFonts w:ascii="Tinos" w:hAnsi="Tinos" w:cs="Tinos" w:eastAsia="Tinos"/>
          <w:b/>
          <w:sz w:val="28"/>
          <w:szCs w:val="28"/>
        </w:rPr>
      </w:pPr>
      <w:r>
        <w:rPr>
          <w:rFonts w:ascii="Tinos" w:hAnsi="Tinos" w:cs="Tinos" w:eastAsia="Tinos"/>
          <w:b/>
          <w:sz w:val="28"/>
          <w:szCs w:val="28"/>
        </w:rPr>
        <w:t xml:space="preserve">о подготовке проекта </w:t>
      </w:r>
      <w:r>
        <w:rPr>
          <w:rFonts w:ascii="Tinos" w:hAnsi="Tinos" w:cs="Tinos" w:eastAsia="Tinos"/>
          <w:b/>
          <w:sz w:val="28"/>
          <w:szCs w:val="28"/>
        </w:rPr>
        <w:t xml:space="preserve">нормативного правового акта </w:t>
      </w:r>
      <w:r>
        <w:rPr>
          <w:rFonts w:ascii="Tinos" w:hAnsi="Tinos" w:cs="Tinos" w:eastAsia="Tinos"/>
          <w:sz w:val="28"/>
        </w:rPr>
      </w:r>
      <w:r/>
    </w:p>
    <w:p>
      <w:pPr>
        <w:jc w:val="center"/>
        <w:spacing w:after="0" w:line="240" w:lineRule="auto"/>
        <w:rPr>
          <w:rFonts w:ascii="Tinos" w:hAnsi="Tinos" w:cs="Tinos" w:eastAsia="Tinos"/>
          <w:b/>
          <w:sz w:val="28"/>
          <w:szCs w:val="28"/>
        </w:rPr>
      </w:pPr>
      <w:r>
        <w:rPr>
          <w:rFonts w:ascii="Tinos" w:hAnsi="Tinos" w:cs="Tinos" w:eastAsia="Tinos"/>
          <w:b/>
          <w:sz w:val="28"/>
          <w:szCs w:val="28"/>
        </w:rPr>
        <w:t xml:space="preserve">администрации </w:t>
      </w:r>
      <w:r>
        <w:rPr>
          <w:rFonts w:ascii="Tinos" w:hAnsi="Tinos" w:cs="Tinos" w:eastAsia="Tinos"/>
          <w:b/>
          <w:sz w:val="28"/>
          <w:szCs w:val="28"/>
        </w:rPr>
        <w:t xml:space="preserve">города Ставрополя</w:t>
      </w:r>
      <w:r>
        <w:rPr>
          <w:rFonts w:ascii="Tinos" w:hAnsi="Tinos" w:cs="Tinos" w:eastAsia="Tinos"/>
          <w:sz w:val="28"/>
        </w:rPr>
      </w:r>
      <w:r/>
    </w:p>
    <w:p>
      <w:pPr>
        <w:jc w:val="center"/>
        <w:spacing w:after="0" w:line="240" w:lineRule="auto"/>
        <w:rPr>
          <w:rFonts w:ascii="Tinos" w:hAnsi="Tinos" w:cs="Tinos" w:eastAsia="Tinos"/>
          <w:b/>
          <w:sz w:val="28"/>
          <w:szCs w:val="28"/>
        </w:rPr>
      </w:pPr>
      <w:r>
        <w:rPr>
          <w:rFonts w:ascii="Tinos" w:hAnsi="Tinos" w:cs="Tinos" w:eastAsia="Tinos"/>
          <w:b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after="0" w:line="240" w:lineRule="auto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       </w:t>
      </w:r>
      <w:r>
        <w:rPr>
          <w:rFonts w:ascii="Tinos" w:hAnsi="Tinos" w:cs="Tinos" w:eastAsia="Tinos"/>
          <w:sz w:val="28"/>
          <w:szCs w:val="28"/>
        </w:rPr>
        <w:t xml:space="preserve">В соответствии с Порядком проведения оценки регулирующего воздействия проектов нормативных правовых актов главы                             города Ставрополя, администрации города Ставрополя</w:t>
      </w:r>
      <w:r>
        <w:rPr>
          <w:rFonts w:ascii="Tinos" w:hAnsi="Tinos" w:cs="Tinos" w:eastAsia="Tinos"/>
          <w:sz w:val="28"/>
          <w:szCs w:val="28"/>
        </w:rPr>
        <w:t xml:space="preserve">, утвержденным постановлением администрации города Ставрополя</w:t>
      </w:r>
      <w:r>
        <w:rPr>
          <w:rFonts w:ascii="Tinos" w:hAnsi="Tinos" w:cs="Tinos" w:eastAsia="Tinos"/>
          <w:sz w:val="28"/>
          <w:szCs w:val="28"/>
        </w:rPr>
        <w:t xml:space="preserve"> от </w:t>
      </w:r>
      <w:r>
        <w:rPr>
          <w:rFonts w:ascii="Tinos" w:hAnsi="Tinos" w:cs="Tinos" w:eastAsia="Tinos"/>
          <w:sz w:val="28"/>
          <w:szCs w:val="28"/>
        </w:rPr>
        <w:t xml:space="preserve">06.03.2018 № 391 </w:t>
      </w:r>
      <w:r>
        <w:rPr>
          <w:rFonts w:ascii="Tinos" w:hAnsi="Tinos" w:cs="Tinos" w:eastAsia="Tinos"/>
          <w:sz w:val="28"/>
          <w:szCs w:val="28"/>
        </w:rPr>
        <w:t xml:space="preserve">          </w:t>
      </w:r>
      <w:r>
        <w:rPr>
          <w:rFonts w:ascii="Tinos" w:hAnsi="Tinos" w:cs="Tinos" w:eastAsia="Tinos"/>
          <w:sz w:val="28"/>
          <w:szCs w:val="28"/>
        </w:rPr>
        <w:t xml:space="preserve">«Об оценке регулирующего воздействия проектов нормативных правовых актов главы города Ставрополя</w:t>
      </w:r>
      <w:r>
        <w:rPr>
          <w:rFonts w:ascii="Tinos" w:hAnsi="Tinos" w:cs="Tinos" w:eastAsia="Tinos"/>
          <w:sz w:val="28"/>
          <w:szCs w:val="28"/>
        </w:rPr>
        <w:t xml:space="preserve">, администрации города Ставрополя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               </w:t>
      </w:r>
      <w:r>
        <w:rPr>
          <w:rFonts w:ascii="Tinos" w:hAnsi="Tinos" w:cs="Tinos" w:eastAsia="Tinos"/>
          <w:sz w:val="28"/>
          <w:szCs w:val="28"/>
        </w:rPr>
        <w:t xml:space="preserve">и экспертизе нормативных правовых актов </w:t>
      </w:r>
      <w:r>
        <w:rPr>
          <w:rFonts w:ascii="Tinos" w:hAnsi="Tinos" w:cs="Tinos" w:eastAsia="Tinos"/>
          <w:sz w:val="28"/>
          <w:szCs w:val="28"/>
        </w:rPr>
        <w:t xml:space="preserve">главы города Ставрополя, администрации города Ставрополя» (далее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–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постановление администрации города Ставрополя от 06.03.2018 № 391)</w:t>
      </w:r>
      <w:r>
        <w:rPr>
          <w:rFonts w:ascii="Tinos" w:hAnsi="Tinos" w:cs="Tinos" w:eastAsia="Tinos"/>
          <w:sz w:val="28"/>
          <w:szCs w:val="28"/>
        </w:rPr>
        <w:t xml:space="preserve">,</w:t>
      </w:r>
      <w:r>
        <w:rPr>
          <w:rFonts w:ascii="Tinos" w:hAnsi="Tinos" w:cs="Tinos" w:eastAsia="Tinos"/>
          <w:sz w:val="28"/>
          <w:szCs w:val="28"/>
        </w:rPr>
        <w:t xml:space="preserve"> комитет по управлению муниципальным имуществом города </w:t>
      </w:r>
      <w:r>
        <w:rPr>
          <w:rFonts w:ascii="Tinos" w:hAnsi="Tinos" w:cs="Tinos" w:eastAsia="Tinos"/>
          <w:sz w:val="28"/>
          <w:szCs w:val="28"/>
        </w:rPr>
        <w:t xml:space="preserve">Ставрополя </w:t>
      </w:r>
      <w:r>
        <w:rPr>
          <w:rFonts w:ascii="Tinos" w:hAnsi="Tinos" w:cs="Tinos" w:eastAsia="Tinos"/>
          <w:sz w:val="28"/>
          <w:szCs w:val="28"/>
        </w:rPr>
        <w:t xml:space="preserve">уведомляет о подготовке проекта постановления администрации города Ставрополя «</w:t>
      </w:r>
      <w:r>
        <w:rPr>
          <w:rFonts w:ascii="Tinos" w:hAnsi="Tinos" w:cs="Tinos" w:eastAsia="Tinos"/>
          <w:spacing w:val="-6"/>
          <w:sz w:val="28"/>
          <w:szCs w:val="28"/>
        </w:rPr>
        <w:t xml:space="preserve">О  внесении изменений </w:t>
      </w:r>
      <w:r>
        <w:rPr>
          <w:rFonts w:ascii="Tinos" w:hAnsi="Tinos" w:cs="Tinos" w:eastAsia="Tinos"/>
          <w:color w:val="000000" w:themeColor="text1"/>
          <w:spacing w:val="-6"/>
          <w:sz w:val="28"/>
          <w:szCs w:val="28"/>
        </w:rPr>
        <w:t xml:space="preserve">в П</w:t>
      </w:r>
      <w:r>
        <w:rPr>
          <w:rFonts w:ascii="Tinos" w:hAnsi="Tinos" w:cs="Tinos" w:eastAsia="Tinos"/>
          <w:color w:val="000000" w:themeColor="text1"/>
          <w:spacing w:val="-6"/>
          <w:sz w:val="28"/>
          <w:szCs w:val="28"/>
        </w:rPr>
        <w:t xml:space="preserve">орядок определения </w:t>
      </w:r>
      <w:r>
        <w:rPr>
          <w:rFonts w:ascii="Tinos" w:hAnsi="Tinos" w:cs="Tinos" w:eastAsia="Tinos"/>
          <w:color w:val="000000" w:themeColor="text1"/>
          <w:spacing w:val="-6"/>
          <w:sz w:val="28"/>
          <w:szCs w:val="28"/>
        </w:rPr>
        <w:t xml:space="preserve">размера арендной платы за земельные участки, находящиеся в собственности муниципального образования                    города Ставрополя Ставропольского края и предоставленные в аренду без торгов, утвержденный постановлением администрации города Ставрополя</w:t>
      </w:r>
      <w:r>
        <w:rPr>
          <w:rFonts w:ascii="Tinos" w:hAnsi="Tinos" w:cs="Tinos" w:eastAsia="Tinos"/>
          <w:color w:val="000000" w:themeColor="text1"/>
          <w:sz w:val="28"/>
        </w:rPr>
        <w:t xml:space="preserve">               от 10.06.2019 № 1615</w:t>
      </w:r>
      <w:r>
        <w:rPr>
          <w:rFonts w:ascii="Tinos" w:hAnsi="Tinos" w:cs="Tinos" w:eastAsia="Tinos"/>
          <w:sz w:val="28"/>
          <w:szCs w:val="28"/>
        </w:rPr>
        <w:t xml:space="preserve">» (далее – проект), вступление в силу которого планируется на следующий день после дня его официального опубликования в газете </w:t>
      </w:r>
      <w:r>
        <w:rPr>
          <w:rFonts w:ascii="Tinos" w:hAnsi="Tinos" w:cs="Tinos" w:eastAsia="Tinos"/>
          <w:sz w:val="28"/>
          <w:szCs w:val="28"/>
        </w:rPr>
        <w:t xml:space="preserve">«Ставрополь официальный</w:t>
      </w:r>
      <w:r>
        <w:rPr>
          <w:rFonts w:ascii="Tinos" w:hAnsi="Tinos" w:cs="Tinos" w:eastAsia="Tinos"/>
          <w:sz w:val="28"/>
          <w:szCs w:val="28"/>
        </w:rPr>
        <w:t xml:space="preserve">. Приложени</w:t>
      </w:r>
      <w:r>
        <w:rPr>
          <w:rFonts w:ascii="Tinos" w:hAnsi="Tinos" w:cs="Tinos" w:eastAsia="Tinos"/>
          <w:sz w:val="28"/>
          <w:szCs w:val="28"/>
        </w:rPr>
        <w:t xml:space="preserve">е</w:t>
      </w:r>
      <w:r>
        <w:rPr>
          <w:rFonts w:ascii="Tinos" w:hAnsi="Tinos" w:cs="Tinos" w:eastAsia="Tinos"/>
          <w:sz w:val="28"/>
          <w:szCs w:val="28"/>
        </w:rPr>
        <w:t xml:space="preserve"> к газете </w:t>
      </w:r>
      <w:r>
        <w:rPr>
          <w:rFonts w:ascii="Tinos" w:hAnsi="Tinos" w:cs="Tinos" w:eastAsia="Tinos"/>
          <w:sz w:val="28"/>
          <w:szCs w:val="28"/>
        </w:rPr>
        <w:t xml:space="preserve">«Вечерний Ставрополь», переходный период не устанавливается. </w:t>
      </w:r>
      <w:r>
        <w:rPr>
          <w:rFonts w:ascii="Tinos" w:hAnsi="Tinos" w:cs="Tinos" w:eastAsia="Tinos"/>
          <w:sz w:val="28"/>
        </w:rPr>
      </w:r>
      <w:r/>
    </w:p>
    <w:p>
      <w:pPr>
        <w:pStyle w:val="811"/>
        <w:contextualSpacing/>
        <w:ind w:firstLine="709"/>
        <w:jc w:val="both"/>
        <w:spacing w:after="28" w:afterAutospacing="0" w:line="240" w:lineRule="auto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color w:val="000000" w:themeColor="text1"/>
          <w:sz w:val="28"/>
          <w:szCs w:val="28"/>
        </w:rPr>
        <w:t xml:space="preserve">Учитывая положения подпункта 3 пункта 3 статьи 39.7 Земельного</w:t>
      </w:r>
      <w:r>
        <w:rPr>
          <w:rFonts w:ascii="Tinos" w:hAnsi="Tinos" w:cs="Tinos" w:eastAsia="Tinos"/>
          <w:color w:val="000000" w:themeColor="text1"/>
          <w:sz w:val="28"/>
          <w:szCs w:val="28"/>
        </w:rPr>
        <w:t xml:space="preserve"> кодекса Российской Федерации (далее – ЗК РФ) определение размера арендной платы за</w:t>
      </w:r>
      <w:r>
        <w:rPr>
          <w:rFonts w:ascii="Tinos" w:hAnsi="Tinos" w:cs="Tinos" w:eastAsia="Tinos"/>
          <w:color w:val="000000" w:themeColor="text1"/>
          <w:sz w:val="28"/>
          <w:szCs w:val="28"/>
        </w:rPr>
        <w:t xml:space="preserve"> земельные участки, находящиеся в собственности муниципального образования города Ставрополя</w:t>
      </w:r>
      <w:r>
        <w:rPr>
          <w:rFonts w:ascii="Tinos" w:hAnsi="Tinos" w:cs="Tinos" w:eastAsia="Tinos"/>
          <w:sz w:val="28"/>
        </w:rPr>
        <w:t xml:space="preserve"> осуществляется в соответствии с Порядком</w:t>
      </w:r>
      <w:r>
        <w:rPr>
          <w:rFonts w:ascii="Tinos" w:hAnsi="Tinos" w:cs="Tinos" w:eastAsia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 w:eastAsia="Tinos"/>
          <w:color w:val="000000" w:themeColor="text1"/>
          <w:sz w:val="28"/>
          <w:szCs w:val="28"/>
        </w:rPr>
        <w:t xml:space="preserve">определения размера арендной платы за земельные участки, находящиеся в собственности муниципального образования             города Ставрополя Ставропольского края и предоставленные в аренду без торгов, утвержденным </w:t>
      </w:r>
      <w:r>
        <w:rPr>
          <w:rFonts w:ascii="Tinos" w:hAnsi="Tinos" w:cs="Tinos" w:eastAsia="Tinos"/>
          <w:color w:val="000000" w:themeColor="text1"/>
          <w:sz w:val="28"/>
          <w:szCs w:val="28"/>
        </w:rPr>
        <w:t xml:space="preserve">постановлением администрации города Ставрополя  от 10.06.2019  № 1615 (далее – Порядок)</w:t>
      </w:r>
      <w:r>
        <w:rPr>
          <w:rFonts w:ascii="Tinos" w:hAnsi="Tinos" w:cs="Tinos" w:eastAsia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cs="Tinos" w:eastAsia="Tinos"/>
          <w:color w:val="000000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contextualSpacing/>
        <w:ind w:firstLine="708"/>
        <w:jc w:val="both"/>
        <w:spacing w:line="240" w:lineRule="auto"/>
        <w:rPr>
          <w:rFonts w:ascii="Tinos" w:hAnsi="Tinos" w:cs="Tinos" w:eastAsia="Tinos"/>
          <w:color w:val="000000"/>
          <w:sz w:val="28"/>
          <w:highlight w:val="none"/>
        </w:rPr>
      </w:pPr>
      <w:r>
        <w:rPr>
          <w:rFonts w:ascii="Tinos" w:hAnsi="Tinos" w:cs="Tinos" w:eastAsia="Tinos"/>
          <w:sz w:val="28"/>
          <w:highlight w:val="none"/>
        </w:rPr>
        <w:t xml:space="preserve">Проект подготовлен </w:t>
      </w:r>
      <w:r>
        <w:rPr>
          <w:rFonts w:ascii="Tinos" w:hAnsi="Tinos" w:cs="Tinos" w:eastAsia="Tinos"/>
          <w:sz w:val="28"/>
          <w:szCs w:val="28"/>
        </w:rPr>
        <w:t xml:space="preserve">в целях приведения в соответствие действующему законодательству и единообразно</w:t>
      </w:r>
      <w:r>
        <w:rPr>
          <w:rFonts w:ascii="Tinos" w:hAnsi="Tinos" w:cs="Tinos" w:eastAsia="Tinos"/>
          <w:sz w:val="28"/>
          <w:szCs w:val="28"/>
        </w:rPr>
        <w:t xml:space="preserve">го</w:t>
      </w:r>
      <w:r>
        <w:rPr>
          <w:rFonts w:ascii="Tinos" w:hAnsi="Tinos" w:cs="Tinos" w:eastAsia="Tinos"/>
          <w:sz w:val="28"/>
          <w:szCs w:val="28"/>
        </w:rPr>
        <w:t xml:space="preserve"> подхо</w:t>
      </w:r>
      <w:r>
        <w:rPr>
          <w:rFonts w:ascii="Tinos" w:hAnsi="Tinos" w:cs="Tinos" w:eastAsia="Tinos"/>
          <w:sz w:val="28"/>
          <w:szCs w:val="28"/>
        </w:rPr>
        <w:t xml:space="preserve">да при </w:t>
      </w:r>
      <w:r>
        <w:rPr>
          <w:rFonts w:ascii="Tinos" w:hAnsi="Tinos" w:cs="Tinos" w:eastAsia="Tinos"/>
          <w:sz w:val="28"/>
          <w:szCs w:val="28"/>
        </w:rPr>
        <w:t xml:space="preserve">формировании доходной части бюджета от неналог</w:t>
      </w:r>
      <w:r>
        <w:rPr>
          <w:rFonts w:ascii="Tinos" w:hAnsi="Tinos" w:cs="Tinos" w:eastAsia="Tinos"/>
          <w:sz w:val="28"/>
          <w:szCs w:val="28"/>
        </w:rPr>
        <w:t xml:space="preserve">о</w:t>
      </w:r>
      <w:r>
        <w:rPr>
          <w:rFonts w:ascii="Tinos" w:hAnsi="Tinos" w:cs="Tinos" w:eastAsia="Tinos"/>
          <w:sz w:val="28"/>
          <w:szCs w:val="28"/>
        </w:rPr>
        <w:t xml:space="preserve">вых поступлений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в виде арендной платы за земельные участки, находящиеся в собственности </w:t>
      </w:r>
      <w:r>
        <w:rPr>
          <w:rFonts w:ascii="Tinos" w:hAnsi="Tinos" w:cs="Tinos" w:eastAsia="Tinos"/>
          <w:sz w:val="28"/>
          <w:szCs w:val="28"/>
        </w:rPr>
        <w:t xml:space="preserve">муниципального образования города Ставрополя Ставропольского края</w:t>
      </w:r>
      <w:r>
        <w:rPr>
          <w:rFonts w:ascii="Tinos" w:hAnsi="Tinos" w:cs="Tinos" w:eastAsia="Tinos"/>
          <w:sz w:val="28"/>
          <w:highlight w:val="none"/>
        </w:rPr>
        <w:t xml:space="preserve">.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contextualSpacing/>
        <w:ind w:firstLine="709"/>
        <w:jc w:val="both"/>
        <w:spacing w:after="28" w:afterAutospacing="0" w:line="240" w:lineRule="auto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  <w:t xml:space="preserve">Проект отвечает требованиям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bCs/>
          <w:sz w:val="28"/>
          <w:szCs w:val="28"/>
          <w:lang w:eastAsia="en-US"/>
        </w:rPr>
        <w:t xml:space="preserve"> ЗК РФ</w:t>
      </w:r>
      <w:r>
        <w:rPr>
          <w:rFonts w:ascii="Tinos" w:hAnsi="Tinos" w:cs="Tinos" w:eastAsia="Tinos"/>
          <w:bCs/>
          <w:sz w:val="28"/>
          <w:szCs w:val="28"/>
          <w:lang w:eastAsia="en-US"/>
        </w:rPr>
        <w:t xml:space="preserve">, постановлений Правительства Российской Федерации от 16 июля 2009 г.  № 582 «Об основных принципах определения арендной платы при аренде земельных участков, находящихся в государственной или муниципальной собственно</w:t>
      </w:r>
      <w:r>
        <w:rPr>
          <w:rFonts w:ascii="Tinos" w:hAnsi="Tinos" w:cs="Tinos" w:eastAsia="Tinos"/>
          <w:bCs/>
          <w:sz w:val="28"/>
          <w:szCs w:val="28"/>
          <w:lang w:eastAsia="en-US"/>
        </w:rPr>
        <w:t xml:space="preserve">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>
        <w:rPr>
          <w:rFonts w:ascii="Tinos" w:hAnsi="Tinos" w:cs="Tinos" w:eastAsia="Tinos"/>
          <w:color w:val="000000" w:themeColor="text1"/>
          <w:sz w:val="28"/>
        </w:rPr>
        <w:t xml:space="preserve">от 04 августа 2015 г. № 794 «Об индустриальных (промышленных) парках и управляющих компаниях индустриальных (промышленных) парков», </w:t>
      </w:r>
      <w:r>
        <w:rPr>
          <w:rFonts w:ascii="Tinos" w:hAnsi="Tinos" w:cs="Tinos" w:eastAsia="Tinos"/>
          <w:bCs/>
          <w:sz w:val="28"/>
          <w:szCs w:val="28"/>
          <w:lang w:eastAsia="en-US"/>
        </w:rPr>
        <w:t xml:space="preserve">Закона Ставропольского края  от 09 апреля 2015 г. № 36-кз «О некоторых вопросах регу</w:t>
      </w:r>
      <w:r>
        <w:rPr>
          <w:rFonts w:ascii="Tinos" w:hAnsi="Tinos" w:cs="Tinos" w:eastAsia="Tinos"/>
          <w:bCs/>
          <w:sz w:val="28"/>
          <w:szCs w:val="28"/>
          <w:lang w:eastAsia="en-US"/>
        </w:rPr>
        <w:t xml:space="preserve">лирования земельных отношений».</w:t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after="0" w:line="240" w:lineRule="auto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      Проект разрабатывается комитетом по управлению муниципальным имуществом города Ставрополя:</w:t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after="0" w:line="240" w:lineRule="auto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      </w:t>
      </w:r>
      <w:r>
        <w:rPr>
          <w:rFonts w:ascii="Tinos" w:hAnsi="Tinos" w:cs="Tinos" w:eastAsia="Tinos"/>
          <w:sz w:val="28"/>
          <w:szCs w:val="28"/>
        </w:rPr>
        <w:t xml:space="preserve">ю</w:t>
      </w:r>
      <w:r>
        <w:rPr>
          <w:rFonts w:ascii="Tinos" w:hAnsi="Tinos" w:cs="Tinos" w:eastAsia="Tinos"/>
          <w:sz w:val="28"/>
          <w:szCs w:val="28"/>
        </w:rPr>
        <w:t xml:space="preserve">ридический  адрес: </w:t>
      </w:r>
      <w:r>
        <w:rPr>
          <w:rFonts w:ascii="Tinos" w:hAnsi="Tinos" w:cs="Tinos" w:eastAsia="Tinos"/>
          <w:sz w:val="28"/>
          <w:szCs w:val="28"/>
        </w:rPr>
        <w:t xml:space="preserve">355006</w:t>
      </w:r>
      <w:r>
        <w:rPr>
          <w:rFonts w:ascii="Tinos" w:hAnsi="Tinos" w:cs="Tinos" w:eastAsia="Tinos"/>
          <w:sz w:val="28"/>
          <w:szCs w:val="28"/>
        </w:rPr>
        <w:t xml:space="preserve">, </w:t>
      </w:r>
      <w:r>
        <w:rPr>
          <w:rFonts w:ascii="Tinos" w:hAnsi="Tinos" w:cs="Tinos" w:eastAsia="Tinos"/>
          <w:sz w:val="28"/>
          <w:szCs w:val="28"/>
        </w:rPr>
        <w:t xml:space="preserve">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 xml:space="preserve">Коста</w:t>
      </w:r>
      <w:r>
        <w:rPr>
          <w:rFonts w:ascii="Times New Roman" w:hAnsi="Times New Roman" w:cs="Times New Roman"/>
          <w:sz w:val="28"/>
          <w:szCs w:val="28"/>
        </w:rPr>
        <w:t xml:space="preserve"> Хетагурова, д. 8</w:t>
      </w:r>
      <w:r/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  <w:t xml:space="preserve">;</w:t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      фактический </w:t>
      </w:r>
      <w:r>
        <w:rPr>
          <w:rFonts w:ascii="Tinos" w:hAnsi="Tinos" w:cs="Tinos" w:eastAsia="Tinos"/>
          <w:sz w:val="28"/>
          <w:szCs w:val="28"/>
        </w:rPr>
        <w:t xml:space="preserve">и почтовый </w:t>
      </w:r>
      <w:r/>
      <w:r>
        <w:rPr>
          <w:rFonts w:ascii="Tinos" w:hAnsi="Tinos" w:cs="Tinos" w:eastAsia="Tinos"/>
          <w:sz w:val="28"/>
          <w:szCs w:val="28"/>
        </w:rPr>
        <w:t xml:space="preserve">адрес: </w:t>
      </w:r>
      <w:r>
        <w:rPr>
          <w:rFonts w:ascii="Tinos" w:hAnsi="Tinos" w:cs="Tinos" w:eastAsia="Tinos"/>
          <w:sz w:val="28"/>
          <w:szCs w:val="28"/>
        </w:rPr>
        <w:t xml:space="preserve">355006</w:t>
      </w:r>
      <w:r>
        <w:rPr>
          <w:rFonts w:ascii="Tinos" w:hAnsi="Tinos" w:cs="Tinos" w:eastAsia="Tinos"/>
          <w:sz w:val="28"/>
          <w:szCs w:val="28"/>
        </w:rPr>
        <w:t xml:space="preserve">, </w:t>
      </w:r>
      <w:r>
        <w:rPr>
          <w:rFonts w:ascii="Tinos" w:hAnsi="Tinos" w:cs="Tinos" w:eastAsia="Tinos"/>
          <w:sz w:val="28"/>
          <w:szCs w:val="28"/>
        </w:rPr>
        <w:t xml:space="preserve">город Ставрополь, проспект                   К. Маркса, д. 92</w:t>
      </w:r>
      <w:r>
        <w:rPr>
          <w:rFonts w:ascii="Tinos" w:hAnsi="Tinos" w:cs="Tinos" w:eastAsia="Tinos"/>
          <w:sz w:val="28"/>
          <w:szCs w:val="28"/>
        </w:rPr>
        <w:t xml:space="preserve">;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  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rFonts w:ascii="Tinos" w:hAnsi="Tinos" w:cs="Tinos" w:eastAsia="Tinos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      электронный адре</w:t>
      </w:r>
      <w:r>
        <w:rPr>
          <w:rFonts w:ascii="Times New Roman" w:hAnsi="Times New Roman" w:cs="Times New Roman" w:eastAsia="Times New Roman"/>
          <w:color w:val="000000"/>
          <w:sz w:val="28"/>
          <w:u w:val="none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8"/>
          <w:u w:val="none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z w:val="28"/>
          <w:u w:val="none"/>
        </w:rPr>
      </w:r>
      <w:hyperlink r:id="rId10" w:tooltip="mailto:kumi@stavadm.ru" w:history="1">
        <w:r>
          <w:rPr>
            <w:rStyle w:val="817"/>
            <w:rFonts w:ascii="Times New Roman" w:hAnsi="Times New Roman" w:cs="Times New Roman" w:eastAsia="Times New Roman"/>
            <w:color w:val="000000" w:themeColor="text1"/>
            <w:sz w:val="28"/>
            <w:u w:val="none"/>
          </w:rPr>
          <w:t xml:space="preserve">kumi@stavadm.ru</w:t>
        </w:r>
      </w:hyperlink>
      <w:r>
        <w:rPr>
          <w:rFonts w:ascii="Times New Roman" w:hAnsi="Times New Roman" w:cs="Times New Roman" w:eastAsia="Times New Roman"/>
          <w:color w:val="000000"/>
          <w:sz w:val="28"/>
          <w:u w:val="none"/>
        </w:rPr>
        <w:t xml:space="preserve">;</w:t>
      </w:r>
      <w:r>
        <w:rPr>
          <w:u w:val="none"/>
        </w:rPr>
      </w:r>
      <w:r/>
    </w:p>
    <w:p>
      <w:pPr>
        <w:jc w:val="both"/>
        <w:spacing w:after="0" w:line="240" w:lineRule="auto"/>
        <w:rPr>
          <w:rFonts w:ascii="Tinos" w:hAnsi="Tinos" w:cs="Tinos" w:eastAsia="Tinos"/>
          <w:sz w:val="28"/>
          <w:szCs w:val="28"/>
          <w:highlight w:val="none"/>
          <w:u w:val="none"/>
        </w:rPr>
      </w:pPr>
      <w:r>
        <w:rPr>
          <w:rFonts w:ascii="Tinos" w:hAnsi="Tinos" w:cs="Tinos" w:eastAsia="Tinos"/>
          <w:sz w:val="28"/>
          <w:szCs w:val="28"/>
        </w:rPr>
        <w:t xml:space="preserve">      </w:t>
      </w:r>
      <w:r>
        <w:rPr>
          <w:rFonts w:ascii="Tinos" w:hAnsi="Tinos" w:cs="Tinos" w:eastAsia="Tinos"/>
          <w:sz w:val="28"/>
          <w:szCs w:val="28"/>
        </w:rPr>
        <w:t xml:space="preserve">адрес официального сайта: </w:t>
      </w:r>
      <w:r>
        <w:rPr>
          <w:rFonts w:ascii="Tinos" w:hAnsi="Tinos" w:cs="Tinos" w:eastAsia="Tinos"/>
          <w:sz w:val="28"/>
          <w:szCs w:val="28"/>
          <w:u w:val="none"/>
          <w:lang w:val="en-US"/>
        </w:rPr>
        <w:t xml:space="preserve">http</w:t>
      </w:r>
      <w:r>
        <w:rPr>
          <w:rFonts w:ascii="Tinos" w:hAnsi="Tinos" w:cs="Tinos" w:eastAsia="Tinos"/>
          <w:sz w:val="28"/>
          <w:szCs w:val="28"/>
          <w:u w:val="none"/>
        </w:rPr>
        <w:t xml:space="preserve">//</w:t>
      </w:r>
      <w:r>
        <w:rPr>
          <w:rFonts w:ascii="Tinos" w:hAnsi="Tinos" w:cs="Tinos" w:eastAsia="Tinos"/>
          <w:sz w:val="28"/>
          <w:szCs w:val="28"/>
          <w:u w:val="none"/>
          <w:lang w:val="en-US"/>
        </w:rPr>
        <w:t xml:space="preserve">stavadm</w:t>
      </w:r>
      <w:r>
        <w:rPr>
          <w:rFonts w:ascii="Tinos" w:hAnsi="Tinos" w:cs="Tinos" w:eastAsia="Tinos"/>
          <w:sz w:val="28"/>
          <w:szCs w:val="28"/>
          <w:u w:val="none"/>
        </w:rPr>
        <w:t xml:space="preserve">.</w:t>
      </w:r>
      <w:r>
        <w:rPr>
          <w:rFonts w:ascii="Tinos" w:hAnsi="Tinos" w:cs="Tinos" w:eastAsia="Tinos"/>
          <w:sz w:val="28"/>
          <w:szCs w:val="28"/>
          <w:u w:val="none"/>
          <w:lang w:val="en-US"/>
        </w:rPr>
        <w:t xml:space="preserve">ru</w:t>
      </w:r>
      <w:r>
        <w:rPr>
          <w:rFonts w:ascii="Tinos" w:hAnsi="Tinos" w:cs="Tinos" w:eastAsia="Tinos"/>
          <w:sz w:val="28"/>
          <w:szCs w:val="28"/>
          <w:u w:val="none"/>
        </w:rPr>
        <w:t xml:space="preserve">;</w:t>
      </w:r>
      <w:r>
        <w:rPr>
          <w:rFonts w:ascii="Tinos" w:hAnsi="Tinos" w:cs="Tinos" w:eastAsia="Tinos"/>
          <w:sz w:val="28"/>
          <w:u w:val="none"/>
        </w:rPr>
      </w:r>
      <w:r/>
    </w:p>
    <w:p>
      <w:pPr>
        <w:ind w:firstLine="0"/>
        <w:jc w:val="left"/>
        <w:spacing w:after="0" w:line="240" w:lineRule="auto"/>
        <w:rPr>
          <w:rFonts w:ascii="Tinos" w:hAnsi="Tinos" w:cs="Tinos" w:eastAsia="Tinos"/>
          <w:sz w:val="28"/>
          <w:szCs w:val="28"/>
          <w:highlight w:val="none"/>
          <w:u w:val="none"/>
        </w:rPr>
      </w:pPr>
      <w:r>
        <w:rPr>
          <w:rFonts w:ascii="Tinos" w:hAnsi="Tinos" w:cs="Tinos" w:eastAsia="Tinos"/>
          <w:sz w:val="28"/>
          <w:highlight w:val="none"/>
          <w:u w:val="none"/>
        </w:rPr>
        <w:t xml:space="preserve">      </w:t>
      </w:r>
      <w:r>
        <w:rPr>
          <w:rFonts w:ascii="Tinos" w:hAnsi="Tinos" w:cs="Tinos" w:eastAsia="Tinos"/>
          <w:sz w:val="28"/>
          <w:szCs w:val="28"/>
        </w:rPr>
        <w:t xml:space="preserve">     </w:t>
      </w:r>
      <w:r>
        <w:rPr>
          <w:rFonts w:ascii="Tinos" w:hAnsi="Tinos" w:cs="Tinos" w:eastAsia="Tinos"/>
          <w:sz w:val="28"/>
          <w:szCs w:val="28"/>
        </w:rPr>
        <w:t xml:space="preserve"> телефон: (8652)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color w:val="000000"/>
          <w:spacing w:val="0"/>
          <w:sz w:val="28"/>
          <w:szCs w:val="20"/>
        </w:rPr>
        <w:t xml:space="preserve">74-75-92.</w:t>
      </w:r>
      <w:r>
        <w:rPr>
          <w:rFonts w:ascii="Tinos" w:hAnsi="Tinos" w:cs="Tinos" w:eastAsia="Tinos"/>
          <w:sz w:val="28"/>
          <w:szCs w:val="28"/>
          <w:highlight w:val="none"/>
          <w:u w:val="none"/>
        </w:rPr>
      </w:r>
      <w:r/>
    </w:p>
    <w:p>
      <w:pPr>
        <w:jc w:val="both"/>
        <w:spacing w:after="0" w:line="240" w:lineRule="auto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    </w:t>
      </w:r>
      <w:r>
        <w:rPr>
          <w:rFonts w:ascii="Tinos" w:hAnsi="Tinos" w:cs="Tinos" w:eastAsia="Tinos"/>
          <w:sz w:val="28"/>
          <w:szCs w:val="28"/>
        </w:rPr>
        <w:t xml:space="preserve">    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Предложения о необходимости и вариантах правового регулирования общественных отношений предоставляются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в комитет по управлению муниципальным имуществом города Ставрополя с </w:t>
      </w:r>
      <w:r>
        <w:rPr>
          <w:rFonts w:ascii="Tinos" w:hAnsi="Tinos" w:cs="Tinos" w:eastAsia="Tinos"/>
          <w:sz w:val="28"/>
          <w:szCs w:val="28"/>
        </w:rPr>
        <w:t xml:space="preserve">10 октября 2023 года</w:t>
      </w:r>
      <w:r>
        <w:rPr>
          <w:rFonts w:ascii="Tinos" w:hAnsi="Tinos" w:cs="Tinos" w:eastAsia="Tinos"/>
          <w:sz w:val="28"/>
          <w:szCs w:val="28"/>
        </w:rPr>
        <w:t xml:space="preserve">            по 17 октября 2023 года в письменном и электронном виде: </w:t>
      </w:r>
      <w:r>
        <w:rPr>
          <w:rFonts w:ascii="Tinos" w:hAnsi="Tinos" w:cs="Tinos" w:eastAsia="Tinos"/>
          <w:sz w:val="28"/>
          <w:szCs w:val="28"/>
        </w:rPr>
        <w:t xml:space="preserve">на адрес </w:t>
      </w:r>
      <w:hyperlink r:id="rId11" w:tooltip="mailto:DV.Fedotova@stavadm.ru" w:history="1">
        <w:r>
          <w:rPr>
            <w:rStyle w:val="817"/>
            <w:rFonts w:ascii="Tinos" w:hAnsi="Tinos" w:cs="Tinos" w:eastAsia="Tinos"/>
            <w:sz w:val="28"/>
            <w:szCs w:val="28"/>
            <w:u w:val="none"/>
          </w:rPr>
        </w:r>
        <w:r>
          <w:rPr>
            <w:rStyle w:val="817"/>
            <w:rFonts w:ascii="Tinos" w:hAnsi="Tinos" w:cs="Tinos" w:eastAsia="Tinos"/>
            <w:color w:val="000000" w:themeColor="text1"/>
            <w:sz w:val="28"/>
            <w:szCs w:val="28"/>
            <w:u w:val="none"/>
          </w:rPr>
          <w:t xml:space="preserve">iyu.ivashov@stavadm.ru</w:t>
        </w:r>
        <w:r>
          <w:rPr>
            <w:rStyle w:val="817"/>
            <w:rFonts w:ascii="Tinos" w:hAnsi="Tinos" w:cs="Tinos" w:eastAsia="Tinos"/>
            <w:color w:val="000000" w:themeColor="text1"/>
            <w:sz w:val="28"/>
            <w:szCs w:val="28"/>
            <w:u w:val="none"/>
          </w:rPr>
        </w:r>
      </w:hyperlink>
      <w:r>
        <w:rPr>
          <w:rFonts w:ascii="Tinos" w:hAnsi="Tinos" w:cs="Tinos" w:eastAsia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в соответствии </w:t>
      </w:r>
      <w:r>
        <w:rPr>
          <w:rFonts w:ascii="Tinos" w:hAnsi="Tinos" w:cs="Tinos" w:eastAsia="Tinos"/>
          <w:sz w:val="28"/>
          <w:szCs w:val="28"/>
        </w:rPr>
        <w:t xml:space="preserve">с </w:t>
      </w:r>
      <w:r>
        <w:rPr>
          <w:rFonts w:ascii="Tinos" w:hAnsi="Tinos" w:cs="Tinos" w:eastAsia="Tinos"/>
          <w:sz w:val="28"/>
          <w:szCs w:val="28"/>
        </w:rPr>
        <w:t xml:space="preserve">постановлением администрации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города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Ставрополя от 06.03.2018 № 391 </w:t>
      </w:r>
      <w:r>
        <w:rPr>
          <w:rFonts w:ascii="Tinos" w:hAnsi="Tinos" w:cs="Tinos" w:eastAsia="Tinos"/>
          <w:sz w:val="28"/>
          <w:szCs w:val="28"/>
        </w:rPr>
        <w:t xml:space="preserve">по форме</w:t>
      </w:r>
      <w:r>
        <w:rPr>
          <w:rFonts w:ascii="Tinos" w:hAnsi="Tinos" w:cs="Tinos" w:eastAsia="Tinos"/>
          <w:sz w:val="28"/>
          <w:szCs w:val="28"/>
        </w:rPr>
        <w:t xml:space="preserve">, указанной в приложении.</w:t>
      </w:r>
      <w:r>
        <w:rPr>
          <w:rFonts w:ascii="Tinos" w:hAnsi="Tinos" w:cs="Tinos" w:eastAsia="Tinos"/>
          <w:sz w:val="28"/>
          <w:szCs w:val="28"/>
        </w:rPr>
        <w:t xml:space="preserve">            </w:t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after="0" w:line="240" w:lineRule="auto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after="0" w:line="240" w:lineRule="auto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after="0" w:line="240" w:lineRule="auto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811"/>
        <w:contextualSpacing/>
        <w:jc w:val="both"/>
        <w:spacing w:before="0" w:after="0" w:line="283" w:lineRule="exact"/>
        <w:rPr>
          <w:rFonts w:ascii="Tinos" w:hAnsi="Tinos" w:cs="Tinos" w:eastAsia="Tinos"/>
          <w:color w:val="1A171B"/>
          <w:sz w:val="28"/>
        </w:rPr>
      </w:pPr>
      <w:r>
        <w:rPr>
          <w:rFonts w:ascii="Tinos" w:hAnsi="Tinos" w:cs="Tinos" w:eastAsia="Tinos"/>
          <w:color w:val="1A171B"/>
          <w:sz w:val="28"/>
          <w:szCs w:val="28"/>
        </w:rPr>
        <w:t xml:space="preserve">Заместитель главы администрации </w:t>
      </w:r>
      <w:r>
        <w:rPr>
          <w:rFonts w:ascii="Tinos" w:hAnsi="Tinos" w:cs="Tinos" w:eastAsia="Tinos"/>
          <w:sz w:val="28"/>
        </w:rPr>
      </w:r>
      <w:r/>
    </w:p>
    <w:p>
      <w:pPr>
        <w:pStyle w:val="811"/>
        <w:contextualSpacing/>
        <w:jc w:val="both"/>
        <w:spacing w:before="0" w:after="0" w:line="283" w:lineRule="exact"/>
        <w:rPr>
          <w:rFonts w:ascii="Tinos" w:hAnsi="Tinos" w:cs="Tinos" w:eastAsia="Tinos"/>
          <w:color w:val="1A171B"/>
          <w:sz w:val="28"/>
        </w:rPr>
      </w:pPr>
      <w:r>
        <w:rPr>
          <w:rFonts w:ascii="Tinos" w:hAnsi="Tinos" w:cs="Tinos" w:eastAsia="Tinos"/>
          <w:color w:val="1A171B"/>
          <w:sz w:val="28"/>
          <w:szCs w:val="28"/>
        </w:rPr>
        <w:t xml:space="preserve">города Ставрополя, руководитель </w:t>
      </w:r>
      <w:r>
        <w:rPr>
          <w:rFonts w:ascii="Tinos" w:hAnsi="Tinos" w:cs="Tinos" w:eastAsia="Tinos"/>
          <w:sz w:val="28"/>
        </w:rPr>
      </w:r>
      <w:r/>
    </w:p>
    <w:p>
      <w:pPr>
        <w:pStyle w:val="811"/>
        <w:contextualSpacing/>
        <w:jc w:val="both"/>
        <w:spacing w:before="0" w:after="0" w:line="283" w:lineRule="exact"/>
        <w:rPr>
          <w:rFonts w:ascii="Tinos" w:hAnsi="Tinos" w:cs="Tinos" w:eastAsia="Tinos"/>
          <w:color w:val="1A171B"/>
          <w:sz w:val="28"/>
        </w:rPr>
      </w:pPr>
      <w:r>
        <w:rPr>
          <w:rFonts w:ascii="Tinos" w:hAnsi="Tinos" w:cs="Tinos" w:eastAsia="Tinos"/>
          <w:color w:val="1A171B"/>
          <w:sz w:val="28"/>
          <w:szCs w:val="28"/>
        </w:rPr>
        <w:t xml:space="preserve">комитета по управлению муниципальным </w:t>
      </w:r>
      <w:r>
        <w:rPr>
          <w:rFonts w:ascii="Tinos" w:hAnsi="Tinos" w:cs="Tinos" w:eastAsia="Tinos"/>
          <w:sz w:val="28"/>
        </w:rPr>
      </w:r>
      <w:r/>
    </w:p>
    <w:p>
      <w:pPr>
        <w:pStyle w:val="811"/>
        <w:contextualSpacing/>
        <w:jc w:val="both"/>
        <w:spacing w:before="0" w:after="0" w:line="283" w:lineRule="exact"/>
        <w:rPr>
          <w:rFonts w:ascii="Tinos" w:hAnsi="Tinos" w:cs="Tinos" w:eastAsia="Tinos"/>
          <w:color w:val="1A171B"/>
          <w:sz w:val="28"/>
        </w:rPr>
      </w:pPr>
      <w:r>
        <w:rPr>
          <w:rFonts w:ascii="Tinos" w:hAnsi="Tinos" w:cs="Tinos" w:eastAsia="Tinos"/>
          <w:color w:val="1A171B"/>
          <w:sz w:val="28"/>
          <w:szCs w:val="28"/>
        </w:rPr>
        <w:t xml:space="preserve">имуществом города Ставрополя                                                    Д.С. Кравченко</w:t>
      </w:r>
      <w:r>
        <w:rPr>
          <w:rFonts w:ascii="Tinos" w:hAnsi="Tinos" w:cs="Tinos" w:eastAsia="Tinos"/>
          <w:sz w:val="28"/>
        </w:rPr>
      </w:r>
      <w:r/>
    </w:p>
    <w:p>
      <w:pPr>
        <w:pStyle w:val="811"/>
        <w:contextualSpacing/>
        <w:jc w:val="both"/>
        <w:spacing w:before="0" w:after="0" w:line="283" w:lineRule="exact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811"/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811"/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811"/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811"/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811"/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after="0" w:line="240" w:lineRule="auto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jc w:val="right"/>
        <w:spacing w:after="0" w:line="240" w:lineRule="auto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Приложение</w:t>
      </w:r>
      <w:r>
        <w:rPr>
          <w:rFonts w:ascii="Tinos" w:hAnsi="Tinos" w:cs="Tinos" w:eastAsia="Tinos"/>
          <w:sz w:val="28"/>
        </w:rPr>
      </w:r>
      <w:r/>
    </w:p>
    <w:p>
      <w:pPr>
        <w:jc w:val="center"/>
        <w:spacing w:after="0" w:line="240" w:lineRule="auto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ПРЕДЛОЖЕНИЯ </w:t>
      </w:r>
      <w:r>
        <w:rPr>
          <w:rFonts w:ascii="Tinos" w:hAnsi="Tinos" w:cs="Tinos" w:eastAsia="Tinos"/>
          <w:sz w:val="28"/>
        </w:rPr>
      </w:r>
      <w:r/>
    </w:p>
    <w:p>
      <w:pPr>
        <w:jc w:val="center"/>
        <w:spacing w:after="0" w:line="240" w:lineRule="auto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о</w:t>
      </w:r>
      <w:r>
        <w:rPr>
          <w:rFonts w:ascii="Tinos" w:hAnsi="Tinos" w:cs="Tinos" w:eastAsia="Tinos"/>
          <w:sz w:val="28"/>
          <w:szCs w:val="28"/>
        </w:rPr>
        <w:t xml:space="preserve"> необходимости </w:t>
      </w:r>
      <w:r>
        <w:rPr>
          <w:rFonts w:ascii="Tinos" w:hAnsi="Tinos" w:cs="Tinos" w:eastAsia="Tinos"/>
          <w:sz w:val="28"/>
          <w:szCs w:val="28"/>
        </w:rPr>
        <w:t xml:space="preserve">и</w:t>
      </w:r>
      <w:r>
        <w:rPr>
          <w:rFonts w:ascii="Tinos" w:hAnsi="Tinos" w:cs="Tinos" w:eastAsia="Tinos"/>
          <w:sz w:val="28"/>
          <w:szCs w:val="28"/>
        </w:rPr>
        <w:t xml:space="preserve"> вариантах правового регулирования </w:t>
      </w:r>
      <w:r>
        <w:rPr>
          <w:rFonts w:ascii="Tinos" w:hAnsi="Tinos" w:cs="Tinos" w:eastAsia="Tinos"/>
          <w:sz w:val="28"/>
        </w:rPr>
      </w:r>
      <w:r/>
    </w:p>
    <w:p>
      <w:pPr>
        <w:jc w:val="center"/>
        <w:spacing w:after="0" w:line="240" w:lineRule="auto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соответствующих общественных отношений в связи с размещением уведомления о подготовке проекта нормативного правового акта главы города Ставрополя, администрации города Ставрополя</w:t>
      </w:r>
      <w:r>
        <w:rPr>
          <w:rFonts w:ascii="Tinos" w:hAnsi="Tinos" w:cs="Tinos" w:eastAsia="Tinos"/>
          <w:sz w:val="28"/>
        </w:rPr>
      </w:r>
      <w:r/>
    </w:p>
    <w:p>
      <w:pPr>
        <w:jc w:val="center"/>
        <w:spacing w:after="0" w:line="240" w:lineRule="auto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571"/>
      </w:tblGrid>
      <w:tr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1.Описание общественных отношений, предлагаемых к правовому регулированию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2. Наименование организации, вносящей предложения о необходимости и </w:t>
            </w:r>
            <w:r>
              <w:rPr>
                <w:rFonts w:ascii="Tinos" w:hAnsi="Tinos" w:cs="Tinos" w:eastAsia="Tinos"/>
                <w:sz w:val="28"/>
                <w:szCs w:val="28"/>
              </w:rPr>
              <w:t xml:space="preserve">вариантах правового регулирования общественных отношений в связи с размещением уведомления о подготовке проекта нормативного правового акта главы города Ставрополя, администрации города Ставрополя (далее соответственно – предложения, проект правового акта)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3. Срок, установленный разработчиком проекта правового акта для направления предложений.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отношений.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5. Описание возможных вариантов правового рег</w:t>
            </w:r>
            <w:r>
              <w:rPr>
                <w:rFonts w:ascii="Tinos" w:hAnsi="Tinos" w:cs="Tinos" w:eastAsia="Tinos"/>
                <w:sz w:val="28"/>
                <w:szCs w:val="28"/>
              </w:rPr>
              <w:t xml:space="preserve">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правого регулирования предлагаемых общественных отношений)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after="0" w:line="240" w:lineRule="auto"/>
        <w:rPr>
          <w:rFonts w:ascii="Tinos" w:hAnsi="Tinos" w:cs="Tinos" w:eastAsia="Tinos"/>
          <w:sz w:val="28"/>
          <w:szCs w:val="28"/>
          <w:u w:val="single"/>
        </w:rPr>
      </w:pPr>
      <w:r>
        <w:rPr>
          <w:rFonts w:ascii="Tinos" w:hAnsi="Tinos" w:cs="Tinos" w:eastAsia="Tinos"/>
          <w:sz w:val="28"/>
          <w:szCs w:val="28"/>
          <w:u w:val="single"/>
        </w:rPr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after="0" w:line="240" w:lineRule="auto"/>
        <w:rPr>
          <w:rFonts w:ascii="Tinos" w:hAnsi="Tinos" w:cs="Tinos" w:eastAsia="Tinos"/>
          <w:sz w:val="28"/>
          <w:szCs w:val="28"/>
          <w:u w:val="single"/>
        </w:rPr>
      </w:pPr>
      <w:r>
        <w:rPr>
          <w:rFonts w:ascii="Tinos" w:hAnsi="Tinos" w:cs="Tinos" w:eastAsia="Tinos"/>
          <w:sz w:val="28"/>
          <w:szCs w:val="28"/>
          <w:u w:val="single"/>
        </w:rPr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after="0" w:line="240" w:lineRule="auto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basedOn w:val="812"/>
    <w:uiPriority w:val="99"/>
    <w:unhideWhenUsed/>
    <w:rPr>
      <w:color w:val="0000FF" w:themeColor="hyperlink"/>
      <w:u w:val="single"/>
    </w:rPr>
  </w:style>
  <w:style w:type="paragraph" w:styleId="818">
    <w:name w:val="Balloon Text"/>
    <w:basedOn w:val="811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2"/>
    <w:link w:val="818"/>
    <w:uiPriority w:val="99"/>
    <w:semiHidden/>
    <w:rPr>
      <w:rFonts w:ascii="Segoe UI" w:hAnsi="Segoe UI" w:cs="Segoe UI"/>
      <w:sz w:val="18"/>
      <w:szCs w:val="18"/>
    </w:rPr>
  </w:style>
  <w:style w:type="paragraph" w:styleId="820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cs="Calibri" w:eastAsia="Times New Roman" w:asciiTheme="minorHAnsi" w:hAnsiTheme="minorHAns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0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821">
    <w:name w:val="Обычный (веб)"/>
    <w:next w:val="654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umi@stavadm.ru" TargetMode="External"/><Relationship Id="rId11" Type="http://schemas.openxmlformats.org/officeDocument/2006/relationships/hyperlink" Target="mailto:DV.Fedotova@stavad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6ADB49C-76F1-4CB4-A276-A550A415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Дарья Викторовна</dc:creator>
  <cp:revision>13</cp:revision>
  <dcterms:created xsi:type="dcterms:W3CDTF">2019-02-13T08:08:00Z</dcterms:created>
  <dcterms:modified xsi:type="dcterms:W3CDTF">2023-10-09T14:42:52Z</dcterms:modified>
</cp:coreProperties>
</file>