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5C" w:rsidRDefault="00066D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F11B5C" w:rsidRDefault="00066D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Ставрополя </w:t>
      </w:r>
      <w:bookmarkStart w:id="0" w:name="Заголовок"/>
    </w:p>
    <w:p w:rsidR="00AC2A6C" w:rsidRDefault="00066D57" w:rsidP="00AC2A6C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«</w:t>
      </w:r>
      <w:r w:rsidR="00AC2A6C">
        <w:rPr>
          <w:sz w:val="28"/>
        </w:rPr>
        <w:t>О внесении изменений в пункт 1 и подпункт 2 пункта 3 постановления администрации города Ставрополя от 04.05.2023 № 955 «Об открытии купального сезона 2023 года»</w:t>
      </w:r>
    </w:p>
    <w:bookmarkEnd w:id="0"/>
    <w:p w:rsidR="00F11B5C" w:rsidRPr="00AC2A6C" w:rsidRDefault="00F11B5C" w:rsidP="00AC2A6C">
      <w:pPr>
        <w:spacing w:line="240" w:lineRule="exact"/>
        <w:jc w:val="center"/>
        <w:rPr>
          <w:sz w:val="28"/>
          <w:szCs w:val="28"/>
        </w:rPr>
      </w:pPr>
    </w:p>
    <w:p w:rsidR="00821FF4" w:rsidRDefault="00066D57" w:rsidP="008A04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города Ставрополя </w:t>
      </w:r>
      <w:r>
        <w:rPr>
          <w:sz w:val="28"/>
          <w:szCs w:val="28"/>
        </w:rPr>
        <w:br/>
        <w:t>«</w:t>
      </w:r>
      <w:r w:rsidR="00AC2A6C" w:rsidRPr="00AC2A6C">
        <w:rPr>
          <w:sz w:val="28"/>
          <w:szCs w:val="28"/>
        </w:rPr>
        <w:t>О внесении изменений в пункт 1 и подпункт 2 пункта 3 постановления администрации города Ставрополя от 04.05.2023 № 955 «Об открытии купального сезона 2023 года»</w:t>
      </w:r>
      <w:r w:rsidR="00AC2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разработан в соответствии с Водным кодексом Российской Федерации, </w:t>
      </w:r>
      <w:r w:rsidR="00821FF4">
        <w:rPr>
          <w:sz w:val="28"/>
          <w:szCs w:val="28"/>
        </w:rPr>
        <w:t>федеральными законами от 21 декабря 1994 г. № 68-ФЗ «О защите населения и территорий от чрезвычайных ситуаций природного и техногенного характера</w:t>
      </w:r>
      <w:proofErr w:type="gramEnd"/>
      <w:r w:rsidR="00821FF4">
        <w:rPr>
          <w:sz w:val="28"/>
          <w:szCs w:val="28"/>
        </w:rPr>
        <w:t xml:space="preserve">», </w:t>
      </w:r>
      <w:r w:rsidR="00FB3D7A">
        <w:rPr>
          <w:sz w:val="28"/>
          <w:szCs w:val="28"/>
        </w:rPr>
        <w:t xml:space="preserve">                           </w:t>
      </w:r>
      <w:proofErr w:type="gramStart"/>
      <w:r w:rsidR="00821FF4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30 сентября 2020 г. № 732 «Об утверждении Правил пользования пляжами в Российской Федерации», приказом Министерства жилищно-коммунального хозяйства РСФСР от 23 декабря 1988 г. № 351«Об утверждении Правил охраны жизни</w:t>
      </w:r>
      <w:proofErr w:type="gramEnd"/>
      <w:r w:rsidR="00821FF4">
        <w:rPr>
          <w:sz w:val="28"/>
          <w:szCs w:val="28"/>
        </w:rPr>
        <w:t xml:space="preserve"> людей на внутренних водоемах РСФСР и прибрежных участках морей», постановлением Правительства Ставропольского края от  26 июня 2006 г. </w:t>
      </w:r>
      <w:r w:rsidR="00AC2A6C">
        <w:rPr>
          <w:sz w:val="28"/>
          <w:szCs w:val="28"/>
        </w:rPr>
        <w:t xml:space="preserve">  </w:t>
      </w:r>
      <w:r w:rsidR="00821FF4">
        <w:rPr>
          <w:sz w:val="28"/>
          <w:szCs w:val="28"/>
        </w:rPr>
        <w:t xml:space="preserve">№ 98-п «Об утверждении Правил охраны жизни людей на водных объектах в Ставропольском крае». </w:t>
      </w:r>
    </w:p>
    <w:p w:rsidR="00F11B5C" w:rsidRDefault="00066D57" w:rsidP="008A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0615F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  </w:t>
      </w:r>
      <w:r w:rsidR="0090615F">
        <w:rPr>
          <w:sz w:val="28"/>
          <w:szCs w:val="28"/>
        </w:rPr>
        <w:t>предлагается продлить срок купального сезона в связи с празднованием дня города Ставрополя и дня Ставропольского края в целях организации досуга горожан на водном объекте единственном в городе Ставрополе разрешенным для купания</w:t>
      </w:r>
      <w:bookmarkStart w:id="1" w:name="_GoBack"/>
      <w:bookmarkEnd w:id="1"/>
      <w:r w:rsidR="00821FF4">
        <w:rPr>
          <w:sz w:val="28"/>
          <w:szCs w:val="28"/>
        </w:rPr>
        <w:t>.</w:t>
      </w:r>
    </w:p>
    <w:p w:rsidR="004A408B" w:rsidRDefault="004A408B" w:rsidP="008A0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F11B5C" w:rsidRDefault="00F11B5C">
      <w:pPr>
        <w:jc w:val="both"/>
        <w:rPr>
          <w:sz w:val="28"/>
          <w:szCs w:val="28"/>
        </w:rPr>
      </w:pPr>
    </w:p>
    <w:p w:rsidR="000F1ECC" w:rsidRDefault="000F1ECC">
      <w:pPr>
        <w:jc w:val="both"/>
        <w:rPr>
          <w:sz w:val="28"/>
          <w:szCs w:val="28"/>
        </w:rPr>
      </w:pPr>
    </w:p>
    <w:p w:rsidR="0095430B" w:rsidRDefault="0095430B" w:rsidP="00BC690E">
      <w:pPr>
        <w:spacing w:line="240" w:lineRule="exact"/>
        <w:rPr>
          <w:sz w:val="28"/>
          <w:szCs w:val="28"/>
        </w:rPr>
      </w:pPr>
    </w:p>
    <w:p w:rsidR="004A408B" w:rsidRDefault="004A408B" w:rsidP="00BC690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C690E" w:rsidRPr="00BC690E">
        <w:rPr>
          <w:sz w:val="28"/>
          <w:szCs w:val="28"/>
        </w:rPr>
        <w:t xml:space="preserve"> комитета по делам гражданской обороны </w:t>
      </w:r>
    </w:p>
    <w:p w:rsidR="00BC690E" w:rsidRPr="00BC690E" w:rsidRDefault="00BC690E" w:rsidP="00BC690E">
      <w:pPr>
        <w:spacing w:line="240" w:lineRule="exact"/>
        <w:rPr>
          <w:sz w:val="28"/>
          <w:szCs w:val="28"/>
        </w:rPr>
      </w:pPr>
      <w:r w:rsidRPr="00BC690E">
        <w:rPr>
          <w:sz w:val="28"/>
          <w:szCs w:val="28"/>
        </w:rPr>
        <w:t xml:space="preserve">и чрезвычайным ситуациям </w:t>
      </w:r>
    </w:p>
    <w:p w:rsidR="00BC690E" w:rsidRPr="00BC690E" w:rsidRDefault="00BC690E" w:rsidP="00BC690E">
      <w:pPr>
        <w:spacing w:line="240" w:lineRule="exact"/>
        <w:rPr>
          <w:sz w:val="28"/>
          <w:szCs w:val="28"/>
        </w:rPr>
      </w:pPr>
      <w:r w:rsidRPr="00BC690E">
        <w:rPr>
          <w:sz w:val="28"/>
          <w:szCs w:val="28"/>
        </w:rPr>
        <w:t xml:space="preserve">администрации города Ставрополя                                       </w:t>
      </w:r>
      <w:r w:rsidR="004A408B">
        <w:rPr>
          <w:sz w:val="28"/>
          <w:szCs w:val="28"/>
        </w:rPr>
        <w:t xml:space="preserve">           С.М. Ропотов</w:t>
      </w:r>
    </w:p>
    <w:p w:rsidR="00F11B5C" w:rsidRDefault="00F11B5C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95430B" w:rsidRDefault="0095430B">
      <w:pPr>
        <w:spacing w:line="240" w:lineRule="exact"/>
        <w:jc w:val="both"/>
        <w:rPr>
          <w:sz w:val="28"/>
          <w:szCs w:val="28"/>
        </w:rPr>
      </w:pPr>
    </w:p>
    <w:p w:rsidR="00F11B5C" w:rsidRDefault="00F11B5C">
      <w:pPr>
        <w:spacing w:line="240" w:lineRule="exact"/>
        <w:jc w:val="both"/>
      </w:pPr>
    </w:p>
    <w:p w:rsidR="00F11B5C" w:rsidRDefault="004A408B">
      <w:pPr>
        <w:spacing w:line="240" w:lineRule="exact"/>
        <w:jc w:val="both"/>
      </w:pPr>
      <w:r>
        <w:t xml:space="preserve">С.В. </w:t>
      </w:r>
      <w:proofErr w:type="spellStart"/>
      <w:r>
        <w:t>Барнаш</w:t>
      </w:r>
      <w:proofErr w:type="spellEnd"/>
    </w:p>
    <w:p w:rsidR="00F11B5C" w:rsidRDefault="004A408B">
      <w:pPr>
        <w:spacing w:line="240" w:lineRule="exact"/>
        <w:jc w:val="both"/>
      </w:pPr>
      <w:r>
        <w:t>56-14-27</w:t>
      </w:r>
    </w:p>
    <w:sectPr w:rsidR="00F11B5C" w:rsidSect="000F1ECC">
      <w:headerReference w:type="default" r:id="rId8"/>
      <w:pgSz w:w="11906" w:h="16838"/>
      <w:pgMar w:top="1418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8C" w:rsidRDefault="0062148C">
      <w:r>
        <w:separator/>
      </w:r>
    </w:p>
  </w:endnote>
  <w:endnote w:type="continuationSeparator" w:id="0">
    <w:p w:rsidR="0062148C" w:rsidRDefault="006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8C" w:rsidRDefault="0062148C">
      <w:r>
        <w:separator/>
      </w:r>
    </w:p>
  </w:footnote>
  <w:footnote w:type="continuationSeparator" w:id="0">
    <w:p w:rsidR="0062148C" w:rsidRDefault="0062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7788"/>
      <w:docPartObj>
        <w:docPartGallery w:val="Page Numbers (Top of Page)"/>
        <w:docPartUnique/>
      </w:docPartObj>
    </w:sdtPr>
    <w:sdtEndPr/>
    <w:sdtContent>
      <w:p w:rsidR="00F11B5C" w:rsidRDefault="00262097">
        <w:pPr>
          <w:pStyle w:val="af3"/>
          <w:jc w:val="center"/>
          <w:rPr>
            <w:sz w:val="28"/>
          </w:rPr>
        </w:pPr>
        <w:r>
          <w:rPr>
            <w:sz w:val="28"/>
          </w:rPr>
          <w:fldChar w:fldCharType="begin"/>
        </w:r>
        <w:r w:rsidR="00066D57"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 w:rsidR="00AC2A6C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:rsidR="00F11B5C" w:rsidRDefault="00F11B5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7C0"/>
    <w:multiLevelType w:val="hybridMultilevel"/>
    <w:tmpl w:val="0D1E8B32"/>
    <w:lvl w:ilvl="0" w:tplc="64382F0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416ADB7C">
      <w:start w:val="1"/>
      <w:numFmt w:val="lowerLetter"/>
      <w:lvlText w:val="%2."/>
      <w:lvlJc w:val="left"/>
      <w:pPr>
        <w:ind w:left="1620" w:hanging="360"/>
      </w:pPr>
    </w:lvl>
    <w:lvl w:ilvl="2" w:tplc="D1E84106">
      <w:start w:val="1"/>
      <w:numFmt w:val="lowerRoman"/>
      <w:lvlText w:val="%3."/>
      <w:lvlJc w:val="right"/>
      <w:pPr>
        <w:ind w:left="2340" w:hanging="180"/>
      </w:pPr>
    </w:lvl>
    <w:lvl w:ilvl="3" w:tplc="F7C03474">
      <w:start w:val="1"/>
      <w:numFmt w:val="decimal"/>
      <w:lvlText w:val="%4."/>
      <w:lvlJc w:val="left"/>
      <w:pPr>
        <w:ind w:left="3060" w:hanging="360"/>
      </w:pPr>
    </w:lvl>
    <w:lvl w:ilvl="4" w:tplc="BDBC8350">
      <w:start w:val="1"/>
      <w:numFmt w:val="lowerLetter"/>
      <w:lvlText w:val="%5."/>
      <w:lvlJc w:val="left"/>
      <w:pPr>
        <w:ind w:left="3780" w:hanging="360"/>
      </w:pPr>
    </w:lvl>
    <w:lvl w:ilvl="5" w:tplc="FBC2F004">
      <w:start w:val="1"/>
      <w:numFmt w:val="lowerRoman"/>
      <w:lvlText w:val="%6."/>
      <w:lvlJc w:val="right"/>
      <w:pPr>
        <w:ind w:left="4500" w:hanging="180"/>
      </w:pPr>
    </w:lvl>
    <w:lvl w:ilvl="6" w:tplc="88825016">
      <w:start w:val="1"/>
      <w:numFmt w:val="decimal"/>
      <w:lvlText w:val="%7."/>
      <w:lvlJc w:val="left"/>
      <w:pPr>
        <w:ind w:left="5220" w:hanging="360"/>
      </w:pPr>
    </w:lvl>
    <w:lvl w:ilvl="7" w:tplc="C68459F0">
      <w:start w:val="1"/>
      <w:numFmt w:val="lowerLetter"/>
      <w:lvlText w:val="%8."/>
      <w:lvlJc w:val="left"/>
      <w:pPr>
        <w:ind w:left="5940" w:hanging="360"/>
      </w:pPr>
    </w:lvl>
    <w:lvl w:ilvl="8" w:tplc="C2862806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2B29C7"/>
    <w:multiLevelType w:val="hybridMultilevel"/>
    <w:tmpl w:val="F5A0A398"/>
    <w:lvl w:ilvl="0" w:tplc="7F649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9F68EFE">
      <w:start w:val="1"/>
      <w:numFmt w:val="lowerLetter"/>
      <w:lvlText w:val="%2."/>
      <w:lvlJc w:val="left"/>
      <w:pPr>
        <w:ind w:left="1789" w:hanging="360"/>
      </w:pPr>
    </w:lvl>
    <w:lvl w:ilvl="2" w:tplc="3B64EBA4">
      <w:start w:val="1"/>
      <w:numFmt w:val="lowerRoman"/>
      <w:lvlText w:val="%3."/>
      <w:lvlJc w:val="right"/>
      <w:pPr>
        <w:ind w:left="2509" w:hanging="180"/>
      </w:pPr>
    </w:lvl>
    <w:lvl w:ilvl="3" w:tplc="B98A7918">
      <w:start w:val="1"/>
      <w:numFmt w:val="decimal"/>
      <w:lvlText w:val="%4."/>
      <w:lvlJc w:val="left"/>
      <w:pPr>
        <w:ind w:left="3229" w:hanging="360"/>
      </w:pPr>
    </w:lvl>
    <w:lvl w:ilvl="4" w:tplc="27AA3368">
      <w:start w:val="1"/>
      <w:numFmt w:val="lowerLetter"/>
      <w:lvlText w:val="%5."/>
      <w:lvlJc w:val="left"/>
      <w:pPr>
        <w:ind w:left="3949" w:hanging="360"/>
      </w:pPr>
    </w:lvl>
    <w:lvl w:ilvl="5" w:tplc="8E642F7A">
      <w:start w:val="1"/>
      <w:numFmt w:val="lowerRoman"/>
      <w:lvlText w:val="%6."/>
      <w:lvlJc w:val="right"/>
      <w:pPr>
        <w:ind w:left="4669" w:hanging="180"/>
      </w:pPr>
    </w:lvl>
    <w:lvl w:ilvl="6" w:tplc="B8CE4138">
      <w:start w:val="1"/>
      <w:numFmt w:val="decimal"/>
      <w:lvlText w:val="%7."/>
      <w:lvlJc w:val="left"/>
      <w:pPr>
        <w:ind w:left="5389" w:hanging="360"/>
      </w:pPr>
    </w:lvl>
    <w:lvl w:ilvl="7" w:tplc="789C83E2">
      <w:start w:val="1"/>
      <w:numFmt w:val="lowerLetter"/>
      <w:lvlText w:val="%8."/>
      <w:lvlJc w:val="left"/>
      <w:pPr>
        <w:ind w:left="6109" w:hanging="360"/>
      </w:pPr>
    </w:lvl>
    <w:lvl w:ilvl="8" w:tplc="E84AE15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5C"/>
    <w:rsid w:val="0002311F"/>
    <w:rsid w:val="00066D57"/>
    <w:rsid w:val="000F02F6"/>
    <w:rsid w:val="000F1ECC"/>
    <w:rsid w:val="00132489"/>
    <w:rsid w:val="00184A56"/>
    <w:rsid w:val="002067A8"/>
    <w:rsid w:val="00262097"/>
    <w:rsid w:val="002D0DFF"/>
    <w:rsid w:val="00376DB5"/>
    <w:rsid w:val="00443143"/>
    <w:rsid w:val="00447E7B"/>
    <w:rsid w:val="004A408B"/>
    <w:rsid w:val="004B3675"/>
    <w:rsid w:val="0062148C"/>
    <w:rsid w:val="00636969"/>
    <w:rsid w:val="006A7E9D"/>
    <w:rsid w:val="007B54D7"/>
    <w:rsid w:val="00821FF4"/>
    <w:rsid w:val="008A0423"/>
    <w:rsid w:val="008C0F87"/>
    <w:rsid w:val="0090615F"/>
    <w:rsid w:val="00940994"/>
    <w:rsid w:val="0095430B"/>
    <w:rsid w:val="00AB25DA"/>
    <w:rsid w:val="00AC2A6C"/>
    <w:rsid w:val="00BC690E"/>
    <w:rsid w:val="00E305A3"/>
    <w:rsid w:val="00EE011C"/>
    <w:rsid w:val="00F11B5C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0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620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620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620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620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620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620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620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620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9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6209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6209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6209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6209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6209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620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6209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6209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6209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6209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209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209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09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6209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6209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620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62097"/>
    <w:rPr>
      <w:i/>
    </w:rPr>
  </w:style>
  <w:style w:type="character" w:customStyle="1" w:styleId="HeaderChar">
    <w:name w:val="Header Char"/>
    <w:basedOn w:val="a0"/>
    <w:uiPriority w:val="99"/>
    <w:rsid w:val="00262097"/>
  </w:style>
  <w:style w:type="character" w:customStyle="1" w:styleId="FooterChar">
    <w:name w:val="Footer Char"/>
    <w:basedOn w:val="a0"/>
    <w:uiPriority w:val="99"/>
    <w:rsid w:val="00262097"/>
  </w:style>
  <w:style w:type="table" w:styleId="aa">
    <w:name w:val="Table Grid"/>
    <w:basedOn w:val="a1"/>
    <w:uiPriority w:val="59"/>
    <w:rsid w:val="002620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20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620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6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20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6209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62097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62097"/>
    <w:rPr>
      <w:sz w:val="18"/>
    </w:rPr>
  </w:style>
  <w:style w:type="character" w:styleId="ae">
    <w:name w:val="footnote reference"/>
    <w:basedOn w:val="a0"/>
    <w:uiPriority w:val="99"/>
    <w:unhideWhenUsed/>
    <w:rsid w:val="0026209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62097"/>
    <w:pPr>
      <w:spacing w:after="57"/>
    </w:pPr>
  </w:style>
  <w:style w:type="paragraph" w:styleId="23">
    <w:name w:val="toc 2"/>
    <w:basedOn w:val="a"/>
    <w:next w:val="a"/>
    <w:uiPriority w:val="39"/>
    <w:unhideWhenUsed/>
    <w:rsid w:val="0026209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6209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6209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6209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6209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6209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6209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62097"/>
    <w:pPr>
      <w:spacing w:after="57"/>
      <w:ind w:left="2268"/>
    </w:pPr>
  </w:style>
  <w:style w:type="paragraph" w:styleId="af">
    <w:name w:val="TOC Heading"/>
    <w:uiPriority w:val="39"/>
    <w:unhideWhenUsed/>
    <w:rsid w:val="00262097"/>
  </w:style>
  <w:style w:type="paragraph" w:styleId="af0">
    <w:name w:val="Body Text"/>
    <w:basedOn w:val="a"/>
    <w:link w:val="af1"/>
    <w:unhideWhenUsed/>
    <w:rsid w:val="00262097"/>
    <w:pPr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262097"/>
    <w:rPr>
      <w:rFonts w:eastAsia="Times New Roman"/>
      <w:szCs w:val="20"/>
      <w:lang w:eastAsia="ru-RU"/>
    </w:rPr>
  </w:style>
  <w:style w:type="paragraph" w:styleId="af2">
    <w:name w:val="List Paragraph"/>
    <w:basedOn w:val="a"/>
    <w:uiPriority w:val="34"/>
    <w:qFormat/>
    <w:rsid w:val="00262097"/>
    <w:pPr>
      <w:ind w:left="720"/>
      <w:contextualSpacing/>
    </w:pPr>
  </w:style>
  <w:style w:type="paragraph" w:customStyle="1" w:styleId="ConsPlusNormal">
    <w:name w:val="ConsPlusNormal"/>
    <w:rsid w:val="00262097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620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62097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26209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62097"/>
    <w:rPr>
      <w:rFonts w:eastAsia="Times New Roman"/>
      <w:sz w:val="20"/>
      <w:szCs w:val="20"/>
      <w:lang w:eastAsia="ru-RU"/>
    </w:rPr>
  </w:style>
  <w:style w:type="paragraph" w:styleId="af7">
    <w:name w:val="Normal (Web)"/>
    <w:basedOn w:val="1"/>
    <w:rsid w:val="00262097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Консультант</cp:lastModifiedBy>
  <cp:revision>36</cp:revision>
  <cp:lastPrinted>2023-08-25T07:52:00Z</cp:lastPrinted>
  <dcterms:created xsi:type="dcterms:W3CDTF">2017-04-26T09:51:00Z</dcterms:created>
  <dcterms:modified xsi:type="dcterms:W3CDTF">2023-08-25T07:56:00Z</dcterms:modified>
</cp:coreProperties>
</file>