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Pr="00B94D47" w:rsidRDefault="00F60147" w:rsidP="00F60147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F60147" w:rsidRPr="001B1DCB" w:rsidRDefault="00F60147" w:rsidP="00F60147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C3274" w:rsidRDefault="00DC3274" w:rsidP="00DC3274">
      <w:pPr>
        <w:suppressAutoHyphens/>
        <w:ind w:firstLine="567"/>
        <w:jc w:val="both"/>
        <w:rPr>
          <w:sz w:val="28"/>
          <w:szCs w:val="28"/>
        </w:rPr>
      </w:pPr>
      <w:r w:rsidRPr="00E74E7A">
        <w:rPr>
          <w:sz w:val="28"/>
          <w:szCs w:val="28"/>
        </w:rPr>
        <w:t xml:space="preserve">На рассмотрение будут представлены </w:t>
      </w:r>
      <w:r>
        <w:rPr>
          <w:sz w:val="28"/>
          <w:szCs w:val="28"/>
        </w:rPr>
        <w:t xml:space="preserve">следующие </w:t>
      </w:r>
      <w:r w:rsidRPr="00E74E7A">
        <w:rPr>
          <w:sz w:val="28"/>
          <w:szCs w:val="28"/>
        </w:rPr>
        <w:t>вопросы:</w:t>
      </w:r>
    </w:p>
    <w:p w:rsidR="004F5A7B" w:rsidRDefault="004F5A7B" w:rsidP="00DC3274">
      <w:pPr>
        <w:suppressAutoHyphens/>
        <w:ind w:firstLine="567"/>
        <w:jc w:val="both"/>
        <w:rPr>
          <w:sz w:val="28"/>
          <w:szCs w:val="28"/>
        </w:rPr>
      </w:pPr>
    </w:p>
    <w:p w:rsidR="00730676" w:rsidRPr="000B0CA3" w:rsidRDefault="00730676" w:rsidP="0073067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730676" w:rsidRPr="00951463" w:rsidRDefault="00730676" w:rsidP="00730676">
      <w:pPr>
        <w:numPr>
          <w:ilvl w:val="0"/>
          <w:numId w:val="1"/>
        </w:numPr>
        <w:tabs>
          <w:tab w:val="clear" w:pos="928"/>
          <w:tab w:val="num" w:pos="-5529"/>
          <w:tab w:val="num" w:pos="1070"/>
        </w:tabs>
        <w:ind w:left="0" w:firstLine="567"/>
        <w:jc w:val="both"/>
        <w:rPr>
          <w:sz w:val="28"/>
          <w:szCs w:val="28"/>
          <w:lang w:eastAsia="ar-SA"/>
        </w:rPr>
      </w:pPr>
      <w:proofErr w:type="gramStart"/>
      <w:r w:rsidRPr="00951463">
        <w:rPr>
          <w:sz w:val="28"/>
          <w:szCs w:val="28"/>
          <w:lang w:eastAsia="ar-SA"/>
        </w:rPr>
        <w:t>Земельный участок: местоположение (адрес) – город Ставрополь, улица Березовая, позиция</w:t>
      </w:r>
      <w:r>
        <w:rPr>
          <w:sz w:val="28"/>
          <w:szCs w:val="28"/>
          <w:lang w:eastAsia="ar-SA"/>
        </w:rPr>
        <w:t xml:space="preserve"> </w:t>
      </w:r>
      <w:r w:rsidRPr="00951463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299</w:t>
      </w:r>
      <w:r w:rsidRPr="00951463">
        <w:rPr>
          <w:sz w:val="28"/>
          <w:szCs w:val="28"/>
          <w:lang w:eastAsia="ar-SA"/>
        </w:rPr>
        <w:t xml:space="preserve">; вид разрешенного использования – для индивидуального жилого дома; заявитель – </w:t>
      </w:r>
      <w:proofErr w:type="spellStart"/>
      <w:r>
        <w:rPr>
          <w:sz w:val="28"/>
          <w:szCs w:val="28"/>
          <w:lang w:eastAsia="ar-SA"/>
        </w:rPr>
        <w:t>Пятибрат</w:t>
      </w:r>
      <w:proofErr w:type="spellEnd"/>
      <w:r>
        <w:rPr>
          <w:sz w:val="28"/>
          <w:szCs w:val="28"/>
          <w:lang w:eastAsia="ar-SA"/>
        </w:rPr>
        <w:t xml:space="preserve"> Максим Александрович</w:t>
      </w:r>
      <w:r w:rsidRPr="00951463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</w:t>
      </w:r>
      <w:r w:rsidRPr="00951463">
        <w:rPr>
          <w:sz w:val="28"/>
          <w:szCs w:val="28"/>
          <w:lang w:eastAsia="ar-SA"/>
        </w:rPr>
        <w:t xml:space="preserve"> индивидуальн</w:t>
      </w:r>
      <w:r>
        <w:rPr>
          <w:sz w:val="28"/>
          <w:szCs w:val="28"/>
          <w:lang w:eastAsia="ar-SA"/>
        </w:rPr>
        <w:t>ый</w:t>
      </w:r>
      <w:r w:rsidRPr="00951463">
        <w:rPr>
          <w:sz w:val="28"/>
          <w:szCs w:val="28"/>
          <w:lang w:eastAsia="ar-SA"/>
        </w:rPr>
        <w:t xml:space="preserve"> жило</w:t>
      </w:r>
      <w:r>
        <w:rPr>
          <w:sz w:val="28"/>
          <w:szCs w:val="28"/>
          <w:lang w:eastAsia="ar-SA"/>
        </w:rPr>
        <w:t>й</w:t>
      </w:r>
      <w:r w:rsidRPr="00951463">
        <w:rPr>
          <w:sz w:val="28"/>
          <w:szCs w:val="28"/>
          <w:lang w:eastAsia="ar-SA"/>
        </w:rPr>
        <w:t xml:space="preserve"> дом.</w:t>
      </w:r>
      <w:proofErr w:type="gramEnd"/>
    </w:p>
    <w:p w:rsidR="00730676" w:rsidRPr="00951463" w:rsidRDefault="00730676" w:rsidP="00730676">
      <w:pPr>
        <w:numPr>
          <w:ilvl w:val="0"/>
          <w:numId w:val="1"/>
        </w:numPr>
        <w:tabs>
          <w:tab w:val="clear" w:pos="928"/>
          <w:tab w:val="num" w:pos="-5529"/>
          <w:tab w:val="num" w:pos="1070"/>
        </w:tabs>
        <w:ind w:left="0" w:firstLine="567"/>
        <w:jc w:val="both"/>
        <w:rPr>
          <w:sz w:val="28"/>
          <w:szCs w:val="28"/>
          <w:lang w:eastAsia="ar-SA"/>
        </w:rPr>
      </w:pPr>
      <w:r w:rsidRPr="00951463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Зеленодольская</w:t>
      </w:r>
      <w:proofErr w:type="spellEnd"/>
      <w:r>
        <w:rPr>
          <w:sz w:val="28"/>
          <w:szCs w:val="28"/>
          <w:lang w:eastAsia="ar-SA"/>
        </w:rPr>
        <w:t>, 9</w:t>
      </w:r>
      <w:r w:rsidRPr="00951463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проектирования и строительства жилого массива</w:t>
      </w:r>
      <w:r w:rsidRPr="00951463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Иванникова Лидия Ивановна</w:t>
      </w:r>
      <w:r w:rsidRPr="00951463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</w:t>
      </w:r>
      <w:r w:rsidRPr="00951463">
        <w:rPr>
          <w:sz w:val="28"/>
          <w:szCs w:val="28"/>
          <w:lang w:eastAsia="ar-SA"/>
        </w:rPr>
        <w:t xml:space="preserve">. </w:t>
      </w:r>
    </w:p>
    <w:p w:rsidR="00730676" w:rsidRPr="00E96270" w:rsidRDefault="00730676" w:rsidP="00730676">
      <w:pPr>
        <w:numPr>
          <w:ilvl w:val="0"/>
          <w:numId w:val="1"/>
        </w:numPr>
        <w:tabs>
          <w:tab w:val="clear" w:pos="928"/>
          <w:tab w:val="num" w:pos="1070"/>
        </w:tabs>
        <w:ind w:left="0" w:firstLine="710"/>
        <w:jc w:val="both"/>
        <w:rPr>
          <w:sz w:val="28"/>
          <w:szCs w:val="28"/>
          <w:lang w:eastAsia="ar-SA"/>
        </w:rPr>
      </w:pPr>
      <w:r w:rsidRPr="00E96270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proofErr w:type="spellStart"/>
      <w:r w:rsidRPr="00E96270">
        <w:rPr>
          <w:sz w:val="28"/>
          <w:szCs w:val="28"/>
          <w:lang w:eastAsia="ar-SA"/>
        </w:rPr>
        <w:t>Ашихина</w:t>
      </w:r>
      <w:proofErr w:type="spellEnd"/>
      <w:r w:rsidRPr="00E96270">
        <w:rPr>
          <w:sz w:val="28"/>
          <w:szCs w:val="28"/>
          <w:lang w:eastAsia="ar-SA"/>
        </w:rPr>
        <w:t>, 11; вид разрешенного использования – Под жилую застройку индивидуальную; заявитель – Стаценко Николай Федорович; запрашиваемый вид использования – Под жилые дома квартирного типа со встроенно-пристроенными помещениями и подземной автостоянкой.</w:t>
      </w:r>
    </w:p>
    <w:p w:rsidR="00730676" w:rsidRDefault="00730676" w:rsidP="00730676">
      <w:pPr>
        <w:numPr>
          <w:ilvl w:val="0"/>
          <w:numId w:val="1"/>
        </w:numPr>
        <w:tabs>
          <w:tab w:val="clear" w:pos="928"/>
          <w:tab w:val="num" w:pos="1070"/>
        </w:tabs>
        <w:ind w:left="0" w:firstLine="567"/>
        <w:jc w:val="both"/>
        <w:rPr>
          <w:sz w:val="28"/>
          <w:szCs w:val="28"/>
          <w:lang w:eastAsia="ar-SA"/>
        </w:rPr>
      </w:pPr>
      <w:r w:rsidRPr="00E96270">
        <w:rPr>
          <w:sz w:val="28"/>
          <w:szCs w:val="28"/>
          <w:lang w:eastAsia="ar-SA"/>
        </w:rPr>
        <w:t>Земельный участок и объект капитального строительства: местоположение</w:t>
      </w:r>
      <w:r w:rsidRPr="00861F51">
        <w:rPr>
          <w:sz w:val="28"/>
          <w:szCs w:val="28"/>
          <w:lang w:eastAsia="ar-SA"/>
        </w:rPr>
        <w:t xml:space="preserve"> (адрес) – город Ставрополь, улица </w:t>
      </w:r>
      <w:proofErr w:type="spellStart"/>
      <w:r>
        <w:rPr>
          <w:sz w:val="28"/>
          <w:szCs w:val="28"/>
          <w:lang w:eastAsia="ar-SA"/>
        </w:rPr>
        <w:t>Ашихина</w:t>
      </w:r>
      <w:proofErr w:type="spellEnd"/>
      <w:r>
        <w:rPr>
          <w:sz w:val="28"/>
          <w:szCs w:val="28"/>
          <w:lang w:eastAsia="ar-SA"/>
        </w:rPr>
        <w:t>, 13</w:t>
      </w:r>
      <w:r w:rsidRPr="00861F51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индивидуального жилищного строительства</w:t>
      </w:r>
      <w:r w:rsidRPr="00C02739">
        <w:rPr>
          <w:sz w:val="28"/>
          <w:szCs w:val="28"/>
          <w:lang w:eastAsia="ar-SA"/>
        </w:rPr>
        <w:t xml:space="preserve">; </w:t>
      </w:r>
      <w:r>
        <w:rPr>
          <w:sz w:val="28"/>
          <w:szCs w:val="28"/>
          <w:lang w:eastAsia="ar-SA"/>
        </w:rPr>
        <w:t>заявитель – Стаценко Николай Федорович;</w:t>
      </w:r>
      <w:r w:rsidRPr="00C02739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</w:t>
      </w:r>
      <w:r w:rsidRPr="008C0985">
        <w:rPr>
          <w:sz w:val="28"/>
          <w:szCs w:val="28"/>
          <w:lang w:eastAsia="ar-SA"/>
        </w:rPr>
        <w:t>Под жилые дома квартирного типа со встроенно-пристроенными помещениями и подземной автостоя</w:t>
      </w:r>
      <w:r>
        <w:rPr>
          <w:sz w:val="28"/>
          <w:szCs w:val="28"/>
          <w:lang w:eastAsia="ar-SA"/>
        </w:rPr>
        <w:t>нкой</w:t>
      </w:r>
      <w:r w:rsidRPr="00D22393">
        <w:rPr>
          <w:sz w:val="28"/>
          <w:szCs w:val="28"/>
          <w:lang w:eastAsia="ar-SA"/>
        </w:rPr>
        <w:t>.</w:t>
      </w:r>
    </w:p>
    <w:p w:rsidR="00730676" w:rsidRDefault="00730676" w:rsidP="00730676">
      <w:pPr>
        <w:numPr>
          <w:ilvl w:val="0"/>
          <w:numId w:val="1"/>
        </w:numPr>
        <w:tabs>
          <w:tab w:val="clear" w:pos="928"/>
          <w:tab w:val="num" w:pos="1070"/>
        </w:tabs>
        <w:ind w:left="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ДНТ «</w:t>
      </w:r>
      <w:proofErr w:type="spellStart"/>
      <w:r>
        <w:rPr>
          <w:sz w:val="28"/>
          <w:szCs w:val="28"/>
          <w:lang w:eastAsia="ar-SA"/>
        </w:rPr>
        <w:t>Росгипрозем</w:t>
      </w:r>
      <w:proofErr w:type="spellEnd"/>
      <w:r>
        <w:rPr>
          <w:sz w:val="28"/>
          <w:szCs w:val="28"/>
          <w:lang w:eastAsia="ar-SA"/>
        </w:rPr>
        <w:t>», № 286; вид разрешенного использования – Под сад; заявитель – Басистова Галина Владимировна; запрашиваемый вид использования – Под предприятие торговли.</w:t>
      </w:r>
    </w:p>
    <w:p w:rsidR="00730676" w:rsidRPr="00951463" w:rsidRDefault="00730676" w:rsidP="00730676">
      <w:pPr>
        <w:numPr>
          <w:ilvl w:val="0"/>
          <w:numId w:val="1"/>
        </w:numPr>
        <w:tabs>
          <w:tab w:val="clear" w:pos="928"/>
          <w:tab w:val="num" w:pos="1070"/>
        </w:tabs>
        <w:ind w:left="0" w:firstLine="567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Земельный участок</w:t>
      </w:r>
      <w:r w:rsidR="00B737DF">
        <w:rPr>
          <w:sz w:val="28"/>
          <w:szCs w:val="28"/>
          <w:lang w:eastAsia="ar-SA"/>
        </w:rPr>
        <w:t xml:space="preserve"> и объект </w:t>
      </w:r>
      <w:r w:rsidR="00B737DF" w:rsidRPr="00E96270">
        <w:rPr>
          <w:sz w:val="28"/>
          <w:szCs w:val="28"/>
          <w:lang w:eastAsia="ar-SA"/>
        </w:rPr>
        <w:t>капитального строительства</w:t>
      </w:r>
      <w:r>
        <w:rPr>
          <w:sz w:val="28"/>
          <w:szCs w:val="28"/>
          <w:lang w:eastAsia="ar-SA"/>
        </w:rPr>
        <w:t xml:space="preserve">: местоположение (адрес) – город Ставрополь, улица Ленина, 35; вид </w:t>
      </w:r>
      <w:r>
        <w:rPr>
          <w:sz w:val="28"/>
          <w:szCs w:val="28"/>
          <w:lang w:eastAsia="ar-SA"/>
        </w:rPr>
        <w:lastRenderedPageBreak/>
        <w:t xml:space="preserve">разрешенного использования – для индивидуального жилищного строительства; заявитель – Ткаченко Наталья Петровна; запрашиваемый вид использования – под </w:t>
      </w:r>
      <w:r>
        <w:rPr>
          <w:rFonts w:eastAsia="Arial" w:cs="Arial"/>
          <w:sz w:val="28"/>
          <w:szCs w:val="28"/>
        </w:rPr>
        <w:t>индивидуальны</w:t>
      </w:r>
      <w:r w:rsidR="00B737DF">
        <w:rPr>
          <w:rFonts w:eastAsia="Arial" w:cs="Arial"/>
          <w:sz w:val="28"/>
          <w:szCs w:val="28"/>
        </w:rPr>
        <w:t>й</w:t>
      </w:r>
      <w:r>
        <w:rPr>
          <w:rFonts w:eastAsia="Arial" w:cs="Arial"/>
          <w:sz w:val="28"/>
          <w:szCs w:val="28"/>
        </w:rPr>
        <w:t xml:space="preserve"> жил</w:t>
      </w:r>
      <w:r w:rsidR="00B737DF">
        <w:rPr>
          <w:rFonts w:eastAsia="Arial" w:cs="Arial"/>
          <w:sz w:val="28"/>
          <w:szCs w:val="28"/>
        </w:rPr>
        <w:t>ой</w:t>
      </w:r>
      <w:r>
        <w:rPr>
          <w:rFonts w:eastAsia="Arial" w:cs="Arial"/>
          <w:sz w:val="28"/>
          <w:szCs w:val="28"/>
        </w:rPr>
        <w:t xml:space="preserve"> дом, со встроено-пристроенными помещениями по обслуживанию населения</w:t>
      </w:r>
      <w:r>
        <w:rPr>
          <w:sz w:val="28"/>
          <w:szCs w:val="28"/>
          <w:lang w:eastAsia="ar-SA"/>
        </w:rPr>
        <w:t>.</w:t>
      </w:r>
      <w:proofErr w:type="gramEnd"/>
    </w:p>
    <w:p w:rsidR="00730676" w:rsidRDefault="00730676" w:rsidP="00730676">
      <w:pPr>
        <w:ind w:firstLine="567"/>
        <w:jc w:val="both"/>
        <w:rPr>
          <w:sz w:val="28"/>
          <w:szCs w:val="28"/>
          <w:lang w:eastAsia="ar-SA"/>
        </w:rPr>
      </w:pPr>
    </w:p>
    <w:p w:rsidR="00730676" w:rsidRDefault="00730676" w:rsidP="00730676">
      <w:pPr>
        <w:ind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 w:rsidRPr="00172133">
        <w:rPr>
          <w:b/>
          <w:sz w:val="28"/>
          <w:szCs w:val="28"/>
          <w:lang w:eastAsia="ar-SA"/>
        </w:rPr>
        <w:t>.</w:t>
      </w:r>
      <w:r w:rsidRPr="00142DB4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730676" w:rsidRPr="00142DB4" w:rsidRDefault="00730676" w:rsidP="00730676">
      <w:pPr>
        <w:ind w:firstLine="567"/>
        <w:jc w:val="both"/>
        <w:rPr>
          <w:sz w:val="28"/>
          <w:szCs w:val="28"/>
          <w:lang w:eastAsia="ar-SA"/>
        </w:rPr>
      </w:pPr>
    </w:p>
    <w:p w:rsidR="00534C06" w:rsidRDefault="00730676" w:rsidP="00730676">
      <w:pPr>
        <w:ind w:firstLine="567"/>
        <w:jc w:val="both"/>
        <w:rPr>
          <w:sz w:val="28"/>
          <w:szCs w:val="28"/>
          <w:lang w:eastAsia="ar-SA"/>
        </w:rPr>
      </w:pPr>
      <w:r w:rsidRPr="00E43154">
        <w:rPr>
          <w:sz w:val="28"/>
          <w:szCs w:val="28"/>
          <w:lang w:eastAsia="ar-SA"/>
        </w:rPr>
        <w:t>15</w:t>
      </w:r>
      <w:r w:rsidRPr="00142DB4">
        <w:rPr>
          <w:sz w:val="28"/>
          <w:szCs w:val="28"/>
          <w:lang w:eastAsia="ar-SA"/>
        </w:rPr>
        <w:t>.</w:t>
      </w:r>
      <w:r w:rsidRPr="00142DB4">
        <w:rPr>
          <w:sz w:val="28"/>
          <w:szCs w:val="28"/>
          <w:lang w:eastAsia="ar-SA"/>
        </w:rPr>
        <w:tab/>
      </w:r>
      <w:proofErr w:type="gramStart"/>
      <w:r w:rsidRPr="00142DB4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Мира, 277</w:t>
      </w:r>
      <w:r w:rsidRPr="00142DB4">
        <w:rPr>
          <w:sz w:val="28"/>
          <w:szCs w:val="28"/>
          <w:lang w:eastAsia="ar-SA"/>
        </w:rPr>
        <w:t xml:space="preserve"> с кадастровым номером 26:12:030</w:t>
      </w:r>
      <w:r>
        <w:rPr>
          <w:sz w:val="28"/>
          <w:szCs w:val="28"/>
          <w:lang w:eastAsia="ar-SA"/>
        </w:rPr>
        <w:t>211</w:t>
      </w:r>
      <w:r w:rsidRPr="00142DB4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1772, 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 xml:space="preserve">Жилищно-строительный кооператив «Запад»;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использование для размещения многоквартирного многоэтажного жилого дома; строительство жилых домов квартирного типа от 4 до 9 этажей, в том числе со встроенно-пристроенными помещениями;</w:t>
      </w:r>
      <w:proofErr w:type="gramEnd"/>
      <w:r>
        <w:rPr>
          <w:sz w:val="28"/>
          <w:szCs w:val="28"/>
          <w:lang w:eastAsia="ar-SA"/>
        </w:rPr>
        <w:t xml:space="preserve"> гаражами индивидуального автотранспорта, встроенные, подземные, многоуровневые автостоянки, гостевые автостоянки</w:t>
      </w:r>
      <w:r w:rsidRPr="00142DB4">
        <w:rPr>
          <w:sz w:val="28"/>
          <w:szCs w:val="28"/>
          <w:lang w:eastAsia="ar-SA"/>
        </w:rPr>
        <w:t>; запрашиваемое разрешение на отклонение от предельных параметров разрешенного строи</w:t>
      </w:r>
      <w:r>
        <w:rPr>
          <w:sz w:val="28"/>
          <w:szCs w:val="28"/>
          <w:lang w:eastAsia="ar-SA"/>
        </w:rPr>
        <w:t xml:space="preserve">тельства – </w:t>
      </w:r>
      <w:r w:rsidRPr="00142DB4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3</w:t>
      </w:r>
      <w:r w:rsidRPr="00142DB4">
        <w:rPr>
          <w:sz w:val="28"/>
          <w:szCs w:val="28"/>
          <w:lang w:eastAsia="ar-SA"/>
        </w:rPr>
        <w:t xml:space="preserve"> этажей.</w:t>
      </w:r>
    </w:p>
    <w:p w:rsidR="004F5A7B" w:rsidRPr="0081150F" w:rsidRDefault="004F5A7B" w:rsidP="00E43154">
      <w:pPr>
        <w:ind w:firstLine="567"/>
        <w:jc w:val="both"/>
        <w:rPr>
          <w:sz w:val="28"/>
          <w:szCs w:val="28"/>
          <w:lang w:eastAsia="ar-SA"/>
        </w:rPr>
      </w:pPr>
    </w:p>
    <w:p w:rsidR="0081150F" w:rsidRPr="00F975BA" w:rsidRDefault="0081150F" w:rsidP="00811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Pr="00247F6A">
        <w:rPr>
          <w:sz w:val="28"/>
          <w:szCs w:val="28"/>
        </w:rPr>
        <w:t xml:space="preserve">состоятся </w:t>
      </w:r>
      <w:r w:rsidR="0073067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DB1F68">
        <w:rPr>
          <w:sz w:val="28"/>
          <w:szCs w:val="28"/>
        </w:rPr>
        <w:t xml:space="preserve"> час. 00 мин.</w:t>
      </w:r>
      <w:r w:rsidRPr="008D19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здании администрации города 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81150F">
      <w:pPr>
        <w:jc w:val="both"/>
        <w:rPr>
          <w:sz w:val="28"/>
          <w:szCs w:val="28"/>
        </w:rPr>
      </w:pPr>
      <w:r>
        <w:tab/>
      </w: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81150F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81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</w:t>
      </w:r>
      <w:r>
        <w:rPr>
          <w:sz w:val="28"/>
          <w:szCs w:val="28"/>
        </w:rPr>
        <w:lastRenderedPageBreak/>
        <w:t xml:space="preserve">застройке города Ставрополя в рабочие дни с 9 час. 00 мин. до18 час. 00 мин. по </w:t>
      </w:r>
      <w:r w:rsidR="00730676">
        <w:rPr>
          <w:sz w:val="28"/>
          <w:szCs w:val="28"/>
        </w:rPr>
        <w:t>18</w:t>
      </w:r>
      <w:proofErr w:type="gramEnd"/>
      <w:r w:rsidR="00730676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2015 года включительно по адресу: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40</w:t>
      </w:r>
      <w:r>
        <w:rPr>
          <w:sz w:val="28"/>
          <w:szCs w:val="28"/>
        </w:rPr>
        <w:t>.</w:t>
      </w:r>
    </w:p>
    <w:p w:rsidR="002F5C5A" w:rsidRDefault="0081150F" w:rsidP="0081150F">
      <w:pPr>
        <w:ind w:left="142" w:firstLine="42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73067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sectPr w:rsidR="00F60147" w:rsidSect="004F5A7B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660F7"/>
    <w:rsid w:val="000B0CA3"/>
    <w:rsid w:val="000C075A"/>
    <w:rsid w:val="001D06AD"/>
    <w:rsid w:val="001F5455"/>
    <w:rsid w:val="00206051"/>
    <w:rsid w:val="00210023"/>
    <w:rsid w:val="00245108"/>
    <w:rsid w:val="00275D51"/>
    <w:rsid w:val="002C26BE"/>
    <w:rsid w:val="002D3E58"/>
    <w:rsid w:val="002F5C5A"/>
    <w:rsid w:val="00361F08"/>
    <w:rsid w:val="003830D6"/>
    <w:rsid w:val="003A7902"/>
    <w:rsid w:val="004F5A7B"/>
    <w:rsid w:val="00505EE5"/>
    <w:rsid w:val="00510CF5"/>
    <w:rsid w:val="00534C06"/>
    <w:rsid w:val="005435CB"/>
    <w:rsid w:val="00587F0A"/>
    <w:rsid w:val="005A326F"/>
    <w:rsid w:val="005B5E43"/>
    <w:rsid w:val="00730676"/>
    <w:rsid w:val="007F1D26"/>
    <w:rsid w:val="0081150F"/>
    <w:rsid w:val="008251F8"/>
    <w:rsid w:val="00847801"/>
    <w:rsid w:val="00850CA7"/>
    <w:rsid w:val="00864AE8"/>
    <w:rsid w:val="00897ADE"/>
    <w:rsid w:val="008C0E17"/>
    <w:rsid w:val="008C3F2B"/>
    <w:rsid w:val="008F4387"/>
    <w:rsid w:val="009759B9"/>
    <w:rsid w:val="00994DB0"/>
    <w:rsid w:val="009A2F25"/>
    <w:rsid w:val="00AF246D"/>
    <w:rsid w:val="00AF47B4"/>
    <w:rsid w:val="00B13E2D"/>
    <w:rsid w:val="00B737DF"/>
    <w:rsid w:val="00BE2447"/>
    <w:rsid w:val="00CA41EC"/>
    <w:rsid w:val="00CA4F0F"/>
    <w:rsid w:val="00CB1FD7"/>
    <w:rsid w:val="00CD52E2"/>
    <w:rsid w:val="00D22393"/>
    <w:rsid w:val="00DC3274"/>
    <w:rsid w:val="00DF38FD"/>
    <w:rsid w:val="00E43154"/>
    <w:rsid w:val="00F03994"/>
    <w:rsid w:val="00F41E41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6C29-F273-41DD-8A1F-6FFBCFAA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dcterms:created xsi:type="dcterms:W3CDTF">2016-09-12T09:42:00Z</dcterms:created>
  <dcterms:modified xsi:type="dcterms:W3CDTF">2016-09-12T09:42:00Z</dcterms:modified>
</cp:coreProperties>
</file>