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E4" w:rsidRDefault="00262EE4" w:rsidP="00262EE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262EE4" w:rsidRDefault="00262EE4" w:rsidP="00262EE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предложений о включении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EE4" w:rsidRDefault="00262EE4" w:rsidP="00262EE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в программу</w:t>
      </w:r>
    </w:p>
    <w:p w:rsidR="00262EE4" w:rsidRDefault="00262EE4" w:rsidP="00262EE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EE4" w:rsidRDefault="00262EE4" w:rsidP="00262E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о включении общественной территории в программу представляются гражданами, </w:t>
      </w:r>
      <w:r w:rsidRPr="00E06C4E">
        <w:rPr>
          <w:rFonts w:ascii="Times New Roman" w:hAnsi="Times New Roman" w:cs="Times New Roman"/>
          <w:sz w:val="28"/>
          <w:szCs w:val="28"/>
        </w:rPr>
        <w:t>зарегистрированными по месту жительства или по месту пребывания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C4E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, и организациями, осуществляющими деятельность на территории города Ставрополя в соответствии с постановлением администрации города Ставрополя от 13.03.2017 № 447 «Об утверждении Порядка и сроков представления, рассмотрения и оценки предложений граждан и организаций о включении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</w:t>
      </w:r>
      <w:proofErr w:type="gramEnd"/>
      <w:r w:rsidRPr="00DA7DE1">
        <w:rPr>
          <w:rFonts w:ascii="Times New Roman" w:hAnsi="Times New Roman" w:cs="Times New Roman"/>
          <w:sz w:val="28"/>
          <w:szCs w:val="28"/>
        </w:rPr>
        <w:t>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общественной территории, подлежащей благоустройству в 2017 году».</w:t>
      </w:r>
    </w:p>
    <w:p w:rsidR="00262EE4" w:rsidRPr="00262EE4" w:rsidRDefault="00262EE4" w:rsidP="00262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262EE4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>
        <w:rPr>
          <w:rFonts w:ascii="Times New Roman" w:hAnsi="Times New Roman" w:cs="Times New Roman"/>
          <w:sz w:val="28"/>
          <w:szCs w:val="28"/>
        </w:rPr>
        <w:t>с 15.03.2017 по 24.03.2017 вклю</w:t>
      </w:r>
      <w:r w:rsidRPr="00262EE4">
        <w:rPr>
          <w:rFonts w:ascii="Times New Roman" w:hAnsi="Times New Roman" w:cs="Times New Roman"/>
          <w:sz w:val="28"/>
          <w:szCs w:val="28"/>
        </w:rPr>
        <w:t xml:space="preserve">чительно, ежедневно  с понедельника по пятницу с 9 час. 00 мин. до 18 час. 00 мин. (перерыв с 13 час. 00 мин. </w:t>
      </w:r>
      <w:proofErr w:type="gramStart"/>
      <w:r w:rsidRPr="00262E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62EE4">
        <w:rPr>
          <w:rFonts w:ascii="Times New Roman" w:hAnsi="Times New Roman" w:cs="Times New Roman"/>
          <w:sz w:val="28"/>
          <w:szCs w:val="28"/>
        </w:rPr>
        <w:t xml:space="preserve"> 14 </w:t>
      </w:r>
      <w:proofErr w:type="gramStart"/>
      <w:r w:rsidRPr="00262EE4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262EE4">
        <w:rPr>
          <w:rFonts w:ascii="Times New Roman" w:hAnsi="Times New Roman" w:cs="Times New Roman"/>
          <w:sz w:val="28"/>
          <w:szCs w:val="28"/>
        </w:rPr>
        <w:t>. 00 мин.).</w:t>
      </w:r>
    </w:p>
    <w:p w:rsidR="00262EE4" w:rsidRDefault="00262EE4" w:rsidP="00262E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представляется в комитет городского хозяйства администрации города Ставрополя по адресу: город Ставрополь,                         ул. Дзержинского, 116В/1. </w:t>
      </w:r>
    </w:p>
    <w:sectPr w:rsidR="0026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E4"/>
    <w:rsid w:val="00262EE4"/>
    <w:rsid w:val="00C04FBF"/>
    <w:rsid w:val="00D1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Миронова Инна Александровна</cp:lastModifiedBy>
  <cp:revision>2</cp:revision>
  <dcterms:created xsi:type="dcterms:W3CDTF">2017-03-28T08:44:00Z</dcterms:created>
  <dcterms:modified xsi:type="dcterms:W3CDTF">2017-03-28T08:44:00Z</dcterms:modified>
</cp:coreProperties>
</file>