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DF5044">
      <w:pPr>
        <w:suppressAutoHyphens w:val="0"/>
        <w:autoSpaceDE w:val="0"/>
        <w:autoSpaceDN w:val="0"/>
        <w:jc w:val="center"/>
        <w:outlineLvl w:val="0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BC338D" w:rsidRPr="00503444" w:rsidTr="00E11473">
        <w:trPr>
          <w:trHeight w:val="295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8D" w:rsidRPr="00503444" w:rsidRDefault="00BC338D" w:rsidP="00BC338D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503444">
              <w:rPr>
                <w:sz w:val="22"/>
                <w:szCs w:val="22"/>
                <w:lang w:eastAsia="ru-RU"/>
              </w:rPr>
              <w:t>тел./факс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E76583" w:rsidRDefault="00E76583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p w:rsidR="00BC338D" w:rsidRPr="00BC338D" w:rsidRDefault="00BC338D" w:rsidP="00691B07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BC338D">
        <w:rPr>
          <w:bCs/>
          <w:sz w:val="26"/>
          <w:szCs w:val="26"/>
          <w:lang w:eastAsia="ru-RU"/>
        </w:rPr>
        <w:t>органа</w:t>
      </w:r>
      <w:r>
        <w:rPr>
          <w:bCs/>
          <w:sz w:val="26"/>
          <w:szCs w:val="26"/>
          <w:lang w:eastAsia="ru-RU"/>
        </w:rPr>
        <w:t xml:space="preserve"> государственного контроля (надзора), органа муниципального контроля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AC4211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722594" w:rsidP="001B2D3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ию</w:t>
            </w:r>
            <w:r w:rsidR="001B2D3E">
              <w:rPr>
                <w:sz w:val="26"/>
                <w:szCs w:val="26"/>
                <w:lang w:eastAsia="ru-RU"/>
              </w:rPr>
              <w:t>н</w:t>
            </w:r>
            <w:r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82739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82739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AC4211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722594">
        <w:t>Василек</w:t>
      </w:r>
      <w:r w:rsidR="00A52C6A">
        <w:t xml:space="preserve">», </w:t>
      </w:r>
      <w:r w:rsidR="00A52C6A" w:rsidRPr="00FE0780">
        <w:t xml:space="preserve">ИНН </w:t>
      </w:r>
      <w:r w:rsidR="00650FB7" w:rsidRPr="00650FB7">
        <w:rPr>
          <w:color w:val="000000"/>
          <w:lang w:eastAsia="ru-RU"/>
        </w:rPr>
        <w:t>263</w:t>
      </w:r>
      <w:r w:rsidR="00722594">
        <w:rPr>
          <w:color w:val="000000"/>
          <w:lang w:eastAsia="ru-RU"/>
        </w:rPr>
        <w:t>5214062</w:t>
      </w:r>
      <w:r w:rsidR="00FE0780">
        <w:rPr>
          <w:color w:val="000000"/>
          <w:lang w:eastAsia="ru-RU"/>
        </w:rPr>
        <w:t xml:space="preserve"> (далее - ТСЖ «</w:t>
      </w:r>
      <w:r w:rsidR="00722594">
        <w:t>Василек</w:t>
      </w:r>
      <w:r w:rsidR="00FE0780">
        <w:rPr>
          <w:color w:val="000000"/>
          <w:lang w:eastAsia="ru-RU"/>
        </w:rPr>
        <w:t>»)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r w:rsidR="00722594">
        <w:t>Фроленко, 2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отдела </w:t>
      </w:r>
      <w:r w:rsidR="00503444">
        <w:t>муниципального жилищного контроля</w:t>
      </w:r>
      <w:r w:rsidR="00BC338D">
        <w:t xml:space="preserve"> комитета городского хозяйства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 w:rsidR="00BC338D">
        <w:rPr>
          <w:lang w:eastAsia="ru-RU"/>
        </w:rPr>
        <w:t>.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827393">
        <w:rPr>
          <w:lang w:eastAsia="ru-RU"/>
        </w:rPr>
        <w:t>9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  <w:r w:rsidR="00BC338D">
        <w:rPr>
          <w:lang w:eastAsia="ru-RU"/>
        </w:rPr>
        <w:t>.</w:t>
      </w:r>
    </w:p>
    <w:p w:rsidR="00691B07" w:rsidRPr="00F17F6F" w:rsidRDefault="00BC338D" w:rsidP="005D2D36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  <w:lang w:eastAsia="ru-RU"/>
        </w:rPr>
        <w:t>З</w:t>
      </w:r>
      <w:r w:rsidR="00691B07" w:rsidRPr="005D2D36">
        <w:rPr>
          <w:b/>
          <w:lang w:eastAsia="ru-RU"/>
        </w:rPr>
        <w:t>адачами настоящей проверки являются</w:t>
      </w:r>
      <w:r w:rsidR="00691B07" w:rsidRPr="00B96F4A">
        <w:rPr>
          <w:lang w:eastAsia="ru-RU"/>
        </w:rPr>
        <w:t xml:space="preserve">: определение соответствия деятельности                        </w:t>
      </w:r>
      <w:r w:rsidR="001612D1">
        <w:rPr>
          <w:color w:val="000000"/>
          <w:lang w:eastAsia="ru-RU"/>
        </w:rPr>
        <w:t>ТСЖ «</w:t>
      </w:r>
      <w:r w:rsidR="001612D1">
        <w:t>Василек</w:t>
      </w:r>
      <w:r w:rsidR="001612D1">
        <w:rPr>
          <w:color w:val="000000"/>
          <w:lang w:eastAsia="ru-RU"/>
        </w:rPr>
        <w:t>»</w:t>
      </w:r>
      <w:r w:rsidR="00D6711F">
        <w:t xml:space="preserve"> </w:t>
      </w:r>
      <w:r w:rsidR="00691B07" w:rsidRPr="00B96F4A">
        <w:rPr>
          <w:lang w:eastAsia="ru-RU"/>
        </w:rPr>
        <w:t xml:space="preserve">требованиям, обязательным для исполнения </w:t>
      </w:r>
      <w:r w:rsidR="00691B07" w:rsidRPr="00B96F4A">
        <w:t>жилищного законодательства Российской Федерации, принятие мер в соответствии с требованиями законодательства Р</w:t>
      </w:r>
      <w:r>
        <w:t xml:space="preserve">оссийской </w:t>
      </w:r>
      <w:r w:rsidR="00691B07" w:rsidRPr="00B96F4A">
        <w:t>Ф</w:t>
      </w:r>
      <w:r>
        <w:t>едерации</w:t>
      </w:r>
      <w:r w:rsidR="00691B07" w:rsidRPr="00B96F4A">
        <w:t xml:space="preserve">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</w:t>
      </w:r>
      <w:r w:rsidR="00A1245F" w:rsidRPr="00B96F4A">
        <w:t>жилищного законодательства Российской Федерации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1B2D3E">
        <w:rPr>
          <w:lang w:eastAsia="ru-RU"/>
        </w:rPr>
        <w:t>01</w:t>
      </w:r>
      <w:r w:rsidR="00013979">
        <w:rPr>
          <w:lang w:eastAsia="ru-RU"/>
        </w:rPr>
        <w:t>»</w:t>
      </w:r>
      <w:r w:rsidRPr="000F273B">
        <w:rPr>
          <w:lang w:eastAsia="ru-RU"/>
        </w:rPr>
        <w:t xml:space="preserve"> </w:t>
      </w:r>
      <w:r w:rsidR="001B2D3E">
        <w:rPr>
          <w:lang w:eastAsia="ru-RU"/>
        </w:rPr>
        <w:t>июля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013979">
        <w:rPr>
          <w:lang w:eastAsia="ru-RU"/>
        </w:rPr>
        <w:t>2</w:t>
      </w:r>
      <w:r w:rsidR="001B2D3E">
        <w:rPr>
          <w:lang w:eastAsia="ru-RU"/>
        </w:rPr>
        <w:t>7</w:t>
      </w:r>
      <w:r w:rsidRPr="000F273B">
        <w:rPr>
          <w:lang w:eastAsia="ru-RU"/>
        </w:rPr>
        <w:t xml:space="preserve">» </w:t>
      </w:r>
      <w:r w:rsidR="00D576C7">
        <w:rPr>
          <w:lang w:eastAsia="ru-RU"/>
        </w:rPr>
        <w:t>ию</w:t>
      </w:r>
      <w:r w:rsidR="001B2D3E">
        <w:rPr>
          <w:lang w:eastAsia="ru-RU"/>
        </w:rPr>
        <w:t>л</w:t>
      </w:r>
      <w:r w:rsidR="00D576C7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D576C7">
        <w:t>20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</w:t>
      </w:r>
      <w:r w:rsidR="00BC338D">
        <w:rPr>
          <w:lang w:eastAsia="ru-RU"/>
        </w:rPr>
        <w:t>й</w:t>
      </w:r>
      <w:r w:rsidR="00BC338D">
        <w:rPr>
          <w:lang w:eastAsia="ru-RU"/>
        </w:rPr>
        <w:tab/>
      </w:r>
      <w:r w:rsidRPr="00905A9A">
        <w:rPr>
          <w:lang w:eastAsia="ru-RU"/>
        </w:rPr>
        <w:t xml:space="preserve"> кодекс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>- Федеральны</w:t>
      </w:r>
      <w:r w:rsidR="00BC338D">
        <w:rPr>
          <w:lang w:eastAsia="ru-RU"/>
        </w:rPr>
        <w:t>й</w:t>
      </w:r>
      <w:r w:rsidRPr="00905A9A">
        <w:rPr>
          <w:lang w:eastAsia="ru-RU"/>
        </w:rPr>
        <w:t xml:space="preserve"> закон от 26.12.2008 №</w:t>
      </w:r>
      <w:r w:rsidR="00A1245F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</w:t>
      </w:r>
      <w:r w:rsidR="00BC338D">
        <w:rPr>
          <w:lang w:eastAsia="ru-RU"/>
        </w:rPr>
        <w:t>(</w:t>
      </w:r>
      <w:r>
        <w:rPr>
          <w:lang w:eastAsia="ru-RU"/>
        </w:rPr>
        <w:t xml:space="preserve">надзора) </w:t>
      </w:r>
      <w:r w:rsidRPr="00905A9A">
        <w:rPr>
          <w:lang w:eastAsia="ru-RU"/>
        </w:rPr>
        <w:t>и муниципального контроля»;</w:t>
      </w:r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 xml:space="preserve">закон Ставропольского края </w:t>
      </w:r>
      <w:r w:rsidR="00A1245F" w:rsidRPr="008F2B0A">
        <w:rPr>
          <w:lang w:eastAsia="ru-RU"/>
        </w:rPr>
        <w:t>от 27.12.2012 № 129-</w:t>
      </w:r>
      <w:r w:rsidR="00A1245F">
        <w:rPr>
          <w:lang w:eastAsia="ru-RU"/>
        </w:rPr>
        <w:t>кз</w:t>
      </w:r>
      <w:r w:rsidR="00A1245F" w:rsidRPr="008F2B0A">
        <w:rPr>
          <w:lang w:eastAsia="ru-RU"/>
        </w:rPr>
        <w:t xml:space="preserve"> </w:t>
      </w:r>
      <w:r w:rsidR="008F2B0A" w:rsidRPr="008F2B0A">
        <w:rPr>
          <w:lang w:eastAsia="ru-RU"/>
        </w:rPr>
        <w:t>«Об отдельных вопросах осуществления муниципального жилищного контроля»</w:t>
      </w:r>
      <w:r w:rsidR="00A1245F">
        <w:rPr>
          <w:lang w:eastAsia="ru-RU"/>
        </w:rPr>
        <w:t>;</w:t>
      </w:r>
      <w:r w:rsidR="008F2B0A" w:rsidRPr="008F2B0A">
        <w:rPr>
          <w:lang w:eastAsia="ru-RU"/>
        </w:rPr>
        <w:t xml:space="preserve"> 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</w:t>
      </w:r>
      <w:r w:rsidR="00BC338D">
        <w:rPr>
          <w:lang w:eastAsia="ru-RU"/>
        </w:rPr>
        <w:t>ый</w:t>
      </w:r>
      <w:r w:rsidRPr="00E36AD6">
        <w:rPr>
          <w:lang w:eastAsia="ru-RU"/>
        </w:rPr>
        <w:t xml:space="preserve"> кодекс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</w:t>
      </w:r>
      <w:r w:rsidR="00BC338D">
        <w:rPr>
          <w:lang w:eastAsia="ru-RU"/>
        </w:rPr>
        <w:t>а</w:t>
      </w:r>
      <w:r w:rsidRPr="00E36AD6">
        <w:rPr>
          <w:lang w:eastAsia="ru-RU"/>
        </w:rPr>
        <w:t xml:space="preserve"> и норм</w:t>
      </w:r>
      <w:r w:rsidR="00BC338D">
        <w:rPr>
          <w:lang w:eastAsia="ru-RU"/>
        </w:rPr>
        <w:t>ы</w:t>
      </w:r>
      <w:r w:rsidRPr="00E36AD6">
        <w:rPr>
          <w:lang w:eastAsia="ru-RU"/>
        </w:rPr>
        <w:t xml:space="preserve"> технической эксплуатации жилищного фонда, утвержденны</w:t>
      </w:r>
      <w:r w:rsidR="00BC338D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</w:t>
      </w:r>
      <w:r w:rsidR="00BC338D">
        <w:rPr>
          <w:lang w:eastAsia="ru-RU"/>
        </w:rPr>
        <w:t>а</w:t>
      </w:r>
      <w:r w:rsidRPr="00D12967">
        <w:rPr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BC338D">
        <w:rPr>
          <w:lang w:eastAsia="ru-RU"/>
        </w:rPr>
        <w:t>е</w:t>
      </w:r>
      <w:r w:rsidRPr="00D12967">
        <w:rPr>
          <w:lang w:eastAsia="ru-RU"/>
        </w:rPr>
        <w:t xml:space="preserve"> постановлением Правительства Российской Федерации от 06</w:t>
      </w:r>
      <w:r w:rsidR="00BC338D">
        <w:rPr>
          <w:lang w:eastAsia="ru-RU"/>
        </w:rPr>
        <w:t>.05.</w:t>
      </w:r>
      <w:r w:rsidRPr="00D12967">
        <w:rPr>
          <w:lang w:eastAsia="ru-RU"/>
        </w:rPr>
        <w:t>201</w:t>
      </w:r>
      <w:r>
        <w:rPr>
          <w:lang w:eastAsia="ru-RU"/>
        </w:rPr>
        <w:t>1 г. № 354;</w:t>
      </w:r>
    </w:p>
    <w:p w:rsidR="00691B07" w:rsidRDefault="00691B07" w:rsidP="00153F8C">
      <w:pPr>
        <w:tabs>
          <w:tab w:val="left" w:pos="2850"/>
        </w:tabs>
        <w:suppressAutoHyphens w:val="0"/>
        <w:autoSpaceDE w:val="0"/>
        <w:autoSpaceDN w:val="0"/>
        <w:spacing w:line="240" w:lineRule="exact"/>
        <w:ind w:left="-993" w:right="1132"/>
        <w:jc w:val="both"/>
        <w:rPr>
          <w:lang w:eastAsia="ru-RU"/>
        </w:rPr>
      </w:pPr>
      <w:r w:rsidRPr="00E36AD6">
        <w:rPr>
          <w:lang w:eastAsia="ru-RU"/>
        </w:rPr>
        <w:lastRenderedPageBreak/>
        <w:t>- Правил</w:t>
      </w:r>
      <w:r w:rsidR="00565D2C">
        <w:rPr>
          <w:lang w:eastAsia="ru-RU"/>
        </w:rPr>
        <w:t>а</w:t>
      </w:r>
      <w:r w:rsidRPr="00E36AD6">
        <w:rPr>
          <w:lang w:eastAsia="ru-RU"/>
        </w:rPr>
        <w:t xml:space="preserve"> осуществления деятельности по управлению многоквартирными домами, утвержденны</w:t>
      </w:r>
      <w:r w:rsidR="00CD1E7E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Правительства Российской Федерации от 15</w:t>
      </w:r>
      <w:r w:rsidR="00CD1E7E">
        <w:rPr>
          <w:lang w:eastAsia="ru-RU"/>
        </w:rPr>
        <w:t>.05.</w:t>
      </w:r>
      <w:r w:rsidRPr="00E36AD6">
        <w:rPr>
          <w:lang w:eastAsia="ru-RU"/>
        </w:rPr>
        <w:t>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 w:rsidR="00CD1E7E">
        <w:rPr>
          <w:lang w:eastAsia="ru-RU"/>
        </w:rPr>
        <w:t xml:space="preserve">   </w:t>
      </w:r>
      <w:r w:rsidR="00DF5044">
        <w:rPr>
          <w:lang w:eastAsia="ru-RU"/>
        </w:rPr>
        <w:t xml:space="preserve">         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153F8C">
      <w:pPr>
        <w:tabs>
          <w:tab w:val="left" w:pos="2850"/>
        </w:tabs>
        <w:suppressAutoHyphens w:val="0"/>
        <w:spacing w:line="240" w:lineRule="exact"/>
        <w:ind w:left="-993" w:right="1132"/>
        <w:jc w:val="both"/>
        <w:rPr>
          <w:lang w:eastAsia="ru-RU"/>
        </w:rPr>
      </w:pPr>
      <w:r w:rsidRPr="00D334C6">
        <w:rPr>
          <w:iCs/>
          <w:lang w:eastAsia="ru-RU"/>
        </w:rPr>
        <w:t xml:space="preserve">- </w:t>
      </w:r>
      <w:r w:rsidR="007235D8">
        <w:rPr>
          <w:lang w:eastAsia="ru-RU"/>
        </w:rPr>
        <w:t>М</w:t>
      </w:r>
      <w:r w:rsidR="00565D2C" w:rsidRPr="00D334C6">
        <w:rPr>
          <w:lang w:eastAsia="ru-RU"/>
        </w:rPr>
        <w:t>инимальн</w:t>
      </w:r>
      <w:r w:rsidR="007235D8">
        <w:rPr>
          <w:lang w:eastAsia="ru-RU"/>
        </w:rPr>
        <w:t>ый</w:t>
      </w:r>
      <w:r w:rsidR="00565D2C" w:rsidRPr="00D334C6">
        <w:rPr>
          <w:lang w:eastAsia="ru-RU"/>
        </w:rPr>
        <w:t xml:space="preserve"> переч</w:t>
      </w:r>
      <w:r w:rsidR="007235D8">
        <w:rPr>
          <w:lang w:eastAsia="ru-RU"/>
        </w:rPr>
        <w:t>е</w:t>
      </w:r>
      <w:r w:rsidR="00565D2C" w:rsidRPr="00D334C6">
        <w:rPr>
          <w:lang w:eastAsia="ru-RU"/>
        </w:rPr>
        <w:t>н</w:t>
      </w:r>
      <w:r w:rsidR="007235D8">
        <w:rPr>
          <w:lang w:eastAsia="ru-RU"/>
        </w:rPr>
        <w:t>ь</w:t>
      </w:r>
      <w:r w:rsidR="00565D2C" w:rsidRPr="00D334C6">
        <w:rPr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65D2C">
        <w:rPr>
          <w:lang w:eastAsia="ru-RU"/>
        </w:rPr>
        <w:t>, утвержденн</w:t>
      </w:r>
      <w:r w:rsidR="007235D8">
        <w:rPr>
          <w:lang w:eastAsia="ru-RU"/>
        </w:rPr>
        <w:t>ый п</w:t>
      </w:r>
      <w:r w:rsidRPr="00D334C6">
        <w:rPr>
          <w:lang w:eastAsia="ru-RU"/>
        </w:rPr>
        <w:t>остановлени</w:t>
      </w:r>
      <w:r w:rsidR="007235D8">
        <w:rPr>
          <w:lang w:eastAsia="ru-RU"/>
        </w:rPr>
        <w:t>ем</w:t>
      </w:r>
      <w:r w:rsidRPr="00D334C6">
        <w:rPr>
          <w:lang w:eastAsia="ru-RU"/>
        </w:rPr>
        <w:t xml:space="preserve"> Правительства Российской Федерации </w:t>
      </w:r>
      <w:r w:rsidR="00A1245F" w:rsidRPr="00D334C6">
        <w:rPr>
          <w:lang w:eastAsia="ru-RU"/>
        </w:rPr>
        <w:t>от 03.04.2013 № 290</w:t>
      </w:r>
      <w:r w:rsidRPr="00D334C6">
        <w:rPr>
          <w:lang w:eastAsia="ru-RU"/>
        </w:rPr>
        <w:t>;</w:t>
      </w:r>
    </w:p>
    <w:p w:rsidR="00691B07" w:rsidRDefault="00691B07" w:rsidP="00153F8C">
      <w:pPr>
        <w:tabs>
          <w:tab w:val="left" w:pos="2850"/>
        </w:tabs>
        <w:suppressAutoHyphens w:val="0"/>
        <w:autoSpaceDE w:val="0"/>
        <w:autoSpaceDN w:val="0"/>
        <w:spacing w:line="240" w:lineRule="exact"/>
        <w:ind w:left="-993" w:right="1132"/>
        <w:jc w:val="both"/>
        <w:rPr>
          <w:lang w:eastAsia="ru-RU"/>
        </w:rPr>
      </w:pPr>
      <w:proofErr w:type="gramStart"/>
      <w:r w:rsidRPr="00E36AD6">
        <w:rPr>
          <w:lang w:eastAsia="ru-RU"/>
        </w:rPr>
        <w:t>- Правил</w:t>
      </w:r>
      <w:r w:rsidR="007235D8">
        <w:rPr>
          <w:lang w:eastAsia="ru-RU"/>
        </w:rPr>
        <w:t>а</w:t>
      </w:r>
      <w:r w:rsidRPr="00E36AD6">
        <w:rPr>
          <w:lang w:eastAsia="ru-RU"/>
        </w:rPr>
        <w:t xml:space="preserve"> содержания общего имущества в многоквартирном доме и </w:t>
      </w:r>
      <w:r w:rsidR="00A1245F">
        <w:rPr>
          <w:lang w:eastAsia="ru-RU"/>
        </w:rPr>
        <w:t>п</w:t>
      </w:r>
      <w:r w:rsidRPr="00E36AD6">
        <w:rPr>
          <w:lang w:eastAsia="ru-RU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</w:t>
      </w:r>
      <w:r w:rsidR="007235D8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</w:t>
      </w:r>
      <w:r w:rsidR="007235D8">
        <w:rPr>
          <w:rFonts w:cs="Courier New"/>
          <w:lang w:eastAsia="ru-RU"/>
        </w:rPr>
        <w:t xml:space="preserve">действия по ознакомлению с документами, связанными с целями, задачами и предметом </w:t>
      </w:r>
      <w:r w:rsidR="001B2D3E">
        <w:rPr>
          <w:rFonts w:cs="Courier New"/>
          <w:lang w:eastAsia="ru-RU"/>
        </w:rPr>
        <w:t xml:space="preserve">настоящей </w:t>
      </w:r>
      <w:r w:rsidR="007235D8">
        <w:rPr>
          <w:rFonts w:cs="Courier New"/>
          <w:lang w:eastAsia="ru-RU"/>
        </w:rPr>
        <w:t>проверки</w:t>
      </w:r>
      <w:r w:rsidRPr="008F2B0A">
        <w:rPr>
          <w:rFonts w:cs="Courier New"/>
          <w:lang w:eastAsia="ru-RU"/>
        </w:rPr>
        <w:t xml:space="preserve">; </w:t>
      </w:r>
    </w:p>
    <w:p w:rsidR="008F2B0A" w:rsidRPr="008F2B0A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1612D1">
        <w:rPr>
          <w:color w:val="000000"/>
          <w:lang w:eastAsia="ru-RU"/>
        </w:rPr>
        <w:t>ТСЖ «</w:t>
      </w:r>
      <w:r w:rsidR="001612D1">
        <w:t>Василек</w:t>
      </w:r>
      <w:r w:rsidR="001612D1">
        <w:rPr>
          <w:color w:val="000000"/>
          <w:lang w:eastAsia="ru-RU"/>
        </w:rPr>
        <w:t>»</w:t>
      </w:r>
      <w:r w:rsidRPr="008F2B0A">
        <w:rPr>
          <w:rFonts w:cs="Courier New"/>
          <w:lang w:eastAsia="ru-RU"/>
        </w:rPr>
        <w:t>;</w:t>
      </w:r>
    </w:p>
    <w:p w:rsidR="00691B07" w:rsidRPr="00C36614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153F8C">
      <w:pPr>
        <w:spacing w:line="240" w:lineRule="exact"/>
        <w:ind w:left="-993" w:right="113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4D7438" w:rsidP="00153F8C">
      <w:pPr>
        <w:spacing w:line="240" w:lineRule="exact"/>
        <w:ind w:left="-993" w:right="1132"/>
        <w:jc w:val="both"/>
        <w:rPr>
          <w:b/>
          <w:lang w:eastAsia="ru-RU"/>
        </w:rPr>
      </w:pPr>
      <w:r>
        <w:rPr>
          <w:lang w:eastAsia="ru-RU"/>
        </w:rPr>
        <w:t>А</w:t>
      </w:r>
      <w:r w:rsidR="006F766A">
        <w:rPr>
          <w:lang w:eastAsia="ru-RU"/>
        </w:rPr>
        <w:t xml:space="preserve">дминистративный регламент исполнения муниципальной функции </w:t>
      </w:r>
      <w:r w:rsidR="00A1245F">
        <w:rPr>
          <w:lang w:eastAsia="ru-RU"/>
        </w:rPr>
        <w:t>«</w:t>
      </w:r>
      <w:r w:rsidR="006F766A">
        <w:rPr>
          <w:lang w:eastAsia="ru-RU"/>
        </w:rPr>
        <w:t>Осуществление муниципального жилищного контроля</w:t>
      </w:r>
      <w:r w:rsidR="00A1245F">
        <w:rPr>
          <w:lang w:eastAsia="ru-RU"/>
        </w:rPr>
        <w:t>»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 w:rsidR="006F766A">
        <w:rPr>
          <w:lang w:eastAsia="ru-RU"/>
        </w:rPr>
        <w:t>комитета городского хозяйства администрации города Ставрополя</w:t>
      </w:r>
      <w:proofErr w:type="gramEnd"/>
      <w:r w:rsidR="006F766A"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1612D1" w:rsidRPr="001612D1">
        <w:rPr>
          <w:b/>
          <w:color w:val="000000"/>
          <w:lang w:eastAsia="ru-RU"/>
        </w:rPr>
        <w:t>ТСЖ «</w:t>
      </w:r>
      <w:r w:rsidR="001612D1" w:rsidRPr="001612D1">
        <w:rPr>
          <w:b/>
        </w:rPr>
        <w:t>Василек</w:t>
      </w:r>
      <w:r w:rsidR="001612D1" w:rsidRPr="001612D1">
        <w:rPr>
          <w:b/>
          <w:color w:val="000000"/>
          <w:lang w:eastAsia="ru-RU"/>
        </w:rPr>
        <w:t>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153F8C">
      <w:pPr>
        <w:ind w:left="-993" w:right="1132" w:firstLine="567"/>
        <w:jc w:val="both"/>
      </w:pPr>
      <w:r>
        <w:t>-</w:t>
      </w:r>
      <w:r w:rsidRPr="00AD2F2D"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0B40D9">
        <w:t>, правления и председателя</w:t>
      </w:r>
      <w:r w:rsidR="00F26F98">
        <w:rPr>
          <w:lang w:eastAsia="hi-IN" w:bidi="hi-IN"/>
        </w:rPr>
        <w:t xml:space="preserve"> и протоколы общего собрания собственников помещений за истекший период  201</w:t>
      </w:r>
      <w:r w:rsidR="00827393">
        <w:rPr>
          <w:lang w:eastAsia="hi-IN" w:bidi="hi-IN"/>
        </w:rPr>
        <w:t>9</w:t>
      </w:r>
      <w:r w:rsidR="00F26F98">
        <w:rPr>
          <w:lang w:eastAsia="hi-IN" w:bidi="hi-IN"/>
        </w:rPr>
        <w:t xml:space="preserve"> г.</w:t>
      </w:r>
      <w:r w:rsidRPr="00AD2F2D">
        <w:t>;</w:t>
      </w:r>
    </w:p>
    <w:p w:rsidR="00AC66CD" w:rsidRDefault="00AC66CD" w:rsidP="00153F8C">
      <w:pPr>
        <w:pStyle w:val="ConsPlusNonformat"/>
        <w:widowControl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</w:t>
      </w:r>
      <w:r w:rsidR="00414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153F8C">
      <w:pPr>
        <w:pStyle w:val="ConsPlusNonformat"/>
        <w:widowControl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1B2D3E">
      <w:pPr>
        <w:pStyle w:val="ConsPlusNonformat"/>
        <w:widowControl/>
        <w:tabs>
          <w:tab w:val="left" w:pos="142"/>
        </w:tabs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 xml:space="preserve">имущества указанного МКД на </w:t>
      </w:r>
      <w:r w:rsidR="001B2D3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2376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1B2D3E" w:rsidRPr="001B2D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ТСЖ «</w:t>
      </w:r>
      <w:r w:rsidR="001B2D3E" w:rsidRPr="001B2D3E">
        <w:rPr>
          <w:rFonts w:ascii="Times New Roman" w:hAnsi="Times New Roman" w:cs="Times New Roman"/>
          <w:sz w:val="24"/>
          <w:szCs w:val="24"/>
        </w:rPr>
        <w:t>Василек</w:t>
      </w:r>
      <w:r w:rsidR="001B2D3E" w:rsidRPr="001B2D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6711F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153F8C">
      <w:pPr>
        <w:pStyle w:val="ConsPlusNonformat"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>- акт (акты) провер</w:t>
      </w:r>
      <w:r w:rsidR="00D576C7">
        <w:rPr>
          <w:rFonts w:ascii="Times New Roman" w:hAnsi="Times New Roman" w:cs="Times New Roman"/>
          <w:sz w:val="24"/>
          <w:szCs w:val="24"/>
        </w:rPr>
        <w:t>о</w:t>
      </w:r>
      <w:r w:rsidRPr="002E3C9C">
        <w:rPr>
          <w:rFonts w:ascii="Times New Roman" w:hAnsi="Times New Roman" w:cs="Times New Roman"/>
          <w:sz w:val="24"/>
          <w:szCs w:val="24"/>
        </w:rPr>
        <w:t xml:space="preserve">к за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</w:t>
      </w:r>
      <w:r w:rsidR="00414988">
        <w:rPr>
          <w:rFonts w:ascii="Times New Roman" w:hAnsi="Times New Roman" w:cs="Times New Roman"/>
          <w:sz w:val="24"/>
          <w:szCs w:val="24"/>
        </w:rPr>
        <w:t>.</w:t>
      </w:r>
      <w:r w:rsidRPr="002E3C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D9" w:rsidRDefault="0001397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>- паспорт</w:t>
      </w:r>
      <w:r w:rsidR="000B40D9">
        <w:rPr>
          <w:lang w:eastAsia="hi-IN" w:bidi="hi-IN"/>
        </w:rPr>
        <w:t xml:space="preserve">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 w:rsidR="000B40D9">
        <w:rPr>
          <w:lang w:eastAsia="hi-IN" w:bidi="hi-IN"/>
        </w:rPr>
        <w:t>201</w:t>
      </w:r>
      <w:r>
        <w:rPr>
          <w:lang w:eastAsia="hi-IN" w:bidi="hi-IN"/>
        </w:rPr>
        <w:t>8</w:t>
      </w:r>
      <w:r w:rsidR="000B40D9">
        <w:rPr>
          <w:lang w:eastAsia="hi-IN" w:bidi="hi-IN"/>
        </w:rPr>
        <w:t>/201</w:t>
      </w:r>
      <w:r>
        <w:rPr>
          <w:lang w:eastAsia="hi-IN" w:bidi="hi-IN"/>
        </w:rPr>
        <w:t>9</w:t>
      </w:r>
      <w:r w:rsidR="000B40D9"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 w:rsidR="000B40D9">
        <w:rPr>
          <w:lang w:eastAsia="hi-IN" w:bidi="hi-IN"/>
        </w:rPr>
        <w:t>г. (наличие паспорта);</w:t>
      </w:r>
    </w:p>
    <w:p w:rsidR="000B40D9" w:rsidRDefault="000B40D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>- договор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</w:t>
      </w:r>
      <w:r w:rsidR="00827393">
        <w:rPr>
          <w:lang w:eastAsia="hi-IN" w:bidi="hi-IN"/>
        </w:rPr>
        <w:t>9</w:t>
      </w:r>
      <w:r w:rsidR="00EB26FB">
        <w:rPr>
          <w:lang w:eastAsia="hi-IN" w:bidi="hi-IN"/>
        </w:rPr>
        <w:t xml:space="preserve"> г</w:t>
      </w:r>
      <w:r w:rsidR="00414988">
        <w:rPr>
          <w:lang w:eastAsia="hi-IN" w:bidi="hi-IN"/>
        </w:rPr>
        <w:t>.</w:t>
      </w:r>
      <w:r w:rsidR="007251DD">
        <w:rPr>
          <w:lang w:eastAsia="hi-IN" w:bidi="hi-IN"/>
        </w:rPr>
        <w:t xml:space="preserve"> и</w:t>
      </w:r>
      <w:r>
        <w:rPr>
          <w:lang w:eastAsia="hi-IN" w:bidi="hi-IN"/>
        </w:rPr>
        <w:t xml:space="preserve"> акты выполненных работ;</w:t>
      </w:r>
    </w:p>
    <w:p w:rsidR="000B40D9" w:rsidRDefault="000B40D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договор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827393">
        <w:rPr>
          <w:lang w:eastAsia="hi-IN" w:bidi="hi-IN"/>
        </w:rPr>
        <w:t xml:space="preserve"> на 2019</w:t>
      </w:r>
      <w:r w:rsidR="007251DD">
        <w:rPr>
          <w:lang w:eastAsia="hi-IN" w:bidi="hi-IN"/>
        </w:rPr>
        <w:t xml:space="preserve"> г</w:t>
      </w:r>
      <w:r w:rsidR="00414988">
        <w:rPr>
          <w:lang w:eastAsia="hi-IN" w:bidi="hi-IN"/>
        </w:rPr>
        <w:t>.</w:t>
      </w:r>
      <w:r w:rsidR="007251DD">
        <w:rPr>
          <w:lang w:eastAsia="hi-IN" w:bidi="hi-IN"/>
        </w:rPr>
        <w:t xml:space="preserve"> и</w:t>
      </w:r>
      <w:r>
        <w:rPr>
          <w:lang w:eastAsia="hi-IN" w:bidi="hi-IN"/>
        </w:rPr>
        <w:t xml:space="preserve"> акты выполненных работ;</w:t>
      </w:r>
    </w:p>
    <w:p w:rsidR="00691B07" w:rsidRDefault="00013979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 w:firstLine="567"/>
        <w:jc w:val="both"/>
        <w:rPr>
          <w:rFonts w:cs="Courier New"/>
          <w:lang w:eastAsia="ru-RU"/>
        </w:rPr>
      </w:pPr>
      <w: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="00691B07" w:rsidRPr="00FC30AC">
        <w:rPr>
          <w:rFonts w:cs="Courier New"/>
          <w:lang w:eastAsia="ru-RU"/>
        </w:rPr>
        <w:t>.</w:t>
      </w:r>
    </w:p>
    <w:p w:rsidR="00691B07" w:rsidRPr="00C14358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153F8C">
      <w:pPr>
        <w:ind w:left="-993" w:right="1132"/>
        <w:jc w:val="both"/>
      </w:pPr>
    </w:p>
    <w:p w:rsidR="00742D57" w:rsidRPr="00FC30AC" w:rsidRDefault="00742D57" w:rsidP="00153F8C">
      <w:pPr>
        <w:ind w:left="-993" w:right="1132"/>
        <w:jc w:val="both"/>
      </w:pPr>
    </w:p>
    <w:p w:rsidR="00EB26FB" w:rsidRPr="00EB26FB" w:rsidRDefault="00205EF0" w:rsidP="00153F8C">
      <w:pPr>
        <w:spacing w:line="240" w:lineRule="exact"/>
        <w:ind w:left="-993" w:right="1132"/>
        <w:outlineLvl w:val="0"/>
      </w:pPr>
      <w:r>
        <w:t>З</w:t>
      </w:r>
      <w:r w:rsidR="00EB26FB" w:rsidRPr="00EB26FB">
        <w:t>аместител</w:t>
      </w:r>
      <w:r>
        <w:t>ь</w:t>
      </w:r>
      <w:r w:rsidR="00EB26FB" w:rsidRPr="00EB26FB">
        <w:t xml:space="preserve"> главы администрации </w:t>
      </w:r>
    </w:p>
    <w:p w:rsidR="00EB26FB" w:rsidRPr="00EB26FB" w:rsidRDefault="00EB26FB" w:rsidP="00153F8C">
      <w:pPr>
        <w:spacing w:line="240" w:lineRule="exact"/>
        <w:ind w:left="-993" w:right="1132"/>
      </w:pPr>
      <w:r w:rsidRPr="00EB26FB">
        <w:t>города Ставрополя, руководител</w:t>
      </w:r>
      <w:r w:rsidR="00205EF0">
        <w:t>ь</w:t>
      </w:r>
      <w:r w:rsidRPr="00EB26FB">
        <w:t xml:space="preserve"> </w:t>
      </w:r>
    </w:p>
    <w:p w:rsidR="00EB26FB" w:rsidRPr="00EB26FB" w:rsidRDefault="00EB26FB" w:rsidP="00153F8C">
      <w:pPr>
        <w:spacing w:line="240" w:lineRule="exact"/>
        <w:ind w:left="-993" w:right="1132"/>
      </w:pPr>
      <w:r w:rsidRPr="00EB26FB">
        <w:t xml:space="preserve">комитета городского хозяйства </w:t>
      </w:r>
    </w:p>
    <w:p w:rsidR="00EB26FB" w:rsidRPr="00EB26FB" w:rsidRDefault="00205EF0" w:rsidP="00153F8C">
      <w:pPr>
        <w:spacing w:line="240" w:lineRule="exact"/>
        <w:ind w:left="-993" w:right="1132"/>
      </w:pPr>
      <w:r>
        <w:t xml:space="preserve">администрации города Ставрополя                                                                     </w:t>
      </w:r>
      <w:r w:rsidR="00EB26FB" w:rsidRPr="00EB26FB">
        <w:t>И.А Скорняков</w:t>
      </w:r>
    </w:p>
    <w:p w:rsidR="00742D57" w:rsidRPr="00EB26FB" w:rsidRDefault="00742D57" w:rsidP="00153F8C">
      <w:pPr>
        <w:spacing w:line="240" w:lineRule="exact"/>
        <w:ind w:left="-993"/>
        <w:jc w:val="both"/>
      </w:pPr>
    </w:p>
    <w:sectPr w:rsidR="00742D57" w:rsidRPr="00EB26FB" w:rsidSect="00DF5044">
      <w:headerReference w:type="even" r:id="rId7"/>
      <w:headerReference w:type="default" r:id="rId8"/>
      <w:pgSz w:w="11906" w:h="16838"/>
      <w:pgMar w:top="1134" w:right="567" w:bottom="426" w:left="1701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3FE" w:rsidRDefault="00DC53FE">
      <w:r>
        <w:separator/>
      </w:r>
    </w:p>
  </w:endnote>
  <w:endnote w:type="continuationSeparator" w:id="0">
    <w:p w:rsidR="00DC53FE" w:rsidRDefault="00DC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3FE" w:rsidRDefault="00DC53FE">
      <w:r>
        <w:separator/>
      </w:r>
    </w:p>
  </w:footnote>
  <w:footnote w:type="continuationSeparator" w:id="0">
    <w:p w:rsidR="00DC53FE" w:rsidRDefault="00DC5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D83270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DC53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D83270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C4211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DC53FE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6463A"/>
    <w:rsid w:val="000B40D9"/>
    <w:rsid w:val="000D4C92"/>
    <w:rsid w:val="00111A20"/>
    <w:rsid w:val="001425A2"/>
    <w:rsid w:val="00153F8C"/>
    <w:rsid w:val="001612D1"/>
    <w:rsid w:val="001B2D3E"/>
    <w:rsid w:val="001C6281"/>
    <w:rsid w:val="00205EF0"/>
    <w:rsid w:val="002B10C2"/>
    <w:rsid w:val="003609A7"/>
    <w:rsid w:val="00382C24"/>
    <w:rsid w:val="00390936"/>
    <w:rsid w:val="003A6E63"/>
    <w:rsid w:val="003C08D1"/>
    <w:rsid w:val="00414988"/>
    <w:rsid w:val="004C6FD6"/>
    <w:rsid w:val="004D1906"/>
    <w:rsid w:val="004D7438"/>
    <w:rsid w:val="00503444"/>
    <w:rsid w:val="00511E88"/>
    <w:rsid w:val="00550C79"/>
    <w:rsid w:val="00565D2C"/>
    <w:rsid w:val="005B281A"/>
    <w:rsid w:val="005D2D36"/>
    <w:rsid w:val="006103CC"/>
    <w:rsid w:val="00650FB7"/>
    <w:rsid w:val="0066254D"/>
    <w:rsid w:val="00691B07"/>
    <w:rsid w:val="006B115D"/>
    <w:rsid w:val="006F766A"/>
    <w:rsid w:val="00722594"/>
    <w:rsid w:val="007235D8"/>
    <w:rsid w:val="007251DD"/>
    <w:rsid w:val="00742D57"/>
    <w:rsid w:val="00743D22"/>
    <w:rsid w:val="00772E86"/>
    <w:rsid w:val="00827393"/>
    <w:rsid w:val="008669EF"/>
    <w:rsid w:val="00874001"/>
    <w:rsid w:val="00885645"/>
    <w:rsid w:val="008A575D"/>
    <w:rsid w:val="008F2B0A"/>
    <w:rsid w:val="00937060"/>
    <w:rsid w:val="009A159A"/>
    <w:rsid w:val="00A1245F"/>
    <w:rsid w:val="00A52C6A"/>
    <w:rsid w:val="00A52EBA"/>
    <w:rsid w:val="00A83158"/>
    <w:rsid w:val="00AC4211"/>
    <w:rsid w:val="00AC66CD"/>
    <w:rsid w:val="00B74612"/>
    <w:rsid w:val="00BB4470"/>
    <w:rsid w:val="00BC338D"/>
    <w:rsid w:val="00BC75DD"/>
    <w:rsid w:val="00BD493D"/>
    <w:rsid w:val="00BF2A38"/>
    <w:rsid w:val="00C363C8"/>
    <w:rsid w:val="00C664F8"/>
    <w:rsid w:val="00CD1E7E"/>
    <w:rsid w:val="00CE7FAC"/>
    <w:rsid w:val="00CF3255"/>
    <w:rsid w:val="00D576C7"/>
    <w:rsid w:val="00D57B87"/>
    <w:rsid w:val="00D6711F"/>
    <w:rsid w:val="00D83270"/>
    <w:rsid w:val="00DC1DD6"/>
    <w:rsid w:val="00DC53FE"/>
    <w:rsid w:val="00DE5C43"/>
    <w:rsid w:val="00DF5044"/>
    <w:rsid w:val="00E21C2F"/>
    <w:rsid w:val="00E76583"/>
    <w:rsid w:val="00E918BE"/>
    <w:rsid w:val="00EB26FB"/>
    <w:rsid w:val="00EF78EF"/>
    <w:rsid w:val="00F26F98"/>
    <w:rsid w:val="00F30CDD"/>
    <w:rsid w:val="00F51E0A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DF504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50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2019-05-15T13:03:00Z</cp:lastPrinted>
  <dcterms:created xsi:type="dcterms:W3CDTF">2019-06-24T06:49:00Z</dcterms:created>
  <dcterms:modified xsi:type="dcterms:W3CDTF">2019-12-06T14:07:00Z</dcterms:modified>
</cp:coreProperties>
</file>