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4D" w:rsidRDefault="0066254D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lang w:eastAsia="ru-RU"/>
        </w:rPr>
      </w:pPr>
      <w:r w:rsidRPr="00503444">
        <w:rPr>
          <w:b/>
          <w:bCs/>
          <w:lang w:eastAsia="ru-RU"/>
        </w:rPr>
        <w:t>АДМИНИСТРАЦИЯ  ГОРОДА СТАВРОПОЛЯ</w:t>
      </w:r>
    </w:p>
    <w:p w:rsidR="00503444" w:rsidRPr="00503444" w:rsidRDefault="00503444" w:rsidP="00503444">
      <w:pPr>
        <w:suppressAutoHyphens w:val="0"/>
        <w:autoSpaceDE w:val="0"/>
        <w:autoSpaceDN w:val="0"/>
        <w:jc w:val="center"/>
        <w:rPr>
          <w:b/>
          <w:bCs/>
          <w:sz w:val="28"/>
          <w:szCs w:val="28"/>
          <w:lang w:eastAsia="ru-RU"/>
        </w:rPr>
      </w:pPr>
      <w:r w:rsidRPr="00503444">
        <w:rPr>
          <w:b/>
          <w:bCs/>
          <w:sz w:val="28"/>
          <w:szCs w:val="28"/>
          <w:lang w:eastAsia="ru-RU"/>
        </w:rPr>
        <w:t>Комитет городского хозяйства</w:t>
      </w:r>
    </w:p>
    <w:tbl>
      <w:tblPr>
        <w:tblW w:w="9640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4"/>
        <w:gridCol w:w="1701"/>
        <w:gridCol w:w="2895"/>
      </w:tblGrid>
      <w:tr w:rsidR="00503444" w:rsidRPr="00503444" w:rsidTr="00503444">
        <w:trPr>
          <w:trHeight w:val="29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г. Ставрополь, ул. Дзержинского, 116В/1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тел./факс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444" w:rsidRPr="00503444" w:rsidRDefault="00503444" w:rsidP="00503444">
            <w:pPr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503444">
              <w:rPr>
                <w:sz w:val="22"/>
                <w:szCs w:val="22"/>
                <w:lang w:eastAsia="ru-RU"/>
              </w:rPr>
              <w:t>(865-2) 35-02-58</w:t>
            </w:r>
          </w:p>
        </w:tc>
      </w:tr>
    </w:tbl>
    <w:p w:rsidR="00013979" w:rsidRDefault="00013979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03444" w:rsidRDefault="00691B07" w:rsidP="00691B0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905A9A">
        <w:rPr>
          <w:b/>
          <w:bCs/>
          <w:sz w:val="28"/>
          <w:szCs w:val="28"/>
          <w:lang w:eastAsia="ru-RU"/>
        </w:rPr>
        <w:t>РАСПОРЯЖЕНИЕ</w:t>
      </w:r>
    </w:p>
    <w:tbl>
      <w:tblPr>
        <w:tblW w:w="95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245"/>
        <w:gridCol w:w="2236"/>
      </w:tblGrid>
      <w:tr w:rsidR="00691B07" w:rsidRPr="00905A9A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right="57"/>
              <w:jc w:val="right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о проведении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плановой, документарной</w:t>
            </w:r>
            <w:r w:rsidR="00503444">
              <w:rPr>
                <w:sz w:val="26"/>
                <w:szCs w:val="26"/>
                <w:lang w:eastAsia="ru-RU"/>
              </w:rPr>
              <w:t xml:space="preserve"> и выездной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905A9A" w:rsidRDefault="00691B07" w:rsidP="00A279BA">
            <w:pPr>
              <w:suppressAutoHyphens w:val="0"/>
              <w:autoSpaceDE w:val="0"/>
              <w:autoSpaceDN w:val="0"/>
              <w:ind w:left="57"/>
              <w:rPr>
                <w:sz w:val="26"/>
                <w:szCs w:val="26"/>
                <w:lang w:eastAsia="ru-RU"/>
              </w:rPr>
            </w:pPr>
            <w:r w:rsidRPr="00905A9A">
              <w:rPr>
                <w:sz w:val="26"/>
                <w:szCs w:val="26"/>
                <w:lang w:eastAsia="ru-RU"/>
              </w:rPr>
              <w:t>проверки</w:t>
            </w:r>
          </w:p>
        </w:tc>
      </w:tr>
      <w:tr w:rsidR="00691B07" w:rsidRPr="00EE753B" w:rsidTr="00503444">
        <w:trPr>
          <w:jc w:val="center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EE753B">
              <w:rPr>
                <w:sz w:val="18"/>
                <w:szCs w:val="18"/>
                <w:lang w:eastAsia="ru-RU"/>
              </w:rPr>
              <w:t>(плановой/внеплановой, документарной/выездной)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691B07" w:rsidRPr="00EE753B" w:rsidRDefault="00691B07" w:rsidP="00A279BA">
            <w:pPr>
              <w:suppressAutoHyphens w:val="0"/>
              <w:autoSpaceDE w:val="0"/>
              <w:autoSpaceDN w:val="0"/>
              <w:rPr>
                <w:sz w:val="20"/>
                <w:szCs w:val="20"/>
                <w:lang w:eastAsia="ru-RU"/>
              </w:rPr>
            </w:pPr>
          </w:p>
        </w:tc>
      </w:tr>
    </w:tbl>
    <w:p w:rsidR="00691B07" w:rsidRPr="00FC30AC" w:rsidRDefault="00691B07" w:rsidP="00691B07">
      <w:pPr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 w:rsidRPr="00EE753B">
        <w:rPr>
          <w:sz w:val="26"/>
          <w:szCs w:val="26"/>
          <w:u w:val="single"/>
          <w:lang w:eastAsia="ru-RU"/>
        </w:rPr>
        <w:t>юридического лица</w:t>
      </w:r>
      <w:r w:rsidRPr="00EE753B">
        <w:rPr>
          <w:sz w:val="26"/>
          <w:szCs w:val="26"/>
          <w:lang w:eastAsia="ru-RU"/>
        </w:rPr>
        <w:t xml:space="preserve">, индивидуального </w:t>
      </w:r>
      <w:r w:rsidRPr="00FC30AC">
        <w:rPr>
          <w:sz w:val="26"/>
          <w:szCs w:val="26"/>
          <w:lang w:eastAsia="ru-RU"/>
        </w:rPr>
        <w:t>предпринимателя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454"/>
        <w:gridCol w:w="255"/>
        <w:gridCol w:w="1361"/>
        <w:gridCol w:w="113"/>
        <w:gridCol w:w="737"/>
        <w:gridCol w:w="680"/>
        <w:gridCol w:w="706"/>
      </w:tblGrid>
      <w:tr w:rsidR="00691B07" w:rsidRPr="00FC30AC" w:rsidTr="00A279BA">
        <w:trPr>
          <w:cantSplit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right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90234" w:rsidP="00D57B8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8A5811" w:rsidP="000139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сентябр</w:t>
            </w:r>
            <w:r w:rsidR="00650FB7">
              <w:rPr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691B07" w:rsidP="00827393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C30AC">
              <w:rPr>
                <w:sz w:val="26"/>
                <w:szCs w:val="26"/>
                <w:lang w:eastAsia="ru-RU"/>
              </w:rPr>
              <w:t>201</w:t>
            </w:r>
            <w:r w:rsidR="00827393">
              <w:rPr>
                <w:sz w:val="26"/>
                <w:szCs w:val="26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1B07" w:rsidRPr="00FC30AC" w:rsidRDefault="00691B07" w:rsidP="00A279BA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gramStart"/>
            <w:r w:rsidRPr="00FC30AC">
              <w:rPr>
                <w:sz w:val="26"/>
                <w:szCs w:val="26"/>
                <w:lang w:eastAsia="ru-RU"/>
              </w:rPr>
              <w:t>г</w:t>
            </w:r>
            <w:proofErr w:type="gramEnd"/>
            <w:r w:rsidRPr="00FC30AC">
              <w:rPr>
                <w:sz w:val="26"/>
                <w:szCs w:val="26"/>
                <w:lang w:eastAsia="ru-RU"/>
              </w:rPr>
              <w:t>.  №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1B07" w:rsidRPr="00FC30AC" w:rsidRDefault="00090234" w:rsidP="00A279B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8A5811" w:rsidRDefault="00691B07" w:rsidP="00EB26FB">
      <w:pPr>
        <w:jc w:val="both"/>
      </w:pPr>
      <w:r w:rsidRPr="00C14533">
        <w:rPr>
          <w:b/>
          <w:lang w:eastAsia="ru-RU"/>
        </w:rPr>
        <w:t>1. Провести проверку в отношении:</w:t>
      </w:r>
      <w:r w:rsidRPr="00C14533">
        <w:rPr>
          <w:lang w:eastAsia="ru-RU"/>
        </w:rPr>
        <w:t xml:space="preserve"> </w:t>
      </w:r>
      <w:r w:rsidR="00A52C6A" w:rsidRPr="00A52C6A">
        <w:t>товарищества собственников жилья</w:t>
      </w:r>
      <w:r w:rsidR="00A52C6A">
        <w:t xml:space="preserve"> «</w:t>
      </w:r>
      <w:r w:rsidR="008A5811">
        <w:t>Луч 2</w:t>
      </w:r>
      <w:r w:rsidR="00A52C6A">
        <w:t xml:space="preserve">», </w:t>
      </w:r>
    </w:p>
    <w:p w:rsidR="00691B07" w:rsidRPr="000553CC" w:rsidRDefault="00A52C6A" w:rsidP="00EB26FB">
      <w:pPr>
        <w:jc w:val="both"/>
        <w:rPr>
          <w:lang w:eastAsia="ru-RU"/>
        </w:rPr>
      </w:pPr>
      <w:r w:rsidRPr="00FE0780">
        <w:t xml:space="preserve">ИНН </w:t>
      </w:r>
      <w:r w:rsidR="00650FB7" w:rsidRPr="00650FB7">
        <w:rPr>
          <w:color w:val="000000"/>
          <w:lang w:eastAsia="ru-RU"/>
        </w:rPr>
        <w:t>263</w:t>
      </w:r>
      <w:r w:rsidR="008A5811">
        <w:rPr>
          <w:color w:val="000000"/>
          <w:lang w:eastAsia="ru-RU"/>
        </w:rPr>
        <w:t>5013020</w:t>
      </w:r>
      <w:r w:rsidR="00FE0780">
        <w:rPr>
          <w:color w:val="000000"/>
          <w:lang w:eastAsia="ru-RU"/>
        </w:rPr>
        <w:t xml:space="preserve"> (далее - ТСЖ «</w:t>
      </w:r>
      <w:r w:rsidR="008A5811">
        <w:t xml:space="preserve">Луч </w:t>
      </w:r>
      <w:r w:rsidR="00827393">
        <w:t>2</w:t>
      </w:r>
      <w:r w:rsidR="00FE0780">
        <w:rPr>
          <w:color w:val="000000"/>
          <w:lang w:eastAsia="ru-RU"/>
        </w:rPr>
        <w:t>»)</w:t>
      </w:r>
      <w:r>
        <w:rPr>
          <w:lang w:eastAsia="ru-RU"/>
        </w:rPr>
        <w:t>.</w:t>
      </w:r>
    </w:p>
    <w:p w:rsidR="00691B07" w:rsidRPr="000553CC" w:rsidRDefault="00691B07" w:rsidP="00691B07">
      <w:pPr>
        <w:suppressAutoHyphens w:val="0"/>
        <w:autoSpaceDE w:val="0"/>
        <w:autoSpaceDN w:val="0"/>
        <w:adjustRightInd w:val="0"/>
        <w:spacing w:line="240" w:lineRule="exact"/>
        <w:jc w:val="both"/>
        <w:rPr>
          <w:b/>
          <w:lang w:eastAsia="ru-RU"/>
        </w:rPr>
      </w:pPr>
      <w:r w:rsidRPr="000553CC">
        <w:rPr>
          <w:b/>
          <w:lang w:eastAsia="ru-RU"/>
        </w:rPr>
        <w:t>2. Место нахождения юридического лица:</w:t>
      </w:r>
      <w:r w:rsidRPr="000553CC">
        <w:rPr>
          <w:lang w:eastAsia="ru-RU"/>
        </w:rPr>
        <w:t xml:space="preserve"> </w:t>
      </w:r>
      <w:r w:rsidRPr="00600440">
        <w:t>г. Ставрополь, ул.</w:t>
      </w:r>
      <w:r w:rsidRPr="005553BD">
        <w:t xml:space="preserve"> </w:t>
      </w:r>
      <w:r w:rsidR="00827393">
        <w:t>П</w:t>
      </w:r>
      <w:r w:rsidR="008A5811">
        <w:t>ржевальского, 21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 w:rsidRPr="00F54358">
        <w:rPr>
          <w:b/>
          <w:lang w:eastAsia="ru-RU"/>
        </w:rPr>
        <w:t>3. Назначить лицо</w:t>
      </w:r>
      <w:proofErr w:type="gramStart"/>
      <w:r w:rsidRPr="00F54358">
        <w:rPr>
          <w:b/>
          <w:lang w:eastAsia="ru-RU"/>
        </w:rPr>
        <w:t>м(</w:t>
      </w:r>
      <w:proofErr w:type="gramEnd"/>
      <w:r w:rsidRPr="00F54358">
        <w:rPr>
          <w:b/>
          <w:lang w:eastAsia="ru-RU"/>
        </w:rPr>
        <w:t>ми), уполномочен</w:t>
      </w:r>
      <w:r>
        <w:rPr>
          <w:b/>
          <w:lang w:eastAsia="ru-RU"/>
        </w:rPr>
        <w:t>ным(ми) на проведение проверки:</w:t>
      </w:r>
    </w:p>
    <w:p w:rsidR="00A52C6A" w:rsidRDefault="00013979" w:rsidP="00A52C6A">
      <w:pPr>
        <w:suppressAutoHyphens w:val="0"/>
        <w:autoSpaceDE w:val="0"/>
        <w:autoSpaceDN w:val="0"/>
        <w:spacing w:line="240" w:lineRule="exact"/>
        <w:jc w:val="both"/>
      </w:pPr>
      <w:proofErr w:type="spellStart"/>
      <w:r>
        <w:rPr>
          <w:b/>
        </w:rPr>
        <w:t>Каральника</w:t>
      </w:r>
      <w:proofErr w:type="spellEnd"/>
      <w:r>
        <w:rPr>
          <w:b/>
        </w:rPr>
        <w:t xml:space="preserve"> Александра Моисеевича</w:t>
      </w:r>
      <w:r w:rsidR="00691B07" w:rsidRPr="002671B6">
        <w:rPr>
          <w:b/>
        </w:rPr>
        <w:t xml:space="preserve"> </w:t>
      </w:r>
      <w:r w:rsidR="00503444">
        <w:t>–</w:t>
      </w:r>
      <w:r w:rsidR="00691B07" w:rsidRPr="002671B6">
        <w:t xml:space="preserve"> </w:t>
      </w:r>
      <w:r w:rsidR="00503444">
        <w:t>главного специалиста</w:t>
      </w:r>
      <w:r w:rsidR="00691B07" w:rsidRPr="002671B6">
        <w:t xml:space="preserve"> отдела </w:t>
      </w:r>
      <w:r w:rsidR="00503444">
        <w:t>муниципального жилищного контроля</w:t>
      </w:r>
      <w:r w:rsidR="00A52C6A"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F54358">
        <w:rPr>
          <w:b/>
          <w:lang w:eastAsia="ru-RU"/>
        </w:rPr>
        <w:t>4. Привлечь к проведению проверки в качестве экспертов, представителей экспертных организаций следующих лиц:</w:t>
      </w:r>
      <w:r w:rsidRPr="00A52C6A">
        <w:rPr>
          <w:lang w:eastAsia="ru-RU"/>
        </w:rPr>
        <w:t xml:space="preserve"> отсутствуют.</w:t>
      </w:r>
    </w:p>
    <w:p w:rsidR="009A159A" w:rsidRDefault="009A159A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0C0690">
        <w:rPr>
          <w:b/>
          <w:lang w:eastAsia="ru-RU"/>
        </w:rPr>
        <w:t xml:space="preserve">5. Настоящая проверка проводится в рамках: </w:t>
      </w:r>
      <w:r w:rsidRPr="000C0690">
        <w:rPr>
          <w:lang w:eastAsia="ru-RU"/>
        </w:rPr>
        <w:t>осуществлени</w:t>
      </w:r>
      <w:r>
        <w:rPr>
          <w:lang w:eastAsia="ru-RU"/>
        </w:rPr>
        <w:t>я</w:t>
      </w:r>
      <w:r w:rsidRPr="000C0690">
        <w:rPr>
          <w:lang w:eastAsia="ru-RU"/>
        </w:rPr>
        <w:t xml:space="preserve"> </w:t>
      </w:r>
      <w:r w:rsidR="00503444">
        <w:rPr>
          <w:lang w:eastAsia="ru-RU"/>
        </w:rPr>
        <w:t>муниципаль</w:t>
      </w:r>
      <w:r>
        <w:rPr>
          <w:lang w:eastAsia="ru-RU"/>
        </w:rPr>
        <w:t xml:space="preserve">ного жилищного </w:t>
      </w:r>
      <w:r w:rsidR="00503444">
        <w:rPr>
          <w:lang w:eastAsia="ru-RU"/>
        </w:rPr>
        <w:t>конт</w:t>
      </w:r>
      <w:r w:rsidR="00EB26FB">
        <w:rPr>
          <w:lang w:eastAsia="ru-RU"/>
        </w:rPr>
        <w:t>р</w:t>
      </w:r>
      <w:r w:rsidR="00503444">
        <w:rPr>
          <w:lang w:eastAsia="ru-RU"/>
        </w:rPr>
        <w:t>оля</w:t>
      </w:r>
      <w:r>
        <w:rPr>
          <w:lang w:eastAsia="ru-RU"/>
        </w:rPr>
        <w:t>;</w:t>
      </w:r>
    </w:p>
    <w:p w:rsidR="005D2D36" w:rsidRDefault="009A159A" w:rsidP="005D2D36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6</w:t>
      </w:r>
      <w:r w:rsidR="00691B07" w:rsidRPr="00F54358">
        <w:rPr>
          <w:b/>
          <w:lang w:eastAsia="ru-RU"/>
        </w:rPr>
        <w:t xml:space="preserve">. </w:t>
      </w:r>
      <w:proofErr w:type="gramStart"/>
      <w:r w:rsidR="00691B07" w:rsidRPr="00F54358">
        <w:rPr>
          <w:b/>
          <w:lang w:eastAsia="ru-RU"/>
        </w:rPr>
        <w:t>Установит</w:t>
      </w:r>
      <w:r w:rsidR="00691B07">
        <w:rPr>
          <w:b/>
          <w:lang w:eastAsia="ru-RU"/>
        </w:rPr>
        <w:t>ь, что</w:t>
      </w:r>
      <w:r w:rsidR="005D2D36">
        <w:rPr>
          <w:b/>
          <w:lang w:eastAsia="ru-RU"/>
        </w:rPr>
        <w:t xml:space="preserve"> </w:t>
      </w:r>
      <w:r w:rsidR="00691B07" w:rsidRPr="005D2D36">
        <w:rPr>
          <w:b/>
          <w:lang w:eastAsia="ru-RU"/>
        </w:rPr>
        <w:t>настоящая проверка проводится с целью</w:t>
      </w:r>
      <w:r w:rsidR="00691B07" w:rsidRPr="00B96F4A">
        <w:rPr>
          <w:lang w:eastAsia="ru-RU"/>
        </w:rPr>
        <w:t>:</w:t>
      </w:r>
      <w:r w:rsidR="00691B07">
        <w:rPr>
          <w:lang w:eastAsia="ru-RU"/>
        </w:rPr>
        <w:t xml:space="preserve"> </w:t>
      </w:r>
      <w:r w:rsidR="005D2D36" w:rsidRPr="005D2D36">
        <w:rPr>
          <w:lang w:eastAsia="ru-RU"/>
        </w:rPr>
        <w:t>осуществления муниципального контроля за</w:t>
      </w:r>
      <w:r w:rsidR="00EB26FB">
        <w:rPr>
          <w:lang w:eastAsia="ru-RU"/>
        </w:rPr>
        <w:t xml:space="preserve">: </w:t>
      </w:r>
      <w:r w:rsidR="005D2D36" w:rsidRPr="005D2D36">
        <w:rPr>
          <w:lang w:eastAsia="ru-RU"/>
        </w:rPr>
        <w:t>соблюдением требований Жилищного кодекса Российской Федерации, использованием и сохранностью жилищного фонда, соблюдением правил содержания общего имущества собственников помещений в указанных многоквартирных домах, соответствием  указанных многоквартирных домов требованиям энергетической эффективности и требованиям их оснащенности приборами учета используемых энергетических ресурсов, за соответствием жилых помещений, качества, объема и порядка предоставления коммунальных услуг</w:t>
      </w:r>
      <w:proofErr w:type="gramEnd"/>
      <w:r w:rsidR="005D2D36" w:rsidRPr="005D2D36">
        <w:rPr>
          <w:lang w:eastAsia="ru-RU"/>
        </w:rPr>
        <w:t xml:space="preserve"> установленным требованиям, в соответствии </w:t>
      </w:r>
      <w:r w:rsidR="0006463A">
        <w:rPr>
          <w:lang w:eastAsia="ru-RU"/>
        </w:rPr>
        <w:t xml:space="preserve">с </w:t>
      </w:r>
      <w:r w:rsidR="005D2D36" w:rsidRPr="005D2D36">
        <w:rPr>
          <w:lang w:eastAsia="ru-RU"/>
        </w:rPr>
        <w:t>Планом проведения проверок в 201</w:t>
      </w:r>
      <w:r w:rsidR="00827393">
        <w:rPr>
          <w:lang w:eastAsia="ru-RU"/>
        </w:rPr>
        <w:t>9</w:t>
      </w:r>
      <w:r w:rsidR="005D2D36" w:rsidRPr="005D2D36">
        <w:rPr>
          <w:lang w:eastAsia="ru-RU"/>
        </w:rPr>
        <w:t xml:space="preserve"> году комитетом городского хозяйства администрации города Ставрополя юридических лиц, осуществляющих деятельность по управлению многоквартирными домами, оказывающих жилищно-коммунальные услуги</w:t>
      </w:r>
    </w:p>
    <w:p w:rsidR="00691B07" w:rsidRPr="00F17F6F" w:rsidRDefault="00691B07" w:rsidP="005D2D36">
      <w:pPr>
        <w:suppressAutoHyphens w:val="0"/>
        <w:autoSpaceDE w:val="0"/>
        <w:autoSpaceDN w:val="0"/>
        <w:spacing w:line="240" w:lineRule="exact"/>
        <w:jc w:val="both"/>
      </w:pPr>
      <w:r w:rsidRPr="005D2D36">
        <w:rPr>
          <w:b/>
          <w:lang w:eastAsia="ru-RU"/>
        </w:rPr>
        <w:t>задачами настоящей проверки являются</w:t>
      </w:r>
      <w:r w:rsidRPr="00B96F4A">
        <w:rPr>
          <w:lang w:eastAsia="ru-RU"/>
        </w:rPr>
        <w:t xml:space="preserve">: определение соответствия деятельности                        </w:t>
      </w:r>
      <w:r w:rsidR="00650FB7">
        <w:rPr>
          <w:color w:val="000000"/>
          <w:lang w:eastAsia="ru-RU"/>
        </w:rPr>
        <w:t xml:space="preserve">ТСЖ </w:t>
      </w:r>
      <w:r w:rsidR="008A5811">
        <w:rPr>
          <w:color w:val="000000"/>
          <w:lang w:eastAsia="ru-RU"/>
        </w:rPr>
        <w:t>«</w:t>
      </w:r>
      <w:r w:rsidR="008A5811">
        <w:t>Луч 2</w:t>
      </w:r>
      <w:r w:rsidR="008A5811">
        <w:rPr>
          <w:color w:val="000000"/>
          <w:lang w:eastAsia="ru-RU"/>
        </w:rPr>
        <w:t>»</w:t>
      </w:r>
      <w:r w:rsidR="00D6711F">
        <w:t xml:space="preserve"> </w:t>
      </w:r>
      <w:r w:rsidRPr="00B96F4A">
        <w:rPr>
          <w:lang w:eastAsia="ru-RU"/>
        </w:rPr>
        <w:t xml:space="preserve">требованиям, обязательным для исполнения </w:t>
      </w:r>
      <w:r w:rsidRPr="00B96F4A">
        <w:t>жилищного законодательства Российской Федерации, принятие мер в соответствии с требованиями законодательства РФ в случае выявления нарушений.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7</w:t>
      </w:r>
      <w:r w:rsidRPr="00F54358">
        <w:rPr>
          <w:b/>
          <w:lang w:eastAsia="ru-RU"/>
        </w:rPr>
        <w:t>. Предметом настоящей проверки является</w:t>
      </w:r>
      <w:r>
        <w:rPr>
          <w:b/>
          <w:lang w:eastAsia="ru-RU"/>
        </w:rPr>
        <w:t>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u w:val="single"/>
          <w:lang w:eastAsia="ru-RU"/>
        </w:rPr>
      </w:pPr>
      <w:r w:rsidRPr="00A52C6A">
        <w:rPr>
          <w:lang w:eastAsia="ru-RU"/>
        </w:rPr>
        <w:t xml:space="preserve">- соблюдение обязательных требований </w:t>
      </w:r>
      <w:r w:rsidR="00A1245F" w:rsidRPr="00B96F4A">
        <w:t>жилищного законодательства Российской Федерации</w:t>
      </w:r>
      <w:r w:rsidR="00A52C6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b/>
          <w:lang w:eastAsia="ru-RU"/>
        </w:rPr>
        <w:t>8</w:t>
      </w:r>
      <w:r w:rsidRPr="00F54358">
        <w:rPr>
          <w:b/>
          <w:lang w:eastAsia="ru-RU"/>
        </w:rPr>
        <w:t xml:space="preserve">. </w:t>
      </w:r>
      <w:r>
        <w:rPr>
          <w:b/>
          <w:lang w:eastAsia="ru-RU"/>
        </w:rPr>
        <w:t>Срок проведения проверки: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F17F6F">
        <w:rPr>
          <w:lang w:eastAsia="ru-RU"/>
        </w:rPr>
        <w:t xml:space="preserve">К проведению проверки приступить с </w:t>
      </w:r>
      <w:r w:rsidRPr="000F273B">
        <w:rPr>
          <w:lang w:eastAsia="ru-RU"/>
        </w:rPr>
        <w:t>«</w:t>
      </w:r>
      <w:r w:rsidR="008A5811">
        <w:rPr>
          <w:lang w:eastAsia="ru-RU"/>
        </w:rPr>
        <w:t>30</w:t>
      </w:r>
      <w:r w:rsidR="00013979">
        <w:rPr>
          <w:lang w:eastAsia="ru-RU"/>
        </w:rPr>
        <w:t>»</w:t>
      </w:r>
      <w:r w:rsidRPr="000F273B">
        <w:rPr>
          <w:lang w:eastAsia="ru-RU"/>
        </w:rPr>
        <w:t xml:space="preserve"> </w:t>
      </w:r>
      <w:r w:rsidR="008A5811">
        <w:rPr>
          <w:lang w:eastAsia="ru-RU"/>
        </w:rPr>
        <w:t>сентябр</w:t>
      </w:r>
      <w:r w:rsidR="003C08D1">
        <w:rPr>
          <w:lang w:eastAsia="ru-RU"/>
        </w:rPr>
        <w:t>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 w:rsidRPr="000F273B">
        <w:rPr>
          <w:lang w:eastAsia="ru-RU"/>
        </w:rPr>
        <w:t xml:space="preserve"> г.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lang w:eastAsia="ru-RU"/>
        </w:rPr>
        <w:t>Проверку окончить не позднее</w:t>
      </w:r>
      <w:r w:rsidRPr="000F273B">
        <w:rPr>
          <w:lang w:eastAsia="ru-RU"/>
        </w:rPr>
        <w:t xml:space="preserve"> «</w:t>
      </w:r>
      <w:r w:rsidR="00013979">
        <w:rPr>
          <w:lang w:eastAsia="ru-RU"/>
        </w:rPr>
        <w:t>2</w:t>
      </w:r>
      <w:r w:rsidR="008A5811">
        <w:rPr>
          <w:lang w:eastAsia="ru-RU"/>
        </w:rPr>
        <w:t>5</w:t>
      </w:r>
      <w:r w:rsidRPr="000F273B">
        <w:rPr>
          <w:lang w:eastAsia="ru-RU"/>
        </w:rPr>
        <w:t xml:space="preserve">» </w:t>
      </w:r>
      <w:r w:rsidR="008A5811">
        <w:rPr>
          <w:lang w:eastAsia="ru-RU"/>
        </w:rPr>
        <w:t>октября</w:t>
      </w:r>
      <w:r w:rsidRPr="000F273B">
        <w:rPr>
          <w:lang w:eastAsia="ru-RU"/>
        </w:rPr>
        <w:t xml:space="preserve"> 201</w:t>
      </w:r>
      <w:r w:rsidR="00827393">
        <w:rPr>
          <w:lang w:eastAsia="ru-RU"/>
        </w:rPr>
        <w:t>9</w:t>
      </w:r>
      <w:r>
        <w:rPr>
          <w:lang w:eastAsia="ru-RU"/>
        </w:rPr>
        <w:t xml:space="preserve"> г. </w:t>
      </w:r>
      <w:r w:rsidR="00382C24" w:rsidRPr="000F273B">
        <w:rPr>
          <w:lang w:eastAsia="ru-RU"/>
        </w:rPr>
        <w:t>включительно</w:t>
      </w:r>
      <w:r w:rsidR="00382C24" w:rsidRPr="00122376">
        <w:t xml:space="preserve"> </w:t>
      </w:r>
      <w:r w:rsidR="009A159A" w:rsidRPr="00122376">
        <w:t>(</w:t>
      </w:r>
      <w:r w:rsidR="008A5811">
        <w:t>20</w:t>
      </w:r>
      <w:r w:rsidR="009A159A" w:rsidRPr="00122376">
        <w:t xml:space="preserve"> рабочих дней)</w:t>
      </w:r>
      <w:r w:rsidRPr="00905A9A">
        <w:rPr>
          <w:lang w:eastAsia="ru-RU"/>
        </w:rPr>
        <w:t>.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>
        <w:rPr>
          <w:b/>
          <w:lang w:eastAsia="ru-RU"/>
        </w:rPr>
        <w:t>9</w:t>
      </w:r>
      <w:r w:rsidRPr="00F54358">
        <w:rPr>
          <w:b/>
          <w:lang w:eastAsia="ru-RU"/>
        </w:rPr>
        <w:t xml:space="preserve">. Правовые основания проведения проверки: </w:t>
      </w:r>
      <w:r w:rsidR="00A52C6A">
        <w:rPr>
          <w:lang w:eastAsia="ru-RU"/>
        </w:rPr>
        <w:t>в</w:t>
      </w:r>
      <w:r w:rsidRPr="00905A9A">
        <w:rPr>
          <w:lang w:eastAsia="ru-RU"/>
        </w:rPr>
        <w:t xml:space="preserve"> соответствии </w:t>
      </w:r>
      <w:proofErr w:type="gramStart"/>
      <w:r w:rsidRPr="00905A9A">
        <w:rPr>
          <w:lang w:eastAsia="ru-RU"/>
        </w:rPr>
        <w:t>с</w:t>
      </w:r>
      <w:proofErr w:type="gramEnd"/>
      <w:r w:rsidRPr="00905A9A">
        <w:rPr>
          <w:lang w:eastAsia="ru-RU"/>
        </w:rPr>
        <w:t>:</w:t>
      </w:r>
    </w:p>
    <w:p w:rsidR="00691B07" w:rsidRPr="00905A9A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A52C6A">
        <w:rPr>
          <w:lang w:eastAsia="ru-RU"/>
        </w:rPr>
        <w:t xml:space="preserve"> </w:t>
      </w:r>
      <w:r w:rsidRPr="00905A9A">
        <w:rPr>
          <w:lang w:eastAsia="ru-RU"/>
        </w:rPr>
        <w:t>Жилищным кодексом Российской Федерации;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905A9A">
        <w:rPr>
          <w:lang w:eastAsia="ru-RU"/>
        </w:rPr>
        <w:t>- Федеральным законом от 26.12.2008 №</w:t>
      </w:r>
      <w:r w:rsidR="00A1245F">
        <w:rPr>
          <w:lang w:eastAsia="ru-RU"/>
        </w:rPr>
        <w:t xml:space="preserve"> </w:t>
      </w:r>
      <w:r w:rsidRPr="00905A9A">
        <w:rPr>
          <w:lang w:eastAsia="ru-RU"/>
        </w:rPr>
        <w:t>294-ФЗ «О защите прав юридических лиц и индивидуальных предпринимателей при осуществлении гос</w:t>
      </w:r>
      <w:r>
        <w:rPr>
          <w:lang w:eastAsia="ru-RU"/>
        </w:rPr>
        <w:t xml:space="preserve">ударственного контроля надзора) </w:t>
      </w:r>
      <w:r w:rsidRPr="00905A9A">
        <w:rPr>
          <w:lang w:eastAsia="ru-RU"/>
        </w:rPr>
        <w:t>и муниципального контроля»;</w:t>
      </w:r>
      <w:proofErr w:type="gramEnd"/>
    </w:p>
    <w:p w:rsidR="00691B07" w:rsidRDefault="00691B07" w:rsidP="008F2B0A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905A9A">
        <w:rPr>
          <w:lang w:eastAsia="ru-RU"/>
        </w:rPr>
        <w:t xml:space="preserve">- </w:t>
      </w:r>
      <w:r w:rsidR="008F2B0A" w:rsidRPr="008F2B0A">
        <w:rPr>
          <w:lang w:eastAsia="ru-RU"/>
        </w:rPr>
        <w:t xml:space="preserve">законом Ставропольского края </w:t>
      </w:r>
      <w:r w:rsidR="00A1245F" w:rsidRPr="008F2B0A">
        <w:rPr>
          <w:lang w:eastAsia="ru-RU"/>
        </w:rPr>
        <w:t>от 27.12.2012 № 129-</w:t>
      </w:r>
      <w:r w:rsidR="00A1245F">
        <w:rPr>
          <w:lang w:eastAsia="ru-RU"/>
        </w:rPr>
        <w:t>кз</w:t>
      </w:r>
      <w:r w:rsidR="00A1245F" w:rsidRPr="008F2B0A">
        <w:rPr>
          <w:lang w:eastAsia="ru-RU"/>
        </w:rPr>
        <w:t xml:space="preserve"> </w:t>
      </w:r>
      <w:r w:rsidR="008F2B0A" w:rsidRPr="008F2B0A">
        <w:rPr>
          <w:lang w:eastAsia="ru-RU"/>
        </w:rPr>
        <w:t>«Об отдельных вопросах осуществления муниципального жилищного контроля»</w:t>
      </w:r>
      <w:r w:rsidR="00A1245F">
        <w:rPr>
          <w:lang w:eastAsia="ru-RU"/>
        </w:rPr>
        <w:t>;</w:t>
      </w:r>
      <w:r w:rsidR="008F2B0A" w:rsidRPr="008F2B0A">
        <w:rPr>
          <w:lang w:eastAsia="ru-RU"/>
        </w:rPr>
        <w:t xml:space="preserve"> </w:t>
      </w:r>
    </w:p>
    <w:p w:rsidR="00691B07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 xml:space="preserve">- </w:t>
      </w:r>
      <w:r w:rsidRPr="00905A9A">
        <w:rPr>
          <w:lang w:eastAsia="ru-RU"/>
        </w:rPr>
        <w:t>Кодексом Российской Федерации об административных правонарушениях</w:t>
      </w:r>
      <w:r>
        <w:rPr>
          <w:lang w:eastAsia="ru-RU"/>
        </w:rPr>
        <w:t>.</w:t>
      </w:r>
    </w:p>
    <w:p w:rsidR="00691B07" w:rsidRPr="00F17F6F" w:rsidRDefault="00691B07" w:rsidP="00691B07">
      <w:pPr>
        <w:suppressAutoHyphens w:val="0"/>
        <w:autoSpaceDE w:val="0"/>
        <w:autoSpaceDN w:val="0"/>
        <w:spacing w:line="240" w:lineRule="exact"/>
        <w:rPr>
          <w:b/>
          <w:lang w:eastAsia="ru-RU"/>
        </w:rPr>
      </w:pPr>
      <w:r>
        <w:rPr>
          <w:b/>
          <w:lang w:eastAsia="ru-RU"/>
        </w:rPr>
        <w:t>10. Обязательные требования и (или) требования, установленные муниципальными правовыми актами, подлежащие проверк</w:t>
      </w:r>
      <w:r w:rsidR="008F2B0A">
        <w:rPr>
          <w:b/>
          <w:lang w:eastAsia="ru-RU"/>
        </w:rPr>
        <w:t>е</w:t>
      </w:r>
      <w:r>
        <w:rPr>
          <w:b/>
          <w:lang w:eastAsia="ru-RU"/>
        </w:rPr>
        <w:t>:</w:t>
      </w:r>
      <w:r>
        <w:rPr>
          <w:lang w:eastAsia="ru-RU"/>
        </w:rPr>
        <w:t xml:space="preserve">                                                                   </w:t>
      </w:r>
    </w:p>
    <w:p w:rsidR="00691B07" w:rsidRPr="00E36AD6" w:rsidRDefault="00691B07" w:rsidP="00691B07">
      <w:pPr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 xml:space="preserve">- </w:t>
      </w:r>
      <w:r w:rsidR="00A52C6A">
        <w:rPr>
          <w:lang w:eastAsia="ru-RU"/>
        </w:rPr>
        <w:t xml:space="preserve">  </w:t>
      </w:r>
      <w:r w:rsidRPr="00E36AD6">
        <w:rPr>
          <w:lang w:eastAsia="ru-RU"/>
        </w:rPr>
        <w:t>Жилищного кодекса Российской Федерации;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и норм технической эксплуатации жилищного фонда, утвержденных постановлением Госстроя России от 27.09.2003</w:t>
      </w:r>
      <w:r>
        <w:rPr>
          <w:lang w:eastAsia="ru-RU"/>
        </w:rPr>
        <w:t xml:space="preserve"> </w:t>
      </w:r>
      <w:r w:rsidRPr="00E36AD6">
        <w:rPr>
          <w:lang w:eastAsia="ru-RU"/>
        </w:rPr>
        <w:t>г. №</w:t>
      </w:r>
      <w:r>
        <w:rPr>
          <w:lang w:eastAsia="ru-RU"/>
        </w:rPr>
        <w:t xml:space="preserve"> </w:t>
      </w:r>
      <w:r w:rsidRPr="00E36AD6">
        <w:rPr>
          <w:lang w:eastAsia="ru-RU"/>
        </w:rPr>
        <w:t>170;</w:t>
      </w:r>
    </w:p>
    <w:p w:rsidR="00691B07" w:rsidRPr="00E36AD6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D12967">
        <w:rPr>
          <w:lang w:eastAsia="ru-RU"/>
        </w:rPr>
        <w:t>-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</w:t>
      </w:r>
      <w:r>
        <w:rPr>
          <w:lang w:eastAsia="ru-RU"/>
        </w:rPr>
        <w:t>1 г. № 354;</w:t>
      </w:r>
    </w:p>
    <w:p w:rsidR="00691B07" w:rsidRDefault="00691B07" w:rsidP="00691B07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r w:rsidRPr="00E36AD6">
        <w:rPr>
          <w:lang w:eastAsia="ru-RU"/>
        </w:rPr>
        <w:t>- Правил осуществления деятельности по управлению многоквартирными домами, утвержденных постановлением Правительства Российской Федерации от 15 мая 2013</w:t>
      </w:r>
      <w:r>
        <w:rPr>
          <w:lang w:eastAsia="ru-RU"/>
        </w:rPr>
        <w:t xml:space="preserve"> </w:t>
      </w:r>
      <w:r w:rsidRPr="00E36AD6">
        <w:rPr>
          <w:lang w:eastAsia="ru-RU"/>
        </w:rPr>
        <w:t xml:space="preserve">г. </w:t>
      </w:r>
      <w:r w:rsidR="00DC1DD6">
        <w:rPr>
          <w:lang w:eastAsia="ru-RU"/>
        </w:rPr>
        <w:t xml:space="preserve"> </w:t>
      </w:r>
      <w:r>
        <w:rPr>
          <w:lang w:eastAsia="ru-RU"/>
        </w:rPr>
        <w:t>№</w:t>
      </w:r>
      <w:r w:rsidRPr="00E36AD6">
        <w:rPr>
          <w:lang w:eastAsia="ru-RU"/>
        </w:rPr>
        <w:t xml:space="preserve"> 416;</w:t>
      </w:r>
    </w:p>
    <w:p w:rsidR="00691B07" w:rsidRPr="00E36AD6" w:rsidRDefault="00691B07" w:rsidP="00691B07">
      <w:pPr>
        <w:tabs>
          <w:tab w:val="left" w:pos="2850"/>
        </w:tabs>
        <w:suppressAutoHyphens w:val="0"/>
        <w:spacing w:line="240" w:lineRule="exact"/>
        <w:jc w:val="both"/>
        <w:rPr>
          <w:lang w:eastAsia="ru-RU"/>
        </w:rPr>
      </w:pPr>
      <w:r w:rsidRPr="00D334C6">
        <w:rPr>
          <w:iCs/>
          <w:lang w:eastAsia="ru-RU"/>
        </w:rPr>
        <w:t xml:space="preserve">- </w:t>
      </w:r>
      <w:r w:rsidRPr="00D334C6">
        <w:rPr>
          <w:lang w:eastAsia="ru-RU"/>
        </w:rPr>
        <w:t xml:space="preserve">Постановления Правительства Российской Федерации </w:t>
      </w:r>
      <w:r w:rsidR="00A1245F" w:rsidRPr="00D334C6">
        <w:rPr>
          <w:lang w:eastAsia="ru-RU"/>
        </w:rPr>
        <w:t xml:space="preserve">от 03.04.2013 № 290 </w:t>
      </w:r>
      <w:r w:rsidR="00A1245F">
        <w:rPr>
          <w:lang w:eastAsia="ru-RU"/>
        </w:rPr>
        <w:t xml:space="preserve">                        </w:t>
      </w:r>
      <w:r w:rsidRPr="00D334C6">
        <w:rPr>
          <w:lang w:eastAsia="ru-RU"/>
        </w:rPr>
        <w:t xml:space="preserve">«О минимальном перечне услуг и работ, необходимых для обеспечения надлежащего </w:t>
      </w:r>
      <w:r w:rsidRPr="00D334C6">
        <w:rPr>
          <w:lang w:eastAsia="ru-RU"/>
        </w:rPr>
        <w:lastRenderedPageBreak/>
        <w:t>содержания общего имущества в многоквартирном доме, и порядке их оказания и выполнения»;</w:t>
      </w:r>
    </w:p>
    <w:p w:rsidR="00691B07" w:rsidRDefault="00691B07" w:rsidP="008F2B0A">
      <w:pPr>
        <w:tabs>
          <w:tab w:val="left" w:pos="2850"/>
        </w:tabs>
        <w:suppressAutoHyphens w:val="0"/>
        <w:autoSpaceDE w:val="0"/>
        <w:autoSpaceDN w:val="0"/>
        <w:spacing w:line="240" w:lineRule="exact"/>
        <w:jc w:val="both"/>
        <w:rPr>
          <w:lang w:eastAsia="ru-RU"/>
        </w:rPr>
      </w:pPr>
      <w:proofErr w:type="gramStart"/>
      <w:r w:rsidRPr="00E36AD6">
        <w:rPr>
          <w:lang w:eastAsia="ru-RU"/>
        </w:rPr>
        <w:t xml:space="preserve">- Правил содержания общего имущества в многоквартирном доме и </w:t>
      </w:r>
      <w:r w:rsidR="00A1245F">
        <w:rPr>
          <w:lang w:eastAsia="ru-RU"/>
        </w:rPr>
        <w:t>п</w:t>
      </w:r>
      <w:r w:rsidRPr="00E36AD6">
        <w:rPr>
          <w:lang w:eastAsia="ru-RU"/>
        </w:rPr>
        <w:t>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утвержденных постановлением Правительства Российской  Федерации от 13.08.2006 г. № 491</w:t>
      </w:r>
      <w:r w:rsidRPr="00905A9A">
        <w:rPr>
          <w:lang w:eastAsia="ru-RU"/>
        </w:rPr>
        <w:t>.</w:t>
      </w:r>
      <w:proofErr w:type="gramEnd"/>
    </w:p>
    <w:p w:rsidR="008F2B0A" w:rsidRDefault="00691B07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>
        <w:rPr>
          <w:b/>
          <w:lang w:eastAsia="ru-RU"/>
        </w:rPr>
        <w:t>11</w:t>
      </w:r>
      <w:r w:rsidRPr="00773643">
        <w:rPr>
          <w:b/>
          <w:lang w:eastAsia="ru-RU"/>
        </w:rPr>
        <w:t>. В процессе проверки провести следующие мероприятия по контролю, необходимые для достижения целей и задач проведения проверки:</w:t>
      </w:r>
      <w:r w:rsidRPr="00773643">
        <w:rPr>
          <w:rFonts w:cs="Courier New"/>
          <w:lang w:eastAsia="ru-RU"/>
        </w:rPr>
        <w:t xml:space="preserve">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рассмотрение документов, касающихся данной проверки; </w:t>
      </w:r>
    </w:p>
    <w:p w:rsidR="008F2B0A" w:rsidRPr="008F2B0A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lang w:eastAsia="ru-RU"/>
        </w:rPr>
      </w:pPr>
      <w:r w:rsidRPr="008F2B0A">
        <w:rPr>
          <w:rFonts w:cs="Courier New"/>
          <w:lang w:eastAsia="ru-RU"/>
        </w:rPr>
        <w:t xml:space="preserve">- обследование общего имущества собственников помещений в многоквартирных  домах, находящихся в управлении </w:t>
      </w:r>
      <w:r w:rsidR="00650FB7">
        <w:rPr>
          <w:color w:val="000000"/>
          <w:lang w:eastAsia="ru-RU"/>
        </w:rPr>
        <w:t xml:space="preserve">ТСЖ </w:t>
      </w:r>
      <w:r w:rsidR="008A5811">
        <w:rPr>
          <w:color w:val="000000"/>
          <w:lang w:eastAsia="ru-RU"/>
        </w:rPr>
        <w:t>«</w:t>
      </w:r>
      <w:r w:rsidR="008A5811">
        <w:t>Луч 2</w:t>
      </w:r>
      <w:r w:rsidR="008A5811">
        <w:rPr>
          <w:color w:val="000000"/>
          <w:lang w:eastAsia="ru-RU"/>
        </w:rPr>
        <w:t>»</w:t>
      </w:r>
      <w:r w:rsidRPr="008F2B0A">
        <w:rPr>
          <w:rFonts w:cs="Courier New"/>
          <w:lang w:eastAsia="ru-RU"/>
        </w:rPr>
        <w:t xml:space="preserve"> г. Ставрополя;</w:t>
      </w:r>
    </w:p>
    <w:p w:rsidR="00691B07" w:rsidRPr="00C36614" w:rsidRDefault="008F2B0A" w:rsidP="008F2B0A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8F2B0A">
        <w:rPr>
          <w:rFonts w:cs="Courier New"/>
          <w:lang w:eastAsia="ru-RU"/>
        </w:rPr>
        <w:t>- проведение</w:t>
      </w:r>
      <w:r w:rsidR="00A52C6A">
        <w:rPr>
          <w:rFonts w:cs="Courier New"/>
          <w:lang w:eastAsia="ru-RU"/>
        </w:rPr>
        <w:t xml:space="preserve"> фотосъёмки</w:t>
      </w:r>
      <w:r w:rsidR="00E918BE">
        <w:rPr>
          <w:rFonts w:cs="Courier New"/>
          <w:lang w:eastAsia="ru-RU"/>
        </w:rPr>
        <w:t xml:space="preserve"> (при необходимости)</w:t>
      </w:r>
      <w:r w:rsidR="00A52C6A">
        <w:rPr>
          <w:rFonts w:cs="Courier New"/>
          <w:lang w:eastAsia="ru-RU"/>
        </w:rPr>
        <w:t>.</w:t>
      </w:r>
    </w:p>
    <w:p w:rsidR="00691B07" w:rsidRPr="00C36614" w:rsidRDefault="00691B07" w:rsidP="00691B07">
      <w:pPr>
        <w:spacing w:line="240" w:lineRule="exact"/>
        <w:ind w:right="-2"/>
        <w:jc w:val="both"/>
        <w:rPr>
          <w:b/>
          <w:lang w:eastAsia="ru-RU"/>
        </w:rPr>
      </w:pPr>
      <w:r>
        <w:rPr>
          <w:b/>
          <w:lang w:eastAsia="ru-RU"/>
        </w:rPr>
        <w:t>12</w:t>
      </w:r>
      <w:r w:rsidRPr="00C36614">
        <w:rPr>
          <w:b/>
          <w:lang w:eastAsia="ru-RU"/>
        </w:rPr>
        <w:t>. Перечень административных регламентов по осуществлению муниципального контроля:</w:t>
      </w:r>
    </w:p>
    <w:p w:rsidR="00691B07" w:rsidRDefault="004D7438" w:rsidP="006F766A">
      <w:pPr>
        <w:spacing w:line="240" w:lineRule="exact"/>
        <w:jc w:val="both"/>
        <w:rPr>
          <w:b/>
          <w:lang w:eastAsia="ru-RU"/>
        </w:rPr>
      </w:pPr>
      <w:r>
        <w:rPr>
          <w:lang w:eastAsia="ru-RU"/>
        </w:rPr>
        <w:t>А</w:t>
      </w:r>
      <w:r w:rsidR="006F766A">
        <w:rPr>
          <w:lang w:eastAsia="ru-RU"/>
        </w:rPr>
        <w:t xml:space="preserve">дминистративный регламент исполнения муниципальной функции </w:t>
      </w:r>
      <w:r w:rsidR="00A1245F">
        <w:rPr>
          <w:lang w:eastAsia="ru-RU"/>
        </w:rPr>
        <w:t>«</w:t>
      </w:r>
      <w:r w:rsidR="006F766A">
        <w:rPr>
          <w:lang w:eastAsia="ru-RU"/>
        </w:rPr>
        <w:t>Осуществление муниципального жилищного контроля</w:t>
      </w:r>
      <w:r w:rsidR="00A1245F">
        <w:rPr>
          <w:lang w:eastAsia="ru-RU"/>
        </w:rPr>
        <w:t>»</w:t>
      </w:r>
      <w:r w:rsidR="009A159A" w:rsidRPr="009A159A">
        <w:rPr>
          <w:lang w:eastAsia="ru-RU"/>
        </w:rPr>
        <w:t xml:space="preserve">, утвержденный приказом </w:t>
      </w:r>
      <w:proofErr w:type="gramStart"/>
      <w:r w:rsidR="006F766A">
        <w:rPr>
          <w:lang w:eastAsia="ru-RU"/>
        </w:rPr>
        <w:t>комитета городского хозяйства администрации города Ставрополя</w:t>
      </w:r>
      <w:proofErr w:type="gramEnd"/>
      <w:r w:rsidR="006F766A">
        <w:rPr>
          <w:lang w:eastAsia="ru-RU"/>
        </w:rPr>
        <w:t xml:space="preserve"> от 22.07.2013 № 174</w:t>
      </w:r>
      <w:r w:rsidR="009A159A" w:rsidRPr="009A159A">
        <w:rPr>
          <w:lang w:eastAsia="ru-RU"/>
        </w:rPr>
        <w:t>.</w:t>
      </w:r>
    </w:p>
    <w:p w:rsidR="00691B07" w:rsidRPr="00FC30AC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rFonts w:cs="Courier New"/>
          <w:b/>
          <w:lang w:eastAsia="ru-RU"/>
        </w:rPr>
      </w:pPr>
      <w:r w:rsidRPr="000F273B">
        <w:rPr>
          <w:b/>
          <w:lang w:eastAsia="ru-RU"/>
        </w:rPr>
        <w:t>1</w:t>
      </w:r>
      <w:r>
        <w:rPr>
          <w:b/>
          <w:lang w:eastAsia="ru-RU"/>
        </w:rPr>
        <w:t>3</w:t>
      </w:r>
      <w:r w:rsidRPr="000F273B">
        <w:rPr>
          <w:b/>
          <w:lang w:eastAsia="ru-RU"/>
        </w:rPr>
        <w:t xml:space="preserve">. </w:t>
      </w:r>
      <w:r w:rsidRPr="000F273B">
        <w:rPr>
          <w:rFonts w:cs="Courier New"/>
          <w:b/>
          <w:lang w:eastAsia="ru-RU"/>
        </w:rPr>
        <w:t>Перечень документов (копии)</w:t>
      </w:r>
      <w:r>
        <w:rPr>
          <w:rFonts w:cs="Courier New"/>
          <w:b/>
          <w:lang w:eastAsia="ru-RU"/>
        </w:rPr>
        <w:t xml:space="preserve"> и информации</w:t>
      </w:r>
      <w:r w:rsidRPr="000F273B">
        <w:rPr>
          <w:rFonts w:cs="Courier New"/>
          <w:b/>
          <w:lang w:eastAsia="ru-RU"/>
        </w:rPr>
        <w:t>, представление кото</w:t>
      </w:r>
      <w:r>
        <w:rPr>
          <w:rFonts w:cs="Courier New"/>
          <w:b/>
          <w:lang w:eastAsia="ru-RU"/>
        </w:rPr>
        <w:t xml:space="preserve">рых необходимо </w:t>
      </w:r>
      <w:r w:rsidR="00650FB7" w:rsidRPr="00650FB7">
        <w:rPr>
          <w:b/>
          <w:color w:val="000000"/>
          <w:lang w:eastAsia="ru-RU"/>
        </w:rPr>
        <w:t xml:space="preserve">ТСЖ </w:t>
      </w:r>
      <w:r w:rsidR="008A5811" w:rsidRPr="008A5811">
        <w:rPr>
          <w:b/>
          <w:color w:val="000000"/>
          <w:lang w:eastAsia="ru-RU"/>
        </w:rPr>
        <w:t>«</w:t>
      </w:r>
      <w:r w:rsidR="008A5811" w:rsidRPr="008A5811">
        <w:rPr>
          <w:b/>
        </w:rPr>
        <w:t>Луч 2</w:t>
      </w:r>
      <w:r w:rsidR="008A5811" w:rsidRPr="008A5811">
        <w:rPr>
          <w:b/>
          <w:color w:val="000000"/>
          <w:lang w:eastAsia="ru-RU"/>
        </w:rPr>
        <w:t>»</w:t>
      </w:r>
      <w:r w:rsidRPr="00FC30AC">
        <w:rPr>
          <w:rFonts w:cs="Courier New"/>
          <w:b/>
          <w:lang w:eastAsia="ru-RU"/>
        </w:rPr>
        <w:t xml:space="preserve"> для достижения целей и задач проведения проверки:</w:t>
      </w:r>
    </w:p>
    <w:p w:rsidR="00AC66CD" w:rsidRPr="00AD2F2D" w:rsidRDefault="00AC66CD" w:rsidP="00F26F98">
      <w:pPr>
        <w:ind w:firstLine="567"/>
        <w:jc w:val="both"/>
      </w:pPr>
      <w:r>
        <w:t>-</w:t>
      </w:r>
      <w:r w:rsidRPr="00AD2F2D">
        <w:t xml:space="preserve"> протокол общего собрания собственников помещений о выборе способа управления указанным многоквартирным домом</w:t>
      </w:r>
      <w:r w:rsidR="000B40D9">
        <w:t>, правления и председателя</w:t>
      </w:r>
      <w:r w:rsidR="00F26F98">
        <w:rPr>
          <w:lang w:eastAsia="hi-IN" w:bidi="hi-IN"/>
        </w:rPr>
        <w:t xml:space="preserve"> и протоколы общего собрания собственников помещений за 4 квартал 201</w:t>
      </w:r>
      <w:r w:rsidR="00827393">
        <w:rPr>
          <w:lang w:eastAsia="hi-IN" w:bidi="hi-IN"/>
        </w:rPr>
        <w:t>8</w:t>
      </w:r>
      <w:r w:rsidR="00F26F98">
        <w:rPr>
          <w:lang w:eastAsia="hi-IN" w:bidi="hi-IN"/>
        </w:rPr>
        <w:t xml:space="preserve"> г. и истекший период            201</w:t>
      </w:r>
      <w:r w:rsidR="00827393">
        <w:rPr>
          <w:lang w:eastAsia="hi-IN" w:bidi="hi-IN"/>
        </w:rPr>
        <w:t>9</w:t>
      </w:r>
      <w:r w:rsidR="00F26F98">
        <w:rPr>
          <w:lang w:eastAsia="hi-IN" w:bidi="hi-IN"/>
        </w:rPr>
        <w:t xml:space="preserve"> г.</w:t>
      </w:r>
      <w:r w:rsidRPr="00AD2F2D">
        <w:t>;</w:t>
      </w:r>
    </w:p>
    <w:p w:rsidR="00AC66CD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E3C9C">
        <w:rPr>
          <w:rFonts w:ascii="Times New Roman" w:hAnsi="Times New Roman" w:cs="Times New Roman"/>
          <w:sz w:val="24"/>
          <w:szCs w:val="24"/>
        </w:rPr>
        <w:t xml:space="preserve">журнал обращений </w:t>
      </w:r>
      <w:r>
        <w:rPr>
          <w:rFonts w:ascii="Times New Roman" w:hAnsi="Times New Roman" w:cs="Times New Roman"/>
          <w:sz w:val="24"/>
          <w:szCs w:val="24"/>
        </w:rPr>
        <w:t xml:space="preserve">собственников помещений по вопросу технического состояния общего имущества указанного многоквартирного дома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A1245F" w:rsidRPr="002E3C9C">
        <w:rPr>
          <w:rFonts w:ascii="Times New Roman" w:hAnsi="Times New Roman" w:cs="Times New Roman"/>
          <w:sz w:val="24"/>
          <w:szCs w:val="24"/>
        </w:rPr>
        <w:t xml:space="preserve">и </w:t>
      </w:r>
      <w:r w:rsidR="00A1245F">
        <w:rPr>
          <w:rFonts w:ascii="Times New Roman" w:hAnsi="Times New Roman" w:cs="Times New Roman"/>
          <w:sz w:val="24"/>
          <w:szCs w:val="24"/>
        </w:rPr>
        <w:t>за</w:t>
      </w:r>
      <w:r w:rsidR="00A1245F" w:rsidRPr="002E3C9C">
        <w:rPr>
          <w:rFonts w:ascii="Times New Roman" w:hAnsi="Times New Roman" w:cs="Times New Roman"/>
          <w:sz w:val="24"/>
          <w:szCs w:val="24"/>
        </w:rPr>
        <w:t xml:space="preserve">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CD" w:rsidRDefault="000B40D9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0D9">
        <w:rPr>
          <w:rFonts w:ascii="Times New Roman" w:hAnsi="Times New Roman" w:cs="Times New Roman"/>
          <w:sz w:val="24"/>
          <w:szCs w:val="24"/>
        </w:rPr>
        <w:t xml:space="preserve">- технический паспорт </w:t>
      </w:r>
      <w:proofErr w:type="gramStart"/>
      <w:r w:rsidRPr="000B40D9">
        <w:rPr>
          <w:rFonts w:ascii="Times New Roman" w:hAnsi="Times New Roman" w:cs="Times New Roman"/>
          <w:sz w:val="24"/>
          <w:szCs w:val="24"/>
        </w:rPr>
        <w:t>указанного</w:t>
      </w:r>
      <w:proofErr w:type="gramEnd"/>
      <w:r w:rsidRPr="000B40D9">
        <w:rPr>
          <w:rFonts w:ascii="Times New Roman" w:hAnsi="Times New Roman" w:cs="Times New Roman"/>
          <w:sz w:val="24"/>
          <w:szCs w:val="24"/>
        </w:rPr>
        <w:t xml:space="preserve"> МКД (первый лист с техническими характеристиками, а именно: год постройки, общая площадь, материал стен, кровли, число подъездов, количество квартир (в том числе находящихся в собственности граждан)), подтверждающий общую площадь жилых и нежилых помещений данного МКД</w:t>
      </w:r>
      <w:r w:rsidR="00AC66CD">
        <w:rPr>
          <w:rFonts w:ascii="Times New Roman" w:hAnsi="Times New Roman" w:cs="Times New Roman"/>
          <w:sz w:val="24"/>
          <w:szCs w:val="24"/>
        </w:rPr>
        <w:t>;</w:t>
      </w:r>
    </w:p>
    <w:p w:rsidR="00AC66CD" w:rsidRPr="00122376" w:rsidRDefault="00AC66CD" w:rsidP="00DC1DD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22376">
        <w:rPr>
          <w:rFonts w:ascii="Times New Roman" w:hAnsi="Times New Roman" w:cs="Times New Roman"/>
          <w:sz w:val="24"/>
          <w:szCs w:val="24"/>
        </w:rPr>
        <w:t xml:space="preserve"> план работ по содержанию</w:t>
      </w:r>
      <w:r>
        <w:rPr>
          <w:rFonts w:ascii="Times New Roman" w:hAnsi="Times New Roman" w:cs="Times New Roman"/>
          <w:sz w:val="24"/>
          <w:szCs w:val="24"/>
        </w:rPr>
        <w:t xml:space="preserve"> и ремонту общего </w:t>
      </w:r>
      <w:r w:rsidRPr="00122376">
        <w:rPr>
          <w:rFonts w:ascii="Times New Roman" w:hAnsi="Times New Roman" w:cs="Times New Roman"/>
          <w:sz w:val="24"/>
          <w:szCs w:val="24"/>
        </w:rPr>
        <w:t>имущества указанного МКД на 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122376">
        <w:rPr>
          <w:rFonts w:ascii="Times New Roman" w:hAnsi="Times New Roman" w:cs="Times New Roman"/>
          <w:sz w:val="24"/>
          <w:szCs w:val="24"/>
        </w:rPr>
        <w:t xml:space="preserve"> год,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утвержденный на общем собрании </w:t>
      </w:r>
      <w:r w:rsidRPr="0012237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650FB7" w:rsidRPr="00650FB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ТСЖ </w:t>
      </w:r>
      <w:r w:rsidR="008A5811" w:rsidRPr="008A5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A5811" w:rsidRPr="008A5811">
        <w:rPr>
          <w:rFonts w:ascii="Times New Roman" w:hAnsi="Times New Roman" w:cs="Times New Roman"/>
          <w:sz w:val="24"/>
          <w:szCs w:val="24"/>
        </w:rPr>
        <w:t>Луч 2</w:t>
      </w:r>
      <w:r w:rsidR="008A5811" w:rsidRPr="008A58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A5811">
        <w:rPr>
          <w:rFonts w:ascii="Times New Roman" w:hAnsi="Times New Roman" w:cs="Times New Roman"/>
          <w:sz w:val="24"/>
          <w:szCs w:val="24"/>
        </w:rPr>
        <w:t>;</w:t>
      </w:r>
    </w:p>
    <w:p w:rsidR="00AC66CD" w:rsidRDefault="00AC66CD" w:rsidP="00DC1DD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C9C">
        <w:rPr>
          <w:rFonts w:ascii="Times New Roman" w:hAnsi="Times New Roman" w:cs="Times New Roman"/>
          <w:sz w:val="24"/>
          <w:szCs w:val="24"/>
        </w:rPr>
        <w:t xml:space="preserve">- акт (акты) проверки за 4 квартал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E3C9C">
        <w:rPr>
          <w:rFonts w:ascii="Times New Roman" w:hAnsi="Times New Roman" w:cs="Times New Roman"/>
          <w:sz w:val="24"/>
          <w:szCs w:val="24"/>
        </w:rPr>
        <w:t xml:space="preserve">и </w:t>
      </w:r>
      <w:r w:rsidR="00A1245F">
        <w:rPr>
          <w:rFonts w:ascii="Times New Roman" w:hAnsi="Times New Roman" w:cs="Times New Roman"/>
          <w:sz w:val="24"/>
          <w:szCs w:val="24"/>
        </w:rPr>
        <w:t>за</w:t>
      </w:r>
      <w:r w:rsidRPr="002E3C9C">
        <w:rPr>
          <w:rFonts w:ascii="Times New Roman" w:hAnsi="Times New Roman" w:cs="Times New Roman"/>
          <w:sz w:val="24"/>
          <w:szCs w:val="24"/>
        </w:rPr>
        <w:t xml:space="preserve"> </w:t>
      </w:r>
      <w:r w:rsidR="00A1245F">
        <w:rPr>
          <w:rFonts w:ascii="Times New Roman" w:hAnsi="Times New Roman" w:cs="Times New Roman"/>
          <w:sz w:val="24"/>
          <w:szCs w:val="24"/>
        </w:rPr>
        <w:t xml:space="preserve">истекший период </w:t>
      </w:r>
      <w:r w:rsidRPr="002E3C9C">
        <w:rPr>
          <w:rFonts w:ascii="Times New Roman" w:hAnsi="Times New Roman" w:cs="Times New Roman"/>
          <w:sz w:val="24"/>
          <w:szCs w:val="24"/>
        </w:rPr>
        <w:t>201</w:t>
      </w:r>
      <w:r w:rsidR="00827393">
        <w:rPr>
          <w:rFonts w:ascii="Times New Roman" w:hAnsi="Times New Roman" w:cs="Times New Roman"/>
          <w:sz w:val="24"/>
          <w:szCs w:val="24"/>
        </w:rPr>
        <w:t>9</w:t>
      </w:r>
      <w:r w:rsidRPr="002E3C9C">
        <w:rPr>
          <w:rFonts w:ascii="Times New Roman" w:hAnsi="Times New Roman" w:cs="Times New Roman"/>
          <w:sz w:val="24"/>
          <w:szCs w:val="24"/>
        </w:rPr>
        <w:t xml:space="preserve"> год</w:t>
      </w:r>
      <w:r w:rsidR="00A1245F">
        <w:rPr>
          <w:rFonts w:ascii="Times New Roman" w:hAnsi="Times New Roman" w:cs="Times New Roman"/>
          <w:sz w:val="24"/>
          <w:szCs w:val="24"/>
        </w:rPr>
        <w:t>а</w:t>
      </w:r>
      <w:r w:rsidRPr="002E3C9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40D9" w:rsidRDefault="00013979" w:rsidP="00874001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паспорт</w:t>
      </w:r>
      <w:r w:rsidR="000B40D9">
        <w:rPr>
          <w:lang w:eastAsia="hi-IN" w:bidi="hi-IN"/>
        </w:rPr>
        <w:t xml:space="preserve"> готовности указанного МКД к эксплуатации в осенне-зимний период </w:t>
      </w:r>
      <w:r w:rsidR="00874001">
        <w:rPr>
          <w:lang w:eastAsia="hi-IN" w:bidi="hi-IN"/>
        </w:rPr>
        <w:t xml:space="preserve">             </w:t>
      </w:r>
      <w:r w:rsidR="000B40D9">
        <w:rPr>
          <w:lang w:eastAsia="hi-IN" w:bidi="hi-IN"/>
        </w:rPr>
        <w:t>201</w:t>
      </w:r>
      <w:r>
        <w:rPr>
          <w:lang w:eastAsia="hi-IN" w:bidi="hi-IN"/>
        </w:rPr>
        <w:t>8</w:t>
      </w:r>
      <w:r w:rsidR="000B40D9">
        <w:rPr>
          <w:lang w:eastAsia="hi-IN" w:bidi="hi-IN"/>
        </w:rPr>
        <w:t>/201</w:t>
      </w:r>
      <w:r>
        <w:rPr>
          <w:lang w:eastAsia="hi-IN" w:bidi="hi-IN"/>
        </w:rPr>
        <w:t>9</w:t>
      </w:r>
      <w:r w:rsidR="000B40D9">
        <w:rPr>
          <w:lang w:eastAsia="hi-IN" w:bidi="hi-IN"/>
        </w:rPr>
        <w:t xml:space="preserve"> </w:t>
      </w:r>
      <w:r w:rsidR="00874001">
        <w:rPr>
          <w:lang w:eastAsia="hi-IN" w:bidi="hi-IN"/>
        </w:rPr>
        <w:t>г.</w:t>
      </w:r>
      <w:r w:rsidR="000B40D9">
        <w:rPr>
          <w:lang w:eastAsia="hi-IN" w:bidi="hi-IN"/>
        </w:rPr>
        <w:t>г. (наличие паспорта);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>- договор на техническое обслуживание внутридомового газового оборудования</w:t>
      </w:r>
      <w:r w:rsidR="00EB26FB">
        <w:rPr>
          <w:lang w:eastAsia="hi-IN" w:bidi="hi-IN"/>
        </w:rPr>
        <w:t xml:space="preserve"> на 201</w:t>
      </w:r>
      <w:r w:rsidR="00827393">
        <w:rPr>
          <w:lang w:eastAsia="hi-IN" w:bidi="hi-IN"/>
        </w:rPr>
        <w:t>9</w:t>
      </w:r>
      <w:r w:rsidR="00EB26FB">
        <w:rPr>
          <w:lang w:eastAsia="hi-IN" w:bidi="hi-IN"/>
        </w:rPr>
        <w:t xml:space="preserve"> год</w:t>
      </w:r>
      <w:r>
        <w:rPr>
          <w:lang w:eastAsia="hi-IN" w:bidi="hi-IN"/>
        </w:rPr>
        <w:t>, акты выполненных работ за 201</w:t>
      </w:r>
      <w:r w:rsidR="00827393">
        <w:rPr>
          <w:lang w:eastAsia="hi-IN" w:bidi="hi-IN"/>
        </w:rPr>
        <w:t>8</w:t>
      </w:r>
      <w:r>
        <w:rPr>
          <w:lang w:eastAsia="hi-IN" w:bidi="hi-IN"/>
        </w:rPr>
        <w:t xml:space="preserve"> год;</w:t>
      </w:r>
    </w:p>
    <w:p w:rsidR="000B40D9" w:rsidRDefault="000B40D9" w:rsidP="000B40D9">
      <w:pPr>
        <w:ind w:firstLine="567"/>
        <w:jc w:val="both"/>
        <w:rPr>
          <w:lang w:eastAsia="hi-IN" w:bidi="hi-IN"/>
        </w:rPr>
      </w:pPr>
      <w:r>
        <w:rPr>
          <w:lang w:eastAsia="hi-IN" w:bidi="hi-IN"/>
        </w:rPr>
        <w:t xml:space="preserve">- договор на периодическое обследование дымоходов и </w:t>
      </w:r>
      <w:proofErr w:type="spellStart"/>
      <w:r>
        <w:rPr>
          <w:lang w:eastAsia="hi-IN" w:bidi="hi-IN"/>
        </w:rPr>
        <w:t>вентканалов</w:t>
      </w:r>
      <w:proofErr w:type="spellEnd"/>
      <w:r>
        <w:rPr>
          <w:lang w:eastAsia="hi-IN" w:bidi="hi-IN"/>
        </w:rPr>
        <w:t xml:space="preserve"> с организацией, имеющей соответствующую лицензию,</w:t>
      </w:r>
      <w:r w:rsidR="00827393">
        <w:rPr>
          <w:lang w:eastAsia="hi-IN" w:bidi="hi-IN"/>
        </w:rPr>
        <w:t xml:space="preserve"> на 2019</w:t>
      </w:r>
      <w:r w:rsidR="00EB26FB">
        <w:rPr>
          <w:lang w:eastAsia="hi-IN" w:bidi="hi-IN"/>
        </w:rPr>
        <w:t xml:space="preserve"> год,</w:t>
      </w:r>
      <w:r>
        <w:rPr>
          <w:lang w:eastAsia="hi-IN" w:bidi="hi-IN"/>
        </w:rPr>
        <w:t xml:space="preserve"> акты выполненных работ за 201</w:t>
      </w:r>
      <w:r w:rsidR="00827393">
        <w:rPr>
          <w:lang w:eastAsia="hi-IN" w:bidi="hi-IN"/>
        </w:rPr>
        <w:t>8</w:t>
      </w:r>
      <w:r>
        <w:rPr>
          <w:lang w:eastAsia="hi-IN" w:bidi="hi-IN"/>
        </w:rPr>
        <w:t xml:space="preserve"> год;</w:t>
      </w:r>
    </w:p>
    <w:p w:rsidR="00691B07" w:rsidRDefault="00013979" w:rsidP="00AC66CD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lang w:eastAsia="ru-RU"/>
        </w:rPr>
      </w:pPr>
      <w:r>
        <w:t>- иные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</w:t>
      </w:r>
      <w:r w:rsidR="00691B07" w:rsidRPr="00FC30AC">
        <w:rPr>
          <w:rFonts w:cs="Courier New"/>
          <w:lang w:eastAsia="ru-RU"/>
        </w:rPr>
        <w:t>.</w:t>
      </w:r>
    </w:p>
    <w:p w:rsidR="00691B07" w:rsidRPr="00C14358" w:rsidRDefault="00691B07" w:rsidP="00691B07">
      <w:pPr>
        <w:widowControl w:val="0"/>
        <w:suppressAutoHyphens w:val="0"/>
        <w:autoSpaceDE w:val="0"/>
        <w:autoSpaceDN w:val="0"/>
        <w:adjustRightInd w:val="0"/>
        <w:spacing w:line="240" w:lineRule="exact"/>
        <w:ind w:firstLine="567"/>
        <w:jc w:val="both"/>
        <w:rPr>
          <w:rFonts w:cs="Courier New"/>
          <w:b/>
          <w:lang w:eastAsia="ru-RU"/>
        </w:rPr>
      </w:pPr>
      <w:r w:rsidRPr="00C14358">
        <w:rPr>
          <w:rFonts w:cs="Courier New"/>
          <w:b/>
          <w:lang w:eastAsia="ru-RU"/>
        </w:rPr>
        <w:t>Указанные документы необходимо предоставить в виде копий, заверенных печатью и соответственно подписью руководителя, иного должностного лица юридического лица в течени</w:t>
      </w:r>
      <w:proofErr w:type="gramStart"/>
      <w:r w:rsidRPr="00C14358">
        <w:rPr>
          <w:rFonts w:cs="Courier New"/>
          <w:b/>
          <w:lang w:eastAsia="ru-RU"/>
        </w:rPr>
        <w:t>и</w:t>
      </w:r>
      <w:proofErr w:type="gramEnd"/>
      <w:r w:rsidRPr="00C14358">
        <w:rPr>
          <w:rFonts w:cs="Courier New"/>
          <w:b/>
          <w:lang w:eastAsia="ru-RU"/>
        </w:rPr>
        <w:t xml:space="preserve"> 10 рабочих дней со дня начала указанной проверки.</w:t>
      </w:r>
    </w:p>
    <w:p w:rsidR="00691B07" w:rsidRDefault="00691B07" w:rsidP="00691B07">
      <w:pPr>
        <w:jc w:val="both"/>
      </w:pPr>
    </w:p>
    <w:p w:rsidR="00742D57" w:rsidRPr="00FC30AC" w:rsidRDefault="00742D57" w:rsidP="00691B07">
      <w:pPr>
        <w:jc w:val="both"/>
      </w:pPr>
    </w:p>
    <w:p w:rsidR="00EB26FB" w:rsidRPr="00EB26FB" w:rsidRDefault="008A5811" w:rsidP="00EB26FB">
      <w:pPr>
        <w:spacing w:line="240" w:lineRule="exact"/>
      </w:pPr>
      <w:r>
        <w:t>З</w:t>
      </w:r>
      <w:r w:rsidR="00EB26FB" w:rsidRPr="00EB26FB">
        <w:t>аместител</w:t>
      </w:r>
      <w:r>
        <w:t>ь</w:t>
      </w:r>
      <w:r w:rsidR="00EB26FB" w:rsidRPr="00EB26FB">
        <w:t xml:space="preserve"> главы администрации </w:t>
      </w:r>
    </w:p>
    <w:p w:rsidR="00EB26FB" w:rsidRPr="00EB26FB" w:rsidRDefault="00EB26FB" w:rsidP="00EB26FB">
      <w:pPr>
        <w:spacing w:line="240" w:lineRule="exact"/>
      </w:pPr>
      <w:r w:rsidRPr="00EB26FB">
        <w:t>города Ставрополя, руководител</w:t>
      </w:r>
      <w:r w:rsidR="008A5811">
        <w:t>ь</w:t>
      </w:r>
      <w:r w:rsidRPr="00EB26FB">
        <w:t xml:space="preserve"> </w:t>
      </w:r>
    </w:p>
    <w:p w:rsidR="00EB26FB" w:rsidRPr="00EB26FB" w:rsidRDefault="00EB26FB" w:rsidP="00EB26FB">
      <w:pPr>
        <w:spacing w:line="240" w:lineRule="exact"/>
      </w:pPr>
      <w:r w:rsidRPr="00EB26FB">
        <w:t xml:space="preserve">комитета городского хозяйства </w:t>
      </w:r>
    </w:p>
    <w:p w:rsidR="00EB26FB" w:rsidRPr="00EB26FB" w:rsidRDefault="00EB26FB" w:rsidP="00EB26FB">
      <w:pPr>
        <w:spacing w:line="240" w:lineRule="exact"/>
      </w:pPr>
      <w:r w:rsidRPr="00EB26FB">
        <w:t xml:space="preserve">администрации города Ставрополя                                               </w:t>
      </w:r>
      <w:r>
        <w:t xml:space="preserve">                     </w:t>
      </w:r>
      <w:r w:rsidRPr="00EB26FB">
        <w:t>И.А Скорняков</w:t>
      </w:r>
    </w:p>
    <w:p w:rsidR="00742D57" w:rsidRPr="00EB26FB" w:rsidRDefault="00742D57" w:rsidP="00511E88">
      <w:pPr>
        <w:spacing w:line="240" w:lineRule="exact"/>
        <w:jc w:val="both"/>
      </w:pPr>
    </w:p>
    <w:sectPr w:rsidR="00742D57" w:rsidRPr="00EB26FB" w:rsidSect="00013979">
      <w:headerReference w:type="even" r:id="rId7"/>
      <w:headerReference w:type="default" r:id="rId8"/>
      <w:pgSz w:w="11906" w:h="16838"/>
      <w:pgMar w:top="426" w:right="567" w:bottom="426" w:left="1985" w:header="431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B1" w:rsidRDefault="00520CB1">
      <w:r>
        <w:separator/>
      </w:r>
    </w:p>
  </w:endnote>
  <w:endnote w:type="continuationSeparator" w:id="0">
    <w:p w:rsidR="00520CB1" w:rsidRDefault="0052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B1" w:rsidRDefault="00520CB1">
      <w:r>
        <w:separator/>
      </w:r>
    </w:p>
  </w:footnote>
  <w:footnote w:type="continuationSeparator" w:id="0">
    <w:p w:rsidR="00520CB1" w:rsidRDefault="00520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91237E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36614" w:rsidRDefault="00520CB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614" w:rsidRDefault="0091237E" w:rsidP="009540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FD243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090234">
      <w:rPr>
        <w:rStyle w:val="a3"/>
        <w:noProof/>
      </w:rPr>
      <w:t>2</w:t>
    </w:r>
    <w:r>
      <w:rPr>
        <w:rStyle w:val="a3"/>
      </w:rPr>
      <w:fldChar w:fldCharType="end"/>
    </w:r>
  </w:p>
  <w:p w:rsidR="00C36614" w:rsidRPr="00F54358" w:rsidRDefault="00520CB1" w:rsidP="00F5435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1B07"/>
    <w:rsid w:val="00013979"/>
    <w:rsid w:val="0006463A"/>
    <w:rsid w:val="00090234"/>
    <w:rsid w:val="000B40D9"/>
    <w:rsid w:val="00111A20"/>
    <w:rsid w:val="0013413C"/>
    <w:rsid w:val="001425A2"/>
    <w:rsid w:val="001C6281"/>
    <w:rsid w:val="003609A7"/>
    <w:rsid w:val="00382C24"/>
    <w:rsid w:val="00390936"/>
    <w:rsid w:val="003A6E63"/>
    <w:rsid w:val="003C08D1"/>
    <w:rsid w:val="004C6FD6"/>
    <w:rsid w:val="004D1906"/>
    <w:rsid w:val="004D7438"/>
    <w:rsid w:val="00503444"/>
    <w:rsid w:val="00511E88"/>
    <w:rsid w:val="00520CB1"/>
    <w:rsid w:val="00550C79"/>
    <w:rsid w:val="005B281A"/>
    <w:rsid w:val="005D2D36"/>
    <w:rsid w:val="006103CC"/>
    <w:rsid w:val="00650FB7"/>
    <w:rsid w:val="0066254D"/>
    <w:rsid w:val="00691B07"/>
    <w:rsid w:val="006B115D"/>
    <w:rsid w:val="006F766A"/>
    <w:rsid w:val="00742D57"/>
    <w:rsid w:val="00743D22"/>
    <w:rsid w:val="00772E86"/>
    <w:rsid w:val="00827393"/>
    <w:rsid w:val="00874001"/>
    <w:rsid w:val="00885645"/>
    <w:rsid w:val="008A575D"/>
    <w:rsid w:val="008A5811"/>
    <w:rsid w:val="008F2B0A"/>
    <w:rsid w:val="0091237E"/>
    <w:rsid w:val="00937060"/>
    <w:rsid w:val="009A159A"/>
    <w:rsid w:val="00A1245F"/>
    <w:rsid w:val="00A52C6A"/>
    <w:rsid w:val="00A52EBA"/>
    <w:rsid w:val="00A83158"/>
    <w:rsid w:val="00AC66CD"/>
    <w:rsid w:val="00BB4470"/>
    <w:rsid w:val="00BD493D"/>
    <w:rsid w:val="00C363C8"/>
    <w:rsid w:val="00C664F8"/>
    <w:rsid w:val="00CF3255"/>
    <w:rsid w:val="00D57B87"/>
    <w:rsid w:val="00D6711F"/>
    <w:rsid w:val="00DC1DD6"/>
    <w:rsid w:val="00DE5C43"/>
    <w:rsid w:val="00E21C2F"/>
    <w:rsid w:val="00E918BE"/>
    <w:rsid w:val="00EB26FB"/>
    <w:rsid w:val="00EE0D53"/>
    <w:rsid w:val="00EF78EF"/>
    <w:rsid w:val="00F26F98"/>
    <w:rsid w:val="00F30CDD"/>
    <w:rsid w:val="00F51E0A"/>
    <w:rsid w:val="00FA5812"/>
    <w:rsid w:val="00FD2431"/>
    <w:rsid w:val="00FD53D7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91B07"/>
  </w:style>
  <w:style w:type="paragraph" w:styleId="a4">
    <w:name w:val="header"/>
    <w:basedOn w:val="a"/>
    <w:link w:val="a5"/>
    <w:uiPriority w:val="99"/>
    <w:rsid w:val="00691B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B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next w:val="a"/>
    <w:link w:val="ConsPlusNonformat0"/>
    <w:rsid w:val="00691B07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91B07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customStyle="1" w:styleId="FR1">
    <w:name w:val="FR1"/>
    <w:rsid w:val="00691B07"/>
    <w:pPr>
      <w:widowControl w:val="0"/>
      <w:suppressAutoHyphens/>
      <w:autoSpaceDE w:val="0"/>
      <w:spacing w:before="140" w:after="0" w:line="240" w:lineRule="auto"/>
      <w:jc w:val="both"/>
    </w:pPr>
    <w:rPr>
      <w:rFonts w:ascii="Arial" w:eastAsia="Arial" w:hAnsi="Arial" w:cs="Arial"/>
      <w:sz w:val="18"/>
      <w:szCs w:val="1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C1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DD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8A58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r.denisenko</dc:creator>
  <cp:lastModifiedBy>Попова Александра Владимировн</cp:lastModifiedBy>
  <cp:revision>3</cp:revision>
  <cp:lastPrinted>2018-11-12T07:38:00Z</cp:lastPrinted>
  <dcterms:created xsi:type="dcterms:W3CDTF">2019-09-18T07:28:00Z</dcterms:created>
  <dcterms:modified xsi:type="dcterms:W3CDTF">2019-12-06T14:07:00Z</dcterms:modified>
</cp:coreProperties>
</file>