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ab"/>
      </w:pPr>
      <w:r>
        <w:t xml:space="preserve">П О С Т А Н О В Л Е Н И Е</w:t>
      </w:r>
    </w:p>
    <w:p>
      <w:pPr>
        <w:spacing w:after="0" w:line="240" w:lineRule="auto"/>
        <w:jc w:val="center"/>
        <w:rPr>
          <w:rFonts w:ascii="Times New Roman" w:hAnsi="Times New Roman" w:cs="Times New Roman" w:eastAsia="Arial Unicode MS"/>
          <w:spacing w:val="30"/>
          <w:sz w:val="32"/>
        </w:rPr>
      </w:pPr>
      <w:r>
        <w:rPr>
          <w:rFonts w:ascii="Times New Roman" w:hAnsi="Times New Roman" w:cs="Times New Roman" w:eastAsia="Arial Unicode MS"/>
          <w:spacing w:val="30"/>
          <w:sz w:val="32"/>
        </w:rPr>
        <w:t xml:space="preserve">АДМИНИСТРАЦИИ ГОРОДА СТАВРОПОЛЯ</w:t>
      </w:r>
    </w:p>
    <w:p>
      <w:pPr>
        <w:spacing w:after="0" w:line="240" w:lineRule="auto"/>
        <w:jc w:val="center"/>
        <w:rPr>
          <w:rFonts w:ascii="Times New Roman" w:hAnsi="Times New Roman" w:cs="Times New Roman" w:eastAsia="Arial Unicode MS"/>
          <w:spacing w:val="30"/>
          <w:sz w:val="32"/>
        </w:rPr>
      </w:pPr>
      <w:r>
        <w:rPr>
          <w:rFonts w:ascii="Times New Roman" w:hAnsi="Times New Roman" w:cs="Times New Roman" w:eastAsia="Arial Unicode MS"/>
          <w:spacing w:val="30"/>
          <w:sz w:val="32"/>
        </w:rPr>
        <w:t xml:space="preserve">СТАВРОПОЛЬСКОГО КРАЯ</w:t>
      </w:r>
    </w:p>
    <w:p>
      <w:pPr>
        <w:spacing w:after="0" w:line="240" w:lineRule="auto"/>
        <w:jc w:val="both"/>
        <w:rPr>
          <w:rFonts w:ascii="Times New Roman" w:hAnsi="Times New Roman" w:cs="Times New Roman" w:eastAsia="Arial Unicode MS"/>
          <w:spacing w:val="30"/>
          <w:sz w:val="32"/>
        </w:rPr>
      </w:pPr>
    </w:p>
    <w:p>
      <w:pPr>
        <w:spacing w:after="0" w:line="240" w:lineRule="auto"/>
        <w:jc w:val="both"/>
        <w:rPr>
          <w:rFonts w:ascii="Times New Roman" w:hAnsi="Times New Roman" w:cs="Times New Roman" w:eastAsia="Arial Unicode MS"/>
          <w:spacing w:val="30"/>
          <w:sz w:val="32"/>
        </w:rPr>
      </w:pPr>
      <w:r>
        <w:rPr>
          <w:rFonts w:ascii="Times New Roman" w:hAnsi="Times New Roman" w:cs="Times New Roman" w:eastAsia="Arial Unicode MS"/>
          <w:spacing w:val="30"/>
          <w:sz w:val="32"/>
        </w:rPr>
        <w:t xml:space="preserve">10</w:t>
      </w:r>
      <w:r>
        <w:rPr>
          <w:rFonts w:ascii="Times New Roman" w:hAnsi="Times New Roman" w:cs="Times New Roman" w:eastAsia="Arial Unicode MS"/>
          <w:spacing w:val="30"/>
          <w:sz w:val="32"/>
        </w:rPr>
        <w:t xml:space="preserve">.</w:t>
      </w:r>
      <w:r>
        <w:rPr>
          <w:rFonts w:ascii="Times New Roman" w:hAnsi="Times New Roman" w:cs="Times New Roman" w:eastAsia="Arial Unicode MS"/>
          <w:spacing w:val="30"/>
          <w:sz w:val="32"/>
        </w:rPr>
        <w:t xml:space="preserve">11</w:t>
      </w:r>
      <w:r>
        <w:rPr>
          <w:rFonts w:ascii="Times New Roman" w:hAnsi="Times New Roman" w:cs="Times New Roman" w:eastAsia="Arial Unicode MS"/>
          <w:spacing w:val="30"/>
          <w:sz w:val="32"/>
        </w:rPr>
        <w:t xml:space="preserve">.20</w:t>
      </w:r>
      <w:r>
        <w:rPr>
          <w:rFonts w:ascii="Times New Roman" w:hAnsi="Times New Roman" w:cs="Times New Roman" w:eastAsia="Arial Unicode MS"/>
          <w:spacing w:val="30"/>
          <w:sz w:val="32"/>
        </w:rPr>
        <w:t xml:space="preserve">22</w:t>
      </w:r>
      <w:r>
        <w:rPr>
          <w:rFonts w:ascii="Times New Roman" w:hAnsi="Times New Roman" w:cs="Times New Roman" w:eastAsia="Arial Unicode MS"/>
          <w:spacing w:val="30"/>
          <w:sz w:val="32"/>
        </w:rPr>
        <w:t xml:space="preserve">                   г. Ставрополь                  №</w:t>
      </w:r>
      <w:r>
        <w:rPr>
          <w:rFonts w:ascii="Times New Roman" w:hAnsi="Times New Roman" w:cs="Times New Roman" w:eastAsia="Arial Unicode MS"/>
          <w:spacing w:val="30"/>
          <w:sz w:val="32"/>
        </w:rPr>
        <w:t xml:space="preserve"> 2410</w:t>
      </w:r>
      <w:r>
        <w:rPr>
          <w:rFonts w:ascii="Times New Roman" w:hAnsi="Times New Roman" w:cs="Times New Roman" w:eastAsia="Arial Unicode MS"/>
          <w:spacing w:val="30"/>
          <w:sz w:val="32"/>
        </w:rPr>
        <w:t xml:space="preserve"> </w:t>
      </w: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spacing w:line="240" w:lineRule="exact"/>
        <w:jc w:val="both"/>
        <w:rPr>
          <w:rFonts w:ascii="Times New Roman" w:hAnsi="Times New Roman" w:cs="Times New Roman"/>
          <w:sz w:val="28"/>
          <w:highlight w:val="yellow"/>
        </w:rPr>
      </w:pPr>
      <w:r>
        <w:rPr>
          <w:rFonts w:ascii="Times New Roman" w:hAnsi="Times New Roman" w:cs="Times New Roman"/>
          <w:sz w:val="28"/>
        </w:rPr>
        <w:t xml:space="preserve">Об утверждении муниципальной программы «Экономическое развитие города Ставрополя» </w:t>
      </w:r>
    </w:p>
    <w:p>
      <w:pPr>
        <w:jc w:val="both"/>
        <w:rPr>
          <w:rFonts w:ascii="Times New Roman" w:hAnsi="Times New Roman" w:cs="Times New Roman"/>
          <w:sz w:val="28"/>
          <w:highlight w:val="yellow"/>
        </w:rPr>
      </w:pPr>
    </w:p>
    <w:p>
      <w:pPr>
        <w:spacing w:after="0" w:line="240" w:lineRule="auto"/>
        <w:ind w:firstLine="708"/>
        <w:jc w:val="both"/>
        <w:rPr>
          <w:rFonts w:ascii="Times New Roman" w:hAnsi="Times New Roman" w:cs="Times New Roman"/>
          <w:color w:val="1A171B"/>
          <w:sz w:val="28"/>
        </w:rPr>
      </w:pPr>
      <w:r>
        <w:rPr>
          <w:rFonts w:ascii="Times New Roman" w:hAnsi="Times New Roman" w:cs="Times New Roman"/>
          <w:sz w:val="28"/>
        </w:rPr>
        <w:t xml:space="preserve">В соответствии с Бюджетным кодексом Российской Федерации, федеральными законами от 06 октября 2003 г. № 131-ФЗ «Об общих принципах организации местног</w:t>
      </w:r>
      <w:r>
        <w:rPr>
          <w:rFonts w:ascii="Times New Roman" w:hAnsi="Times New Roman" w:cs="Times New Roman"/>
          <w:color w:val="1A171B"/>
          <w:sz w:val="28"/>
        </w:rPr>
        <w:t xml:space="preserve">о самоуправления в Российской Федерации», от 28 июня 2014 г. № 172-ФЗ «О стратегическом планировании в Российской Федерации», постановлением администрации города Ставрополя от 26.08.2019 № 2382 «О Порядке принятия решения о разработке муниципальных программ, их формирования и реализации»</w:t>
      </w:r>
    </w:p>
    <w:p>
      <w:pPr>
        <w:spacing w:after="0" w:line="240" w:lineRule="auto"/>
        <w:ind w:firstLine="708"/>
        <w:jc w:val="both"/>
        <w:rPr>
          <w:rFonts w:ascii="Times New Roman" w:hAnsi="Times New Roman" w:cs="Times New Roman"/>
          <w:color w:val="1A171B"/>
          <w:sz w:val="28"/>
        </w:rPr>
      </w:pPr>
    </w:p>
    <w:p>
      <w:pPr>
        <w:spacing w:after="0" w:line="240" w:lineRule="auto"/>
        <w:jc w:val="both"/>
        <w:rPr>
          <w:rFonts w:ascii="Times New Roman" w:hAnsi="Times New Roman" w:cs="Times New Roman"/>
          <w:color w:val="1A171B"/>
          <w:sz w:val="28"/>
        </w:rPr>
      </w:pPr>
      <w:r>
        <w:rPr>
          <w:rFonts w:ascii="Times New Roman" w:hAnsi="Times New Roman" w:cs="Times New Roman"/>
          <w:color w:val="1A171B"/>
          <w:sz w:val="28"/>
        </w:rPr>
        <w:t xml:space="preserve">ПОСТАНОВЛЯЮ:</w:t>
      </w:r>
    </w:p>
    <w:p>
      <w:pPr>
        <w:spacing w:after="0" w:line="240" w:lineRule="auto"/>
        <w:ind w:firstLine="708"/>
        <w:jc w:val="both"/>
        <w:rPr>
          <w:rFonts w:ascii="Times New Roman" w:hAnsi="Times New Roman" w:cs="Times New Roman"/>
          <w:color w:val="1A171B"/>
          <w:sz w:val="28"/>
        </w:rPr>
      </w:pPr>
    </w:p>
    <w:p>
      <w:pPr>
        <w:spacing w:after="0" w:line="240" w:lineRule="auto"/>
        <w:ind w:firstLine="709"/>
        <w:jc w:val="both"/>
        <w:rPr>
          <w:rFonts w:ascii="Times New Roman" w:hAnsi="Times New Roman" w:cs="Times New Roman"/>
          <w:color w:val="1A171B"/>
          <w:sz w:val="28"/>
        </w:rPr>
      </w:pPr>
      <w:r>
        <w:rPr>
          <w:rFonts w:ascii="Times New Roman" w:hAnsi="Times New Roman" w:cs="Times New Roman"/>
          <w:color w:val="1A171B"/>
          <w:sz w:val="28"/>
        </w:rPr>
        <w:t xml:space="preserve">1.</w:t>
      </w:r>
      <w:r>
        <w:rPr>
          <w:rFonts w:ascii="Times New Roman" w:hAnsi="Times New Roman" w:cs="Times New Roman"/>
          <w:color w:val="FFFFFF" w:themeColor="background1"/>
          <w:sz w:val="28"/>
        </w:rPr>
        <w:t xml:space="preserve">1</w:t>
      </w:r>
      <w:r>
        <w:rPr>
          <w:rFonts w:ascii="Times New Roman" w:hAnsi="Times New Roman" w:cs="Times New Roman"/>
          <w:sz w:val="28"/>
        </w:rPr>
        <w:t xml:space="preserve">У</w:t>
      </w:r>
      <w:r>
        <w:rPr>
          <w:rFonts w:ascii="Times New Roman" w:hAnsi="Times New Roman" w:cs="Times New Roman"/>
          <w:sz w:val="28"/>
        </w:rPr>
        <w:t xml:space="preserve">твердить муниципальную программу «Экономическое развитие города Ставрополя» согласно приложению. </w:t>
      </w:r>
    </w:p>
    <w:p>
      <w:pPr>
        <w:pStyle w:val="a3"/>
        <w:ind w:firstLine="709"/>
        <w:jc w:val="both"/>
        <w:rPr>
          <w:rFonts w:ascii="Times New Roman" w:hAnsi="Times New Roman"/>
          <w:sz w:val="28"/>
        </w:rPr>
      </w:pPr>
      <w:r>
        <w:rPr>
          <w:rFonts w:ascii="Times New Roman" w:hAnsi="Times New Roman"/>
          <w:sz w:val="28"/>
        </w:rPr>
        <w:t xml:space="preserve">2.</w:t>
      </w:r>
      <w:r>
        <w:rPr>
          <w:rFonts w:ascii="Times New Roman" w:hAnsi="Times New Roman"/>
          <w:color w:val="FFFFFF" w:themeColor="background1"/>
          <w:sz w:val="28"/>
        </w:rPr>
        <w:t xml:space="preserve">1</w:t>
      </w:r>
      <w:r>
        <w:rPr>
          <w:rFonts w:ascii="Times New Roman" w:hAnsi="Times New Roman"/>
          <w:sz w:val="28"/>
        </w:rPr>
        <w:t xml:space="preserve">Р</w:t>
      </w:r>
      <w:r>
        <w:rPr>
          <w:rFonts w:ascii="Times New Roman" w:hAnsi="Times New Roman"/>
          <w:sz w:val="28"/>
        </w:rPr>
        <w:t xml:space="preserve">азместить настоящее постановление на официальном сайте администрации города Ставрополя в информационно-телекоммуникационной сети «Интернет». </w:t>
      </w:r>
    </w:p>
    <w:p>
      <w:pPr>
        <w:widowControl w:val="off"/>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Настоящее постановление вступает в силу с 01 января 2023 года. </w:t>
      </w:r>
    </w:p>
    <w:p>
      <w:pPr>
        <w:widowControl w:val="off"/>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4. Контроль исполнения настоящего постановления возложить на первого заместителя главы администрации города Ставрополя       </w:t>
      </w:r>
      <w:r>
        <w:rPr>
          <w:rFonts w:ascii="Times New Roman" w:hAnsi="Times New Roman" w:cs="Times New Roman"/>
          <w:sz w:val="28"/>
        </w:rPr>
        <w:t xml:space="preserve">Грибенника</w:t>
      </w:r>
      <w:r>
        <w:rPr>
          <w:rFonts w:ascii="Times New Roman" w:hAnsi="Times New Roman" w:cs="Times New Roman"/>
          <w:sz w:val="28"/>
        </w:rPr>
        <w:t xml:space="preserve"> А.Д.</w:t>
      </w:r>
    </w:p>
    <w:p>
      <w:pPr>
        <w:widowControl w:val="off"/>
        <w:jc w:val="both"/>
        <w:rPr>
          <w:rFonts w:ascii="Times New Roman" w:hAnsi="Times New Roman" w:cs="Times New Roman"/>
          <w:sz w:val="28"/>
          <w:highlight w:val="yellow"/>
        </w:rPr>
      </w:pPr>
    </w:p>
    <w:p>
      <w:pPr>
        <w:widowControl w:val="off"/>
        <w:jc w:val="both"/>
        <w:rPr>
          <w:rFonts w:ascii="Times New Roman" w:hAnsi="Times New Roman" w:cs="Times New Roman"/>
          <w:sz w:val="28"/>
          <w:highlight w:val="yellow"/>
        </w:rPr>
      </w:pPr>
    </w:p>
    <w:p>
      <w:pPr>
        <w:spacing w:line="240" w:lineRule="exact"/>
        <w:jc w:val="both"/>
        <w:rPr>
          <w:rFonts w:ascii="Times New Roman" w:hAnsi="Times New Roman" w:cs="Times New Roman"/>
          <w:sz w:val="28"/>
        </w:rPr>
      </w:pPr>
      <w:r>
        <w:rPr>
          <w:rFonts w:ascii="Times New Roman" w:hAnsi="Times New Roman" w:cs="Times New Roman"/>
          <w:sz w:val="28"/>
        </w:rPr>
        <w:t xml:space="preserve">Глава города Ставрополя                                                            И.И. </w:t>
      </w:r>
      <w:r>
        <w:rPr>
          <w:rFonts w:ascii="Times New Roman" w:hAnsi="Times New Roman" w:cs="Times New Roman"/>
          <w:sz w:val="28"/>
        </w:rPr>
        <w:t xml:space="preserve">Ульянченко</w:t>
      </w:r>
    </w:p>
    <w:p>
      <w:pPr>
        <w:pStyle w:val="ConsPlusTitle"/>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Normal"/>
        <w:ind w:left="5103"/>
        <w:rPr>
          <w:rFonts w:ascii="Times New Roman" w:hAnsi="Times New Roman"/>
          <w:color w:val="000000" w:themeColor="text1"/>
          <w:sz w:val="28"/>
          <w:szCs w:val="28"/>
        </w:rPr>
      </w:pPr>
    </w:p>
    <w:p>
      <w:pPr>
        <w:pStyle w:val="ConsPlusNormal"/>
        <w:ind w:left="5103"/>
        <w:rPr>
          <w:rFonts w:ascii="Times New Roman" w:hAnsi="Times New Roman"/>
          <w:color w:val="000000" w:themeColor="text1"/>
          <w:sz w:val="28"/>
          <w:szCs w:val="28"/>
        </w:rPr>
      </w:pPr>
    </w:p>
    <w:p>
      <w:pPr>
        <w:pStyle w:val="ConsPlusNormal"/>
        <w:ind w:left="5103"/>
        <w:rPr>
          <w:rFonts w:ascii="Times New Roman" w:hAnsi="Times New Roman"/>
          <w:color w:val="000000" w:themeColor="text1"/>
          <w:sz w:val="28"/>
          <w:szCs w:val="28"/>
        </w:rPr>
      </w:pPr>
    </w:p>
    <w:p>
      <w:pPr>
        <w:pStyle w:val="ConsPlusNormal"/>
        <w:ind w:left="5103"/>
        <w:rPr>
          <w:rFonts w:ascii="Times New Roman" w:hAnsi="Times New Roman"/>
          <w:color w:val="000000" w:themeColor="text1"/>
          <w:sz w:val="28"/>
          <w:szCs w:val="28"/>
        </w:rPr>
      </w:pPr>
    </w:p>
    <w:p>
      <w:pPr>
        <w:pStyle w:val="ConsPlusNormal"/>
        <w:ind w:left="5103"/>
        <w:rPr>
          <w:rFonts w:ascii="Times New Roman" w:hAnsi="Times New Roman"/>
          <w:color w:val="000000" w:themeColor="text1"/>
          <w:sz w:val="28"/>
          <w:szCs w:val="28"/>
        </w:rPr>
      </w:pPr>
    </w:p>
    <w:p>
      <w:pPr>
        <w:pStyle w:val="ConsPlusNormal"/>
        <w:ind w:left="5103"/>
        <w:rPr>
          <w:rFonts w:ascii="Times New Roman" w:hAnsi="Times New Roman"/>
          <w:color w:val="000000" w:themeColor="text1"/>
          <w:sz w:val="28"/>
          <w:szCs w:val="28"/>
        </w:rPr>
      </w:pPr>
    </w:p>
    <w:p>
      <w:pPr>
        <w:pStyle w:val="ConsPlusNormal"/>
        <w:ind w:left="5103"/>
        <w:rPr>
          <w:rFonts w:ascii="Times New Roman" w:hAnsi="Times New Roman"/>
          <w:color w:val="000000" w:themeColor="text1"/>
          <w:sz w:val="28"/>
          <w:szCs w:val="28"/>
        </w:rPr>
      </w:pPr>
      <w:r>
        <w:rPr>
          <w:rFonts w:ascii="Times New Roman" w:hAnsi="Times New Roman"/>
          <w:color w:val="000000" w:themeColor="text1"/>
          <w:sz w:val="28"/>
          <w:szCs w:val="28"/>
        </w:rPr>
        <w:t xml:space="preserve">Приложение</w:t>
      </w:r>
    </w:p>
    <w:p>
      <w:pPr>
        <w:pStyle w:val="ConsPlusNormal"/>
        <w:spacing w:line="240" w:lineRule="exact"/>
        <w:rPr>
          <w:rFonts w:ascii="Times New Roman" w:hAnsi="Times New Roman"/>
          <w:color w:val="000000" w:themeColor="text1"/>
          <w:sz w:val="28"/>
          <w:szCs w:val="28"/>
        </w:rPr>
      </w:pPr>
    </w:p>
    <w:p>
      <w:pPr>
        <w:pStyle w:val="ConsPlusNormal"/>
        <w:spacing w:line="240" w:lineRule="exact"/>
        <w:ind w:left="5103"/>
        <w:rPr>
          <w:rFonts w:ascii="Times New Roman" w:hAnsi="Times New Roman"/>
          <w:color w:val="000000" w:themeColor="text1"/>
          <w:sz w:val="28"/>
          <w:szCs w:val="28"/>
        </w:rPr>
      </w:pPr>
      <w:r>
        <w:rPr>
          <w:rFonts w:ascii="Times New Roman" w:hAnsi="Times New Roman"/>
          <w:color w:val="000000" w:themeColor="text1"/>
          <w:sz w:val="28"/>
          <w:szCs w:val="28"/>
        </w:rPr>
        <w:t xml:space="preserve">к постановлению администрации города Ставрополя</w:t>
      </w:r>
    </w:p>
    <w:p>
      <w:pPr>
        <w:pStyle w:val="ConsPlusNormal"/>
        <w:spacing w:line="240" w:lineRule="exact"/>
        <w:ind w:left="5103"/>
        <w:rPr>
          <w:rFonts w:ascii="Times New Roman" w:hAnsi="Times New Roman"/>
          <w:color w:val="000000" w:themeColor="text1"/>
          <w:sz w:val="28"/>
          <w:szCs w:val="28"/>
        </w:rPr>
      </w:pPr>
      <w:r>
        <w:rPr>
          <w:rFonts w:ascii="Times New Roman" w:hAnsi="Times New Roman"/>
          <w:color w:val="000000" w:themeColor="text1"/>
          <w:sz w:val="28"/>
          <w:szCs w:val="28"/>
        </w:rPr>
        <w:t xml:space="preserve">от   </w:t>
      </w:r>
      <w:r>
        <w:rPr>
          <w:rFonts w:ascii="Times New Roman" w:hAnsi="Times New Roman"/>
          <w:color w:val="000000" w:themeColor="text1"/>
          <w:sz w:val="28"/>
          <w:szCs w:val="28"/>
        </w:rPr>
        <w:t xml:space="preserve">10.11.2022   </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2410</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rPr>
          <w:rFonts w:ascii="Times New Roman" w:hAnsi="Times New Roman" w:cs="Times New Roman"/>
          <w:b w:val="0"/>
          <w:color w:val="000000" w:themeColor="text1"/>
          <w:sz w:val="28"/>
          <w:szCs w:val="28"/>
        </w:rPr>
      </w:pPr>
      <w:bookmarkStart w:id="0" w:name="P33"/>
      <w:bookmarkEnd w:id="0"/>
      <w:r>
        <w:rPr>
          <w:rFonts w:ascii="Times New Roman" w:hAnsi="Times New Roman" w:cs="Times New Roman"/>
          <w:b w:val="0"/>
          <w:color w:val="000000" w:themeColor="text1"/>
          <w:sz w:val="28"/>
          <w:szCs w:val="28"/>
        </w:rPr>
        <w:t xml:space="preserve">МУНИЦИПАЛЬНАЯ ПРОГРАММА</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«Экономическое развитие города Ставрополя»</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ПАСПОРТ</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муниципальной программы </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«Экономическое развитие</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города Ставрополя»</w:t>
      </w:r>
    </w:p>
    <w:p>
      <w:pPr>
        <w:pStyle w:val="ConsPlusNormal"/>
        <w:jc w:val="both"/>
        <w:rPr>
          <w:rFonts w:ascii="Times New Roman" w:hAnsi="Times New Roman" w:cs="Times New Roman"/>
          <w:color w:val="000000" w:themeColor="text1"/>
        </w:rPr>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3402"/>
        <w:gridCol w:w="5669"/>
      </w:tblGrid>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муниципальной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«Экономическое развитие города Ставрополя» (далее - Программа)</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Ответственный исполнитель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экономического развития и торговли администрации города Ставрополя</w:t>
            </w:r>
          </w:p>
        </w:tc>
      </w:tr>
      <w:tr>
        <w:trPr>
          <w:trHeight w:val="1263"/>
        </w:trP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Соисполнители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города Ставрополя в лице управления международных и межрегиональных связей администрации города Ставрополя;</w:t>
            </w:r>
          </w:p>
        </w:tc>
      </w:tr>
      <w:tr>
        <w:trPr>
          <w:trHeight w:val="618"/>
        </w:trP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по управлению муниципальным имуществом города Ставрополя;</w:t>
            </w:r>
          </w:p>
        </w:tc>
      </w:tr>
      <w:tr>
        <w:trPr>
          <w:trHeight w:val="617"/>
        </w:trP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образования администрации города Ставрополя;</w:t>
            </w:r>
          </w:p>
        </w:tc>
      </w:tr>
      <w:tr>
        <w:trPr>
          <w:trHeight w:val="614"/>
        </w:trP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культуры и молодежной политики администрации города Ставрополя</w:t>
            </w:r>
          </w:p>
        </w:tc>
      </w:tr>
      <w:tr>
        <w:trPr>
          <w:trHeight w:val="1888"/>
        </w:trP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Участники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юридические лица и индивидуальные предприниматели, занятые в сфере торговли, общественного питания и бытового обслуживания населения на территории города Ставрополя, управляющие розничными рынками компании;</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муниципальные унитарные предприятия;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казенное учреждение «Многофункциональный центр предоставления государственных и муниципальных услуг в городе Ставрополе»</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Подпрограммы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подпрограмма «Развитие малого и среднего предпринимательства в городе Ставрополе»;</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подпрограмма «Создание благоприятных условий для экономического развития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подпрограмма «Создание условий для развития торговой деятельности и сферы услуг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подпрограмма «Повышение результативности и эффективности предоставления государственных и муниципальных услуг в городе Ставрополе»</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Цели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создание благоприятных условий для устойчивого развития малого и среднего предпринимательства в городе Ставрополе;</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стимулирование инвестиционной активности и увеличение объема инвестиций, привлеченных в экономику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w:t>
            </w:r>
            <w:r>
              <w:rPr>
                <w:rFonts w:ascii="Times New Roman" w:hAnsi="Times New Roman" w:cs="Times New Roman"/>
                <w:color w:val="000000" w:themeColor="text1"/>
                <w:sz w:val="28"/>
                <w:szCs w:val="28"/>
              </w:rPr>
              <w:t xml:space="preserve">овышение</w:t>
            </w:r>
            <w:r>
              <w:rPr>
                <w:rFonts w:ascii="Times New Roman" w:hAnsi="Times New Roman" w:cs="Times New Roman"/>
                <w:color w:val="FFFFFF" w:themeColor="background1"/>
                <w:sz w:val="28"/>
                <w:szCs w:val="28"/>
              </w:rPr>
              <w:t xml:space="preserve"> </w:t>
            </w:r>
            <w:r>
              <w:rPr>
                <w:rFonts w:ascii="Times New Roman" w:hAnsi="Times New Roman" w:cs="Times New Roman"/>
                <w:color w:val="000000" w:themeColor="text1"/>
                <w:sz w:val="28"/>
                <w:szCs w:val="28"/>
              </w:rPr>
              <w:t xml:space="preserve">туристической </w:t>
            </w:r>
            <w:r>
              <w:rPr>
                <w:rFonts w:ascii="Times New Roman" w:hAnsi="Times New Roman" w:cs="Times New Roman"/>
                <w:color w:val="000000" w:themeColor="text1"/>
                <w:sz w:val="28"/>
                <w:szCs w:val="28"/>
              </w:rPr>
              <w:t xml:space="preserve">п</w:t>
            </w:r>
            <w:r>
              <w:rPr>
                <w:rFonts w:ascii="Times New Roman" w:hAnsi="Times New Roman" w:cs="Times New Roman"/>
                <w:color w:val="000000" w:themeColor="text1"/>
                <w:sz w:val="28"/>
                <w:szCs w:val="28"/>
              </w:rPr>
              <w:t xml:space="preserve">ривлекательности города Ставрополя, развитие внутреннего и въездного туризма в городе Ставрополе;</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устойчивое развитие потребительского рынка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повышение качества и доступности предоставления государственных и муниципальных услуг в городе Ставрополе, в </w:t>
            </w:r>
            <w:r>
              <w:rPr>
                <w:rFonts w:ascii="Times New Roman" w:hAnsi="Times New Roman" w:cs="Times New Roman"/>
                <w:color w:val="000000" w:themeColor="text1"/>
                <w:sz w:val="28"/>
                <w:szCs w:val="28"/>
              </w:rPr>
              <w:t xml:space="preserve">том числе в электронной форме</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Показатели (индикаторы) достижения целей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субъектов малого и среднего предпринимательства, осуществляющих деятельность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среднесписочная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tc>
      </w:tr>
      <w:tr>
        <w:trPr>
          <w:trHeight w:val="2611"/>
        </w:trP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доля среднесписочной численности работников (без внешних совместителей) субъектов малого и среднего предпринимательства, расположенных на территории города Ставрополя,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инвестиций в основной капитал (за исключением бюджетных средств);</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инвестиционных проектов, реализованных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численность лиц, размещенных в коллективных средствах размещения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численность туристов (экскурсантов), прибывших в город Ставрополь в рамках туристских маршрутов</w:t>
            </w:r>
            <w:r>
              <w:rPr>
                <w:rFonts w:ascii="Times New Roman" w:hAnsi="Times New Roman" w:cs="Times New Roman"/>
                <w:color w:val="000000" w:themeColor="text1"/>
                <w:sz w:val="28"/>
                <w:szCs w:val="28"/>
              </w:rPr>
              <w:t xml:space="preserve">;</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совместных мероприятий и проектов с городами-побратимами зарубежных стран, городами-партнерами Российской Федерации;</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оборот розничной торговли;</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оборот розничной торговли на душу населения;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оборот общественного питания;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оборот общественного питания на душу населения;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уровень удовлетворенности населения города Ставрополя качеством и доступностью государственных и муниципальных услуг</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Сроки реализации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2023 - 2028 годы</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Объемы и источники финансового обеспечения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Программы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744517,18</w:t>
            </w:r>
            <w:r>
              <w:rPr>
                <w:rFonts w:ascii="Times New Roman" w:hAnsi="Times New Roman" w:cs="Times New Roman"/>
                <w:color w:val="000000" w:themeColor="text1"/>
                <w:sz w:val="28"/>
                <w:szCs w:val="28"/>
              </w:rPr>
              <w:t xml:space="preserve"> тыс. рублей, в том числе:</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123823,17</w:t>
            </w:r>
            <w:r>
              <w:rPr>
                <w:rFonts w:ascii="Times New Roman" w:hAnsi="Times New Roman" w:cs="Times New Roman"/>
                <w:color w:val="000000" w:themeColor="text1"/>
                <w:sz w:val="28"/>
                <w:szCs w:val="28"/>
              </w:rPr>
              <w:t xml:space="preserve"> тыс. рублей;</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123995,45</w:t>
            </w:r>
            <w:r>
              <w:rPr>
                <w:rFonts w:ascii="Times New Roman" w:hAnsi="Times New Roman" w:cs="Times New Roman"/>
                <w:color w:val="000000" w:themeColor="text1"/>
                <w:sz w:val="28"/>
                <w:szCs w:val="28"/>
              </w:rPr>
              <w:t xml:space="preserve"> тыс. рублей;</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124174,64</w:t>
            </w:r>
            <w:r>
              <w:rPr>
                <w:rFonts w:ascii="Times New Roman" w:hAnsi="Times New Roman" w:cs="Times New Roman"/>
                <w:color w:val="000000" w:themeColor="text1"/>
                <w:sz w:val="28"/>
                <w:szCs w:val="28"/>
              </w:rPr>
              <w:t xml:space="preserve"> тыс. рублей</w:t>
            </w:r>
            <w:r>
              <w:rPr>
                <w:rFonts w:ascii="Times New Roman" w:hAnsi="Times New Roman" w:cs="Times New Roman"/>
                <w:color w:val="000000" w:themeColor="text1"/>
                <w:sz w:val="28"/>
                <w:szCs w:val="28"/>
              </w:rPr>
              <w:t xml:space="preserve">;</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124174,64</w:t>
            </w:r>
            <w:r>
              <w:rPr>
                <w:rFonts w:ascii="Times New Roman" w:hAnsi="Times New Roman" w:cs="Times New Roman"/>
                <w:color w:val="000000" w:themeColor="text1"/>
                <w:sz w:val="28"/>
                <w:szCs w:val="28"/>
              </w:rPr>
              <w:t xml:space="preserve"> тыс. рублей;</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124174,64</w:t>
            </w:r>
            <w:r>
              <w:rPr>
                <w:rFonts w:ascii="Times New Roman" w:hAnsi="Times New Roman" w:cs="Times New Roman"/>
                <w:color w:val="000000" w:themeColor="text1"/>
                <w:sz w:val="28"/>
                <w:szCs w:val="28"/>
              </w:rPr>
              <w:t xml:space="preserve"> тыс. рублей;</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124174,64</w:t>
            </w:r>
            <w:r>
              <w:rPr>
                <w:rFonts w:ascii="Times New Roman" w:hAnsi="Times New Roman" w:cs="Times New Roman"/>
                <w:color w:val="000000" w:themeColor="text1"/>
                <w:sz w:val="28"/>
                <w:szCs w:val="28"/>
              </w:rPr>
              <w:t xml:space="preserve"> тыс. рублей</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Ожидаемые конечные результаты реализации 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субъектов малого и среднего предпринимательства в городе Ставрополе с 27705 единиц в 2023 году до 29005 единиц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среднесписочной численности работников (без внешних совместителей) субъектов малого и среднего предпринимательства, осуществляющих деятельность на территории города Ставрополя, с 83703 человек в 2023 году до 86854 человек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доли среднесписочной численности работников (без внешних совместителей) субъектов малого и среднего предпринимательства, осуществляющих деятельность на территории города Ставрополя, в среднесписочной численности работников (без внешних совместителей) </w:t>
            </w:r>
            <w:r>
              <w:rPr>
                <w:rFonts w:ascii="Times New Roman" w:hAnsi="Times New Roman" w:cs="Times New Roman"/>
                <w:color w:val="000000" w:themeColor="text1"/>
                <w:sz w:val="28"/>
                <w:szCs w:val="28"/>
              </w:rPr>
              <w:t xml:space="preserve">всех предприятий и организаций в городе Ставрополе по состоянию на конец года с       42 процентов в 2023 году до </w:t>
            </w:r>
            <w:r>
              <w:rPr>
                <w:rFonts w:ascii="Times New Roman" w:hAnsi="Times New Roman" w:cs="Times New Roman"/>
                <w:color w:val="000000" w:themeColor="text1"/>
                <w:sz w:val="28"/>
                <w:szCs w:val="28"/>
              </w:rPr>
              <w:t xml:space="preserve">43</w:t>
            </w:r>
            <w:r>
              <w:rPr>
                <w:rFonts w:ascii="Times New Roman" w:hAnsi="Times New Roman" w:cs="Times New Roman"/>
                <w:color w:val="000000" w:themeColor="text1"/>
                <w:sz w:val="28"/>
                <w:szCs w:val="28"/>
              </w:rPr>
              <w:t xml:space="preserve"> процентов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объема инвестиций в основной капитал (за исключением бюджетных средств) с </w:t>
            </w:r>
            <w:r>
              <w:rPr>
                <w:rFonts w:ascii="Times New Roman" w:hAnsi="Times New Roman" w:cs="Times New Roman"/>
                <w:color w:val="000000"/>
                <w:sz w:val="28"/>
                <w:szCs w:val="28"/>
              </w:rPr>
              <w:t xml:space="preserve">55131,43</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млн</w:t>
            </w:r>
            <w:r>
              <w:rPr>
                <w:rFonts w:ascii="Times New Roman" w:hAnsi="Times New Roman" w:cs="Times New Roman"/>
                <w:color w:val="000000" w:themeColor="text1"/>
                <w:sz w:val="28"/>
                <w:szCs w:val="28"/>
              </w:rPr>
              <w:t xml:space="preserve"> рублей в 2023 году до </w:t>
            </w:r>
            <w:r>
              <w:rPr>
                <w:rFonts w:ascii="Times New Roman" w:hAnsi="Times New Roman" w:cs="Times New Roman"/>
                <w:color w:val="000000"/>
                <w:sz w:val="28"/>
                <w:szCs w:val="28"/>
              </w:rPr>
              <w:t xml:space="preserve">65275,70 </w:t>
            </w:r>
            <w:r>
              <w:rPr>
                <w:rFonts w:ascii="Times New Roman" w:hAnsi="Times New Roman" w:cs="Times New Roman"/>
                <w:color w:val="000000" w:themeColor="text1"/>
                <w:sz w:val="28"/>
                <w:szCs w:val="28"/>
              </w:rPr>
              <w:t xml:space="preserve">млн</w:t>
            </w:r>
            <w:r>
              <w:rPr>
                <w:rFonts w:ascii="Times New Roman" w:hAnsi="Times New Roman" w:cs="Times New Roman"/>
                <w:color w:val="000000" w:themeColor="text1"/>
                <w:sz w:val="28"/>
                <w:szCs w:val="28"/>
              </w:rPr>
              <w:t xml:space="preserve"> рублей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инвестиционных проектов, реализованных на территории города Ставрополя, с 4 единиц в 2023 году до 6 единиц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численности лиц, размещенных в коллективных средствах размещения города Ставрополя</w:t>
            </w:r>
            <w:r>
              <w:rPr>
                <w:rFonts w:ascii="Times New Roman" w:hAnsi="Times New Roman" w:cs="Times New Roman"/>
                <w:sz w:val="28"/>
                <w:szCs w:val="28"/>
              </w:rPr>
              <w:t xml:space="preserve">,</w:t>
            </w:r>
            <w:r>
              <w:rPr>
                <w:rFonts w:ascii="Times New Roman" w:hAnsi="Times New Roman" w:cs="Times New Roman"/>
                <w:sz w:val="28"/>
                <w:szCs w:val="28"/>
              </w:rPr>
              <w:t xml:space="preserve"> с 119000 человек в 2023 году до 121500 человек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увеличение численности туристов (экскурсантов), прибывших в город Ставрополь в рамках туристских маршрутов</w:t>
            </w:r>
            <w:r>
              <w:rPr>
                <w:rFonts w:ascii="Times New Roman" w:hAnsi="Times New Roman" w:cs="Times New Roman"/>
                <w:sz w:val="28"/>
                <w:szCs w:val="28"/>
              </w:rPr>
              <w:t xml:space="preserve">,</w:t>
            </w:r>
            <w:r>
              <w:rPr>
                <w:rFonts w:ascii="Times New Roman" w:hAnsi="Times New Roman" w:cs="Times New Roman"/>
                <w:sz w:val="28"/>
                <w:szCs w:val="28"/>
              </w:rPr>
              <w:t xml:space="preserve"> с 1200 человек в 2023 году до 2400 человек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проведение совместных мероприятий и проектов с городами-побратимами зарубежных стран и городами-партнерами Российской Федерации ежегодно не менее      4 единиц;</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оборота розничной торговли с 364850,6 </w:t>
            </w:r>
            <w:r>
              <w:rPr>
                <w:rFonts w:ascii="Times New Roman" w:hAnsi="Times New Roman" w:cs="Times New Roman"/>
                <w:color w:val="000000" w:themeColor="text1"/>
                <w:sz w:val="28"/>
                <w:szCs w:val="28"/>
              </w:rPr>
              <w:t xml:space="preserve">млн</w:t>
            </w:r>
            <w:r>
              <w:rPr>
                <w:rFonts w:ascii="Times New Roman" w:hAnsi="Times New Roman" w:cs="Times New Roman"/>
                <w:color w:val="000000" w:themeColor="text1"/>
                <w:sz w:val="28"/>
                <w:szCs w:val="28"/>
              </w:rPr>
              <w:t xml:space="preserve"> рублей в 2023 году до          526543,9 </w:t>
            </w:r>
            <w:r>
              <w:rPr>
                <w:rFonts w:ascii="Times New Roman" w:hAnsi="Times New Roman" w:cs="Times New Roman"/>
                <w:color w:val="000000" w:themeColor="text1"/>
                <w:sz w:val="28"/>
                <w:szCs w:val="28"/>
              </w:rPr>
              <w:t xml:space="preserve">млн</w:t>
            </w:r>
            <w:r>
              <w:rPr>
                <w:rFonts w:ascii="Times New Roman" w:hAnsi="Times New Roman" w:cs="Times New Roman"/>
                <w:color w:val="000000" w:themeColor="text1"/>
                <w:sz w:val="28"/>
                <w:szCs w:val="28"/>
              </w:rPr>
              <w:t xml:space="preserve"> рублей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оборота розничной торговли на душу населения с 784,4 тыс. рублей в        2023 году до 1020,9 тыс. рублей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оборота общественного питания с 25489,23 </w:t>
            </w:r>
            <w:r>
              <w:rPr>
                <w:rFonts w:ascii="Times New Roman" w:hAnsi="Times New Roman" w:cs="Times New Roman"/>
                <w:color w:val="000000" w:themeColor="text1"/>
                <w:sz w:val="28"/>
                <w:szCs w:val="28"/>
              </w:rPr>
              <w:t xml:space="preserve">млн</w:t>
            </w:r>
            <w:r>
              <w:rPr>
                <w:rFonts w:ascii="Times New Roman" w:hAnsi="Times New Roman" w:cs="Times New Roman"/>
                <w:color w:val="000000" w:themeColor="text1"/>
                <w:sz w:val="28"/>
                <w:szCs w:val="28"/>
              </w:rPr>
              <w:t xml:space="preserve"> рублей в 2023 году до          39704,14 </w:t>
            </w:r>
            <w:r>
              <w:rPr>
                <w:rFonts w:ascii="Times New Roman" w:hAnsi="Times New Roman" w:cs="Times New Roman"/>
                <w:color w:val="000000" w:themeColor="text1"/>
                <w:sz w:val="28"/>
                <w:szCs w:val="28"/>
              </w:rPr>
              <w:t xml:space="preserve">млн</w:t>
            </w:r>
            <w:r>
              <w:rPr>
                <w:rFonts w:ascii="Times New Roman" w:hAnsi="Times New Roman" w:cs="Times New Roman"/>
                <w:color w:val="000000" w:themeColor="text1"/>
                <w:sz w:val="28"/>
                <w:szCs w:val="28"/>
              </w:rPr>
              <w:t xml:space="preserve"> рублей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оборота общественного питания на душу населения с 55 тыс. рублей в        2023 году до 78 тыс. рублей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повышение </w:t>
            </w:r>
            <w:r>
              <w:rPr>
                <w:rFonts w:ascii="Times New Roman" w:hAnsi="Times New Roman" w:cs="Times New Roman"/>
                <w:color w:val="000000" w:themeColor="text1"/>
                <w:sz w:val="28"/>
                <w:szCs w:val="28"/>
              </w:rPr>
              <w:t xml:space="preserve">уровня</w:t>
            </w:r>
            <w:r>
              <w:rPr>
                <w:rFonts w:ascii="Times New Roman" w:hAnsi="Times New Roman" w:cs="Times New Roman"/>
                <w:color w:val="000000" w:themeColor="text1"/>
                <w:sz w:val="28"/>
                <w:szCs w:val="28"/>
              </w:rPr>
              <w:t xml:space="preserve"> удовлетворенности населения города Ставрополя</w:t>
            </w:r>
            <w:r>
              <w:rPr>
                <w:rFonts w:ascii="Times New Roman" w:hAnsi="Times New Roman" w:cs="Times New Roman"/>
                <w:color w:val="000000" w:themeColor="text1"/>
                <w:sz w:val="28"/>
                <w:szCs w:val="28"/>
              </w:rPr>
              <w:t xml:space="preserve"> качеством и доступностью государственных и муниципальных услуг с 91,5</w:t>
            </w:r>
            <w:r>
              <w:rPr>
                <w:rFonts w:ascii="Times New Roman" w:hAnsi="Times New Roman" w:cs="Times New Roman"/>
                <w:color w:val="000000" w:themeColor="text1"/>
                <w:sz w:val="28"/>
                <w:szCs w:val="28"/>
              </w:rPr>
              <w:t xml:space="preserve"> процента</w:t>
            </w:r>
            <w:r>
              <w:rPr>
                <w:rFonts w:ascii="Times New Roman" w:hAnsi="Times New Roman" w:cs="Times New Roman"/>
                <w:color w:val="000000" w:themeColor="text1"/>
                <w:sz w:val="28"/>
                <w:szCs w:val="28"/>
              </w:rPr>
              <w:t xml:space="preserve"> в           2023 году до 92,5 процента в 2028 году</w:t>
            </w:r>
          </w:p>
        </w:tc>
      </w:tr>
    </w:tbl>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1. Общая характеристика текущего состояния сферы реализации</w:t>
      </w:r>
    </w:p>
    <w:p>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Программы и прогноз ее развития</w:t>
      </w:r>
    </w:p>
    <w:p>
      <w:pPr>
        <w:pStyle w:val="ConsPlusNormal"/>
        <w:ind w:firstLine="709"/>
        <w:jc w:val="center"/>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со </w:t>
      </w:r>
      <w:hyperlink r:id="rId11" w:history="1">
        <w:r>
          <w:rPr>
            <w:rFonts w:ascii="Times New Roman" w:hAnsi="Times New Roman" w:cs="Times New Roman"/>
            <w:color w:val="000000" w:themeColor="text1"/>
            <w:sz w:val="28"/>
            <w:szCs w:val="28"/>
          </w:rPr>
          <w:t xml:space="preserve">Стратегией</w:t>
        </w:r>
      </w:hyperlink>
      <w:r>
        <w:rPr>
          <w:rFonts w:ascii="Times New Roman" w:hAnsi="Times New Roman" w:cs="Times New Roman"/>
          <w:color w:val="000000" w:themeColor="text1"/>
          <w:sz w:val="28"/>
          <w:szCs w:val="28"/>
        </w:rPr>
        <w:t xml:space="preserve"> социально-экономического развития города Ставрополя до 2035 года, утвержденной решением Ставропольской городской Думы от 26 марта 2021 г. № 547, главной целью социально-экономического развития города Ставрополя является устойчивое повышение </w:t>
      </w:r>
      <w:r>
        <w:rPr>
          <w:rFonts w:ascii="Times New Roman" w:hAnsi="Times New Roman" w:cs="Times New Roman"/>
          <w:color w:val="000000" w:themeColor="text1"/>
          <w:sz w:val="28"/>
          <w:szCs w:val="28"/>
        </w:rPr>
        <w:t xml:space="preserve">качества жизни населения города Ставрополя</w:t>
      </w:r>
      <w:r>
        <w:rPr>
          <w:rFonts w:ascii="Times New Roman" w:hAnsi="Times New Roman" w:cs="Times New Roman"/>
          <w:color w:val="000000" w:themeColor="text1"/>
          <w:sz w:val="28"/>
          <w:szCs w:val="28"/>
        </w:rPr>
        <w:t xml:space="preserve"> путем создания комфортных условий для жизнедеятельности и развития бизнеса.</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Данную цель предполагается достичь посредством:</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снижения влияния негативных факторов, сдерживающих инвестиционное развитие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создания в городе Ставрополе условий для привлечения инвестиций и реализации инвестиционных проектов;</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определения и реализации приоритетных инвестиционных проектов, направленных на обеспечение опережающего развития экономики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снижения административных барьеров для ведения бизнеса в городе Ставрополе;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оказания финансовой, имущественной, информационной, консультационной и иной поддержки субъектам малого и среднего предпринимательства;</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создания условий для полного и своевременного удовлетворения спроса населения города Ставрополя на потребительские товары и услуги;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совершенствования нормативно-правовой базы, регламентирующей предоставление муниципальных услуг в городе Ставрополе.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Основными рисками, влияющими на достижение поставленных целей, являются: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правовые риски, связанные с возможным изменением законодательства Российской Федерации и законодательства Ставропольского края;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финансовые риски, связанные с возникновением бюджетного дефицита и недостаточным уровнем бюджетного финансирования.</w:t>
      </w:r>
    </w:p>
    <w:p>
      <w:pPr>
        <w:pStyle w:val="ConsPlusTitle"/>
        <w:ind w:firstLine="709"/>
        <w:jc w:val="center"/>
        <w:outlineLvl w:val="1"/>
        <w:rPr>
          <w:rFonts w:ascii="Times New Roman" w:hAnsi="Times New Roman" w:cs="Times New Roman"/>
          <w:b w:val="0"/>
          <w:color w:val="000000" w:themeColor="text1"/>
          <w:sz w:val="28"/>
          <w:szCs w:val="28"/>
        </w:rPr>
      </w:pPr>
    </w:p>
    <w:p>
      <w:pPr>
        <w:pStyle w:val="ConsPlusTitle"/>
        <w:ind w:firstLine="709"/>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 Цели 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Целями Программы являются: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создание благоприятных условий для устойчивого развития малого и </w:t>
      </w:r>
      <w:r>
        <w:rPr>
          <w:rFonts w:ascii="Times New Roman" w:hAnsi="Times New Roman" w:cs="Times New Roman"/>
          <w:color w:val="000000" w:themeColor="text1"/>
          <w:sz w:val="28"/>
          <w:szCs w:val="28"/>
        </w:rPr>
        <w:t xml:space="preserve">среднего предпринимательства в городе Ставрополе;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стимулирование инвестиционной активности и увеличение объема инвестиций, привлеченных в экономику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повышение туристической привлекательности города Ставрополя, развитие внутреннего и въездного туризма в городе Ставрополе;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устойчивое развитие потребительского рынка на территории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повышение качества и доступности предоставления государственных и муниципальных услуг в городе Ставрополе, в том числе в электронной форме.</w:t>
      </w:r>
    </w:p>
    <w:p>
      <w:pPr>
        <w:pStyle w:val="ConsPlusNormal"/>
        <w:spacing w:line="240" w:lineRule="exact"/>
        <w:ind w:firstLine="709"/>
        <w:jc w:val="both"/>
        <w:rPr>
          <w:rFonts w:ascii="Times New Roman" w:hAnsi="Times New Roman" w:cs="Times New Roman"/>
          <w:color w:val="000000" w:themeColor="text1"/>
          <w:sz w:val="28"/>
          <w:szCs w:val="28"/>
        </w:rPr>
      </w:pPr>
    </w:p>
    <w:p>
      <w:pPr>
        <w:pStyle w:val="ConsPlusTitle"/>
        <w:ind w:firstLine="709"/>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 Сроки реализации 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Программы рассчитана на 6 лет, с 2023 года по 2028 год включительно.</w:t>
      </w:r>
    </w:p>
    <w:p>
      <w:pPr>
        <w:pStyle w:val="ConsPlusNormal"/>
        <w:spacing w:line="240" w:lineRule="exact"/>
        <w:ind w:firstLine="709"/>
        <w:jc w:val="both"/>
        <w:rPr>
          <w:rFonts w:ascii="Times New Roman" w:hAnsi="Times New Roman" w:cs="Times New Roman"/>
          <w:color w:val="000000" w:themeColor="text1"/>
          <w:sz w:val="28"/>
          <w:szCs w:val="28"/>
        </w:rPr>
      </w:pPr>
    </w:p>
    <w:p>
      <w:pPr>
        <w:pStyle w:val="ConsPlusTitle"/>
        <w:ind w:firstLine="709"/>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4. Перечень и общая характеристика мероприятий Программы</w:t>
      </w:r>
    </w:p>
    <w:p>
      <w:pPr>
        <w:pStyle w:val="ConsPlusNormal"/>
        <w:spacing w:line="240" w:lineRule="exact"/>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hyperlink w:anchor="P847" w:history="1">
        <w:r>
          <w:rPr>
            <w:rFonts w:ascii="Times New Roman" w:hAnsi="Times New Roman" w:cs="Times New Roman"/>
            <w:color w:val="000000" w:themeColor="text1"/>
            <w:sz w:val="28"/>
            <w:szCs w:val="28"/>
          </w:rPr>
          <w:t xml:space="preserve">Перечень</w:t>
        </w:r>
      </w:hyperlink>
      <w:r>
        <w:rPr>
          <w:rFonts w:ascii="Times New Roman" w:hAnsi="Times New Roman" w:cs="Times New Roman"/>
          <w:color w:val="000000" w:themeColor="text1"/>
          <w:sz w:val="28"/>
          <w:szCs w:val="28"/>
        </w:rPr>
        <w:t xml:space="preserve"> и общая характеристика мероприятий Программы приведены в приложении 5 к Программе.</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5. Ресурсное обеспечение Программы</w:t>
      </w:r>
    </w:p>
    <w:p>
      <w:pPr>
        <w:pStyle w:val="ConsPlusNormal"/>
        <w:spacing w:line="240" w:lineRule="exact"/>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Программы в 2023 - 2028 годах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744517,18</w:t>
      </w:r>
      <w:r>
        <w:rPr>
          <w:rFonts w:ascii="Times New Roman" w:hAnsi="Times New Roman" w:cs="Times New Roman"/>
          <w:color w:val="000000" w:themeColor="text1"/>
          <w:sz w:val="28"/>
          <w:szCs w:val="28"/>
        </w:rPr>
        <w:t xml:space="preserve"> тыс. рублей, в том числе: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123823,17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123995,45</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124174,64</w:t>
      </w:r>
      <w:r>
        <w:rPr>
          <w:rFonts w:ascii="Times New Roman" w:hAnsi="Times New Roman" w:cs="Times New Roman"/>
          <w:color w:val="000000" w:themeColor="text1"/>
          <w:sz w:val="28"/>
          <w:szCs w:val="28"/>
        </w:rPr>
        <w:t xml:space="preserve"> тыс. рублей </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124174,64</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124174,64</w:t>
      </w:r>
      <w:r>
        <w:rPr>
          <w:rFonts w:ascii="Times New Roman" w:hAnsi="Times New Roman" w:cs="Times New Roman"/>
          <w:color w:val="000000" w:themeColor="text1"/>
          <w:sz w:val="28"/>
          <w:szCs w:val="28"/>
        </w:rPr>
        <w:t xml:space="preserve"> тыс. рублей;</w:t>
      </w:r>
    </w:p>
    <w:p>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124174,64</w:t>
      </w:r>
      <w:r>
        <w:rPr>
          <w:rFonts w:ascii="Times New Roman" w:hAnsi="Times New Roman" w:cs="Times New Roman"/>
          <w:color w:val="000000" w:themeColor="text1"/>
          <w:sz w:val="28"/>
          <w:szCs w:val="28"/>
        </w:rPr>
        <w:t xml:space="preserve"> тыс. рублей</w:t>
      </w:r>
    </w:p>
    <w:p>
      <w:pPr>
        <w:pStyle w:val="ConsPlusNormal"/>
        <w:spacing w:line="240" w:lineRule="exact"/>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подпрограммы «Развитие малого и среднего предпринимательства в городе Ставрополе» осуществляется за счет средств бюджета</w:t>
      </w:r>
      <w:r>
        <w:rPr>
          <w:rFonts w:ascii="Times New Roman" w:hAnsi="Times New Roman" w:cs="Times New Roman"/>
          <w:color w:val="000000" w:themeColor="text1"/>
          <w:sz w:val="28"/>
          <w:szCs w:val="28"/>
        </w:rPr>
        <w:t xml:space="preserve"> города Ставрополя в сумме 30402</w:t>
      </w:r>
      <w:r>
        <w:rPr>
          <w:rFonts w:ascii="Times New Roman" w:hAnsi="Times New Roman" w:cs="Times New Roman"/>
          <w:color w:val="000000" w:themeColor="text1"/>
          <w:sz w:val="28"/>
          <w:szCs w:val="28"/>
        </w:rPr>
        <w:t xml:space="preserve">,00 тыс. рублей, в том числе: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- 5067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 </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подпрограммы «Создание благоприятных условий для экономического развития города Ставрополя»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19165,62</w:t>
      </w:r>
      <w:r>
        <w:rPr>
          <w:rFonts w:ascii="Times New Roman" w:hAnsi="Times New Roman" w:cs="Times New Roman"/>
          <w:color w:val="000000" w:themeColor="text1"/>
          <w:sz w:val="28"/>
          <w:szCs w:val="28"/>
        </w:rPr>
        <w:t xml:space="preserve"> тыс. рублей, в том числе: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w:t>
      </w:r>
      <w:r>
        <w:rPr>
          <w:rFonts w:ascii="Times New Roman" w:hAnsi="Times New Roman" w:cs="Times New Roman"/>
          <w:color w:val="000000" w:themeColor="text1"/>
          <w:sz w:val="28"/>
          <w:szCs w:val="28"/>
        </w:rPr>
        <w:t xml:space="preserve">- 3194,27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подпрограммы «Создание условий для развития торговой деятельности и сферы услуг на территории города Ставрополя» осуществляется за счет средств бюджета</w:t>
      </w:r>
      <w:r>
        <w:rPr>
          <w:rFonts w:ascii="Times New Roman" w:hAnsi="Times New Roman" w:cs="Times New Roman"/>
          <w:color w:val="000000" w:themeColor="text1"/>
          <w:sz w:val="28"/>
          <w:szCs w:val="28"/>
        </w:rPr>
        <w:t xml:space="preserve"> города Ставрополя в сумме 26448,06</w:t>
      </w:r>
      <w:r>
        <w:rPr>
          <w:rFonts w:ascii="Times New Roman" w:hAnsi="Times New Roman" w:cs="Times New Roman"/>
          <w:color w:val="000000" w:themeColor="text1"/>
          <w:sz w:val="28"/>
          <w:szCs w:val="28"/>
        </w:rPr>
        <w:t xml:space="preserve"> тыс. рублей, в том числе: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w:t>
      </w:r>
      <w:r>
        <w:rPr>
          <w:rFonts w:ascii="Times New Roman" w:hAnsi="Times New Roman" w:cs="Times New Roman"/>
          <w:color w:val="000000" w:themeColor="text1"/>
          <w:sz w:val="28"/>
          <w:szCs w:val="28"/>
        </w:rPr>
        <w:t xml:space="preserve">од - 4408</w:t>
      </w:r>
      <w:r>
        <w:rPr>
          <w:rFonts w:ascii="Times New Roman" w:hAnsi="Times New Roman" w:cs="Times New Roman"/>
          <w:color w:val="000000" w:themeColor="text1"/>
          <w:sz w:val="28"/>
          <w:szCs w:val="28"/>
        </w:rPr>
        <w:t xml:space="preserve">,01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подпрограммы «Повышение результативности и эффективности предоставления, государственных и муниципальных услуг в городе Ставрополе»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668501,5</w:t>
      </w:r>
      <w:r>
        <w:rPr>
          <w:rFonts w:ascii="Times New Roman" w:hAnsi="Times New Roman" w:cs="Times New Roman"/>
          <w:color w:val="000000" w:themeColor="text1"/>
          <w:sz w:val="28"/>
          <w:szCs w:val="28"/>
        </w:rPr>
        <w:t xml:space="preserve"> тыс. рублей, в том числе: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 </w:t>
      </w:r>
      <w:r>
        <w:rPr>
          <w:rFonts w:ascii="Times New Roman" w:hAnsi="Times New Roman" w:cs="Times New Roman"/>
          <w:color w:val="000000" w:themeColor="text1"/>
          <w:sz w:val="28"/>
          <w:szCs w:val="28"/>
        </w:rPr>
        <w:t xml:space="preserve">111153,89</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w:t>
      </w:r>
      <w:r>
        <w:rPr>
          <w:rFonts w:ascii="Times New Roman" w:hAnsi="Times New Roman" w:cs="Times New Roman"/>
          <w:color w:val="000000" w:themeColor="text1"/>
          <w:sz w:val="28"/>
          <w:szCs w:val="28"/>
        </w:rPr>
        <w:t xml:space="preserve"> 111326,17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за счет средств федерального бюджета и бюджета Ставропольского края, а также за счет средств внебюджетных источников не предусмотрено.</w:t>
      </w:r>
    </w:p>
    <w:p>
      <w:pPr>
        <w:pStyle w:val="ConsPlusNormal"/>
        <w:ind w:firstLine="709"/>
        <w:jc w:val="both"/>
        <w:rPr>
          <w:rFonts w:ascii="Times New Roman" w:hAnsi="Times New Roman" w:cs="Times New Roman"/>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6. Система управления реализацией 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Текущее управление реализацией и реализация Программы осуществляется ответственным исполнителем Программы - комитетом </w:t>
      </w:r>
      <w:r>
        <w:rPr>
          <w:rFonts w:ascii="Times New Roman" w:hAnsi="Times New Roman" w:cs="Times New Roman"/>
          <w:color w:val="000000" w:themeColor="text1"/>
          <w:sz w:val="28"/>
          <w:szCs w:val="28"/>
        </w:rPr>
        <w:t xml:space="preserve">экономического развития и торговли администрации города Ставрополя в соответствии с детальным планом-графиком реализации Программы на очередной финансовый год (далее - детальный план-график).</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Ответственный исполнитель Программы совместно с соисполнителями Программы ежегодно разрабатывает детальный план-график не позднее      01 декабря года, предшествующего очередному финансовому году.</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Детальный план-график утверждается ответственным исполнителем Программы ежегодно в срок до 31 декабря года, предшествующего очередному финансовому году.</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Ежегодно до 15 февраля года, следующего за отчетным годом, в установленном постановлением администрации города Ставрополя порядке ответственный исполнитель Программы представляет сводный годовой отчет о ходе реализации и об оценке эффективности реализации Программы.</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Мониторинг и контроль реализации Программы осуществляются в порядке, установленном правовым актом администрации города Ставрополя.</w:t>
      </w:r>
    </w:p>
    <w:p>
      <w:pPr>
        <w:pStyle w:val="ConsPlusNormal"/>
        <w:ind w:firstLine="709"/>
        <w:jc w:val="both"/>
        <w:rPr>
          <w:rFonts w:ascii="Times New Roman" w:hAnsi="Times New Roman" w:cs="Times New Roman"/>
          <w:color w:val="000000" w:themeColor="text1"/>
          <w:sz w:val="28"/>
          <w:szCs w:val="28"/>
        </w:rPr>
      </w:pPr>
      <w:hyperlink w:anchor="P1884" w:history="1">
        <w:r>
          <w:rPr>
            <w:rFonts w:ascii="Times New Roman" w:hAnsi="Times New Roman" w:cs="Times New Roman"/>
            <w:color w:val="000000" w:themeColor="text1"/>
            <w:sz w:val="28"/>
            <w:szCs w:val="28"/>
          </w:rPr>
          <w:t xml:space="preserve">Сведения</w:t>
        </w:r>
      </w:hyperlink>
      <w:r>
        <w:rPr>
          <w:rFonts w:ascii="Times New Roman" w:hAnsi="Times New Roman" w:cs="Times New Roman"/>
          <w:color w:val="000000" w:themeColor="text1"/>
          <w:sz w:val="28"/>
          <w:szCs w:val="28"/>
        </w:rPr>
        <w:t xml:space="preserve"> о составе и значениях показателей (индикаторов) достижения целей и показателей решения задач подпрограмм Программы приведены в приложении 6 к Программе.</w:t>
      </w:r>
    </w:p>
    <w:p>
      <w:pPr>
        <w:pStyle w:val="ConsPlusNormal"/>
        <w:ind w:firstLine="709"/>
        <w:jc w:val="both"/>
        <w:rPr>
          <w:rFonts w:ascii="Times New Roman" w:hAnsi="Times New Roman" w:cs="Times New Roman"/>
          <w:color w:val="000000" w:themeColor="text1"/>
          <w:sz w:val="28"/>
          <w:szCs w:val="28"/>
        </w:rPr>
      </w:pPr>
      <w:hyperlink w:anchor="P2475" w:history="1">
        <w:r>
          <w:rPr>
            <w:rFonts w:ascii="Times New Roman" w:hAnsi="Times New Roman" w:cs="Times New Roman"/>
            <w:color w:val="000000" w:themeColor="text1"/>
            <w:sz w:val="28"/>
            <w:szCs w:val="28"/>
          </w:rPr>
          <w:t xml:space="preserve">Сведения</w:t>
        </w:r>
      </w:hyperlink>
      <w:r>
        <w:rPr>
          <w:rFonts w:ascii="Times New Roman" w:hAnsi="Times New Roman" w:cs="Times New Roman"/>
          <w:color w:val="000000" w:themeColor="text1"/>
          <w:sz w:val="28"/>
          <w:szCs w:val="28"/>
        </w:rPr>
        <w:t xml:space="preserve"> о весовых коэффициентах, присвоенных целям Программы и задачам подпрограмм Программы, приведены в приложении 7 к Программе.</w:t>
      </w:r>
    </w:p>
    <w:p>
      <w:pPr>
        <w:pStyle w:val="ConsPlusNormal"/>
        <w:jc w:val="both"/>
        <w:rPr>
          <w:rFonts w:ascii="Times New Roman" w:hAnsi="Times New Roman" w:cs="Times New Roman"/>
          <w:color w:val="000000" w:themeColor="text1"/>
          <w:sz w:val="28"/>
          <w:szCs w:val="28"/>
        </w:rPr>
      </w:pPr>
    </w:p>
    <w:p>
      <w:pPr>
        <w:pStyle w:val="ConsPlusNormal"/>
        <w:jc w:val="both"/>
        <w:rPr>
          <w:rFonts w:ascii="Times New Roman" w:hAnsi="Times New Roman" w:cs="Times New Roman"/>
          <w:color w:val="000000" w:themeColor="text1"/>
          <w:sz w:val="28"/>
          <w:szCs w:val="28"/>
        </w:rPr>
      </w:pPr>
    </w:p>
    <w:p>
      <w:pPr>
        <w:pStyle w:val="ConsPlusNormal"/>
        <w:jc w:val="both"/>
        <w:rPr>
          <w:rFonts w:ascii="Times New Roman" w:hAnsi="Times New Roman" w:cs="Times New Roman"/>
          <w:color w:val="000000" w:themeColor="text1"/>
          <w:sz w:val="28"/>
          <w:szCs w:val="28"/>
        </w:rPr>
      </w:pPr>
    </w:p>
    <w:p>
      <w:pPr>
        <w:pStyle w:val="ConsPlusNormal"/>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Заместитель главы</w:t>
      </w:r>
    </w:p>
    <w:p>
      <w:pPr>
        <w:pStyle w:val="ConsPlusNormal"/>
        <w:spacing w:line="240" w:lineRule="exact"/>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администрации города Ставрополя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Зритнев</w:t>
      </w: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outlineLvl w:val="1"/>
        <w:rPr>
          <w:rFonts w:ascii="Times New Roman" w:hAnsi="Times New Roman" w:cs="Times New Roman"/>
          <w:b w:val="0"/>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1</w:t>
      </w:r>
    </w:p>
    <w:p>
      <w:pPr>
        <w:pStyle w:val="ConsPlusNormal"/>
        <w:spacing w:line="240" w:lineRule="exact"/>
        <w:jc w:val="center"/>
        <w:outlineLvl w:val="1"/>
        <w:rPr>
          <w:rFonts w:ascii="Times New Roman" w:hAnsi="Times New Roman" w:cs="Times New Roman"/>
          <w:color w:val="000000" w:themeColor="text1"/>
          <w:sz w:val="28"/>
          <w:szCs w:val="28"/>
        </w:rPr>
      </w:pP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муниципальной программе</w:t>
      </w: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«Экономическое развитие</w:t>
      </w: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города Ставрополя»</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ПОДПРОГРАММА</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«Развитие малого и среднего предпринимательства</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в городе Ставрополе»</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ПАСПОРТ</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ПОДПРОГРАММЫ </w:t>
      </w:r>
    </w:p>
    <w:p>
      <w:pPr>
        <w:pStyle w:val="ConsPlusTitle"/>
        <w:spacing w:line="240" w:lineRule="exact"/>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«Развитие малого и среднего предпринимательства</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в городе Ставрополе»</w:t>
      </w:r>
    </w:p>
    <w:p>
      <w:pPr>
        <w:pStyle w:val="ConsPlusNormal"/>
        <w:jc w:val="both"/>
        <w:rPr>
          <w:rFonts w:ascii="Times New Roman" w:hAnsi="Times New Roman" w:cs="Times New Roman"/>
          <w:color w:val="000000" w:themeColor="text1"/>
        </w:rPr>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3402"/>
        <w:gridCol w:w="5669"/>
      </w:tblGrid>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малого и среднего предпринимательства в городе Ставрополе» (далее - Подпрограмма)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Ответственный исполнитель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экономического развития и торговли администрации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Соисполнители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по управлению муниципальным имуществом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образования администрации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культуры и молодежной политики администрации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содействие</w:t>
            </w:r>
            <w:r>
              <w:rPr>
                <w:rFonts w:ascii="Times New Roman" w:hAnsi="Times New Roman" w:cs="Times New Roman"/>
                <w:color w:val="FFFFFF" w:themeColor="background1"/>
                <w:sz w:val="28"/>
                <w:szCs w:val="28"/>
              </w:rPr>
              <w:t xml:space="preserve">1</w:t>
            </w:r>
            <w:r>
              <w:rPr>
                <w:rFonts w:ascii="Times New Roman" w:hAnsi="Times New Roman" w:cs="Times New Roman"/>
                <w:color w:val="FFFFFF" w:themeColor="background1"/>
                <w:sz w:val="28"/>
                <w:szCs w:val="28"/>
              </w:rPr>
              <w:t xml:space="preserve"> </w:t>
            </w:r>
            <w:r>
              <w:rPr>
                <w:rFonts w:ascii="Times New Roman" w:hAnsi="Times New Roman" w:cs="Times New Roman"/>
                <w:color w:val="000000" w:themeColor="text1"/>
                <w:sz w:val="28"/>
                <w:szCs w:val="28"/>
              </w:rPr>
              <w:t xml:space="preserve">активизации </w:t>
            </w:r>
            <w:r>
              <w:rPr>
                <w:rFonts w:ascii="Times New Roman" w:hAnsi="Times New Roman" w:cs="Times New Roman"/>
                <w:color w:val="000000" w:themeColor="text1"/>
                <w:sz w:val="28"/>
                <w:szCs w:val="28"/>
              </w:rPr>
              <w:t xml:space="preserve">пр</w:t>
            </w:r>
            <w:r>
              <w:rPr>
                <w:rFonts w:ascii="Times New Roman" w:hAnsi="Times New Roman" w:cs="Times New Roman"/>
                <w:color w:val="000000" w:themeColor="text1"/>
                <w:sz w:val="28"/>
                <w:szCs w:val="28"/>
              </w:rPr>
              <w:t xml:space="preserve">едпринимательской деятельности;</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стимулирование развития малого и среднего предпринимательства в сфере производства товаров и оказания услуг</w:t>
            </w:r>
          </w:p>
          <w:p>
            <w:pPr>
              <w:pStyle w:val="ConsPlusNormal"/>
              <w:jc w:val="both"/>
              <w:rPr>
                <w:rFonts w:ascii="Times New Roman" w:hAnsi="Times New Roman" w:cs="Times New Roman"/>
                <w:color w:val="000000" w:themeColor="text1"/>
                <w:sz w:val="28"/>
                <w:szCs w:val="28"/>
              </w:rPr>
            </w:pP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Показатели решения задач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оказанных консультаций субъектам малого и среднего предпринимательства;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оказанных консультаций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плательщиков налога на профессиональный доход</w:t>
            </w:r>
            <w:r>
              <w:rPr>
                <w:rFonts w:ascii="Times New Roman" w:hAnsi="Times New Roman" w:cs="Times New Roman"/>
                <w:color w:val="000000" w:themeColor="text1"/>
                <w:sz w:val="28"/>
                <w:szCs w:val="28"/>
              </w:rPr>
              <w:t xml:space="preserve">;</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субъектов малого и среднего предпринимательства, расположенных на территории города Ставрополя, принявших участие в ежегодном городском конкурсе «Лучший предприниматель года в сфере малого и среднего предпринимательства» в рамках Дня российского предпринимательства;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число субъектов малого и среднего предпринимательства в расчете на 10 тыс. человек</w:t>
            </w:r>
            <w:r>
              <w:rPr>
                <w:rFonts w:ascii="Times New Roman" w:hAnsi="Times New Roman" w:cs="Times New Roman"/>
                <w:color w:val="000000" w:themeColor="text1"/>
                <w:sz w:val="28"/>
                <w:szCs w:val="28"/>
              </w:rPr>
              <w:t xml:space="preserve">;</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семинаров, научно-практических конференций, рабочих встреч и круглых столов по проблемам субъектов малого и среднего предпринимательства;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субъектов малого и среднего предпринимательства, обратившихся за поддержкой в городской центр по развитию малого и среднего предпринимательства;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субъектов малого и среднего предпринимательства, обратившихся за финансовой поддержкой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Сроки реализации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2023 - 2028 годы</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Объемы и источники финансового обеспечения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Подпрограммы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30402</w:t>
            </w:r>
            <w:r>
              <w:rPr>
                <w:rFonts w:ascii="Times New Roman" w:hAnsi="Times New Roman" w:cs="Times New Roman"/>
                <w:color w:val="000000" w:themeColor="text1"/>
                <w:sz w:val="28"/>
                <w:szCs w:val="28"/>
              </w:rPr>
              <w:t xml:space="preserve">,0</w:t>
            </w:r>
            <w:r>
              <w:rPr>
                <w:rFonts w:ascii="Times New Roman" w:hAnsi="Times New Roman" w:cs="Times New Roman"/>
                <w:color w:val="000000" w:themeColor="text1"/>
                <w:sz w:val="28"/>
                <w:szCs w:val="28"/>
              </w:rPr>
              <w:t xml:space="preserve">0</w:t>
            </w:r>
            <w:r>
              <w:rPr>
                <w:rFonts w:ascii="Times New Roman" w:hAnsi="Times New Roman" w:cs="Times New Roman"/>
                <w:color w:val="000000" w:themeColor="text1"/>
                <w:sz w:val="28"/>
                <w:szCs w:val="28"/>
              </w:rPr>
              <w:t xml:space="preserve"> тыс. рублей, в том числе:</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Ожидаемые конечные результаты реализации Подпрограммы</w:t>
            </w:r>
          </w:p>
        </w:tc>
        <w:tc>
          <w:tcPr>
            <w:tcW w:w="5669" w:type="dxa"/>
            <w:tcBorders>
              <w:top w:val="none"/>
              <w:left w:val="none"/>
              <w:right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оказанных консультаций субъектам малого и среднего предпринимательства с 1700 единиц в       2023 году до 2500 единиц в 2028 году;</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оказанных консультаций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города Ставрополя</w:t>
            </w:r>
            <w:r>
              <w:rPr>
                <w:rFonts w:ascii="Times New Roman" w:hAnsi="Times New Roman" w:cs="Times New Roman"/>
                <w:sz w:val="28"/>
                <w:szCs w:val="28"/>
              </w:rPr>
              <w:t xml:space="preserve">,</w:t>
            </w:r>
            <w:r>
              <w:rPr>
                <w:rFonts w:ascii="Times New Roman" w:hAnsi="Times New Roman" w:cs="Times New Roman"/>
                <w:sz w:val="28"/>
                <w:szCs w:val="28"/>
              </w:rPr>
              <w:t xml:space="preserve"> с 120 человек в 2023 году до      250 человек в 2028 году;</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плательщиков налога на профессиональный доход с 15130 человек в 2023 году до 17200 человек в 2028 году;</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субъектов малого и среднего предпринимательства, расположенных на территории города Ставрополя, принявших участие в ежегодном городском конкурсе «Лучший предприниматель года в сфере малого и среднего предпринимательства» в рамках Дня российского предпринимательства</w:t>
            </w:r>
            <w:r>
              <w:rPr>
                <w:rFonts w:ascii="Times New Roman" w:hAnsi="Times New Roman" w:cs="Times New Roman"/>
                <w:sz w:val="28"/>
                <w:szCs w:val="28"/>
              </w:rPr>
              <w:t xml:space="preserve">,</w:t>
            </w:r>
            <w:r>
              <w:rPr>
                <w:rFonts w:ascii="Times New Roman" w:hAnsi="Times New Roman" w:cs="Times New Roman"/>
                <w:sz w:val="28"/>
                <w:szCs w:val="28"/>
              </w:rPr>
              <w:t xml:space="preserve"> с              35 единиц в 2023 году до 40 единиц в         2028 году;</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рост числа субъектов малого и среднего предпринимательства в расчете на                   10 тыс. человек с 702,0 единиц</w:t>
            </w:r>
            <w:r>
              <w:rPr>
                <w:rFonts w:ascii="Times New Roman" w:hAnsi="Times New Roman" w:cs="Times New Roman"/>
                <w:sz w:val="28"/>
                <w:szCs w:val="28"/>
              </w:rPr>
              <w:t xml:space="preserve">ы в 2023 году до </w:t>
            </w:r>
            <w:r>
              <w:rPr>
                <w:rFonts w:ascii="Times New Roman" w:hAnsi="Times New Roman" w:cs="Times New Roman"/>
                <w:sz w:val="28"/>
                <w:szCs w:val="28"/>
              </w:rPr>
              <w:t xml:space="preserve">703,2 единиц</w:t>
            </w:r>
            <w:r>
              <w:rPr>
                <w:rFonts w:ascii="Times New Roman" w:hAnsi="Times New Roman" w:cs="Times New Roman"/>
                <w:sz w:val="28"/>
                <w:szCs w:val="28"/>
              </w:rPr>
              <w:t xml:space="preserve">ы</w:t>
            </w:r>
            <w:r>
              <w:rPr>
                <w:rFonts w:ascii="Times New Roman" w:hAnsi="Times New Roman" w:cs="Times New Roman"/>
                <w:sz w:val="28"/>
                <w:szCs w:val="28"/>
              </w:rPr>
              <w:t xml:space="preserve"> в 2028 году;</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проведение не менее 4 семинаров, научно-практических конференций, рабочих встреч и </w:t>
            </w:r>
            <w:r>
              <w:rPr>
                <w:rFonts w:ascii="Times New Roman" w:hAnsi="Times New Roman" w:cs="Times New Roman"/>
                <w:sz w:val="28"/>
                <w:szCs w:val="28"/>
              </w:rPr>
              <w:t xml:space="preserve">круглых столов по проблемам субъектов малого и среднего предпринимательства до 2028 года</w:t>
            </w:r>
            <w:r>
              <w:rPr>
                <w:rFonts w:ascii="Times New Roman" w:hAnsi="Times New Roman" w:cs="Times New Roman"/>
                <w:sz w:val="28"/>
                <w:szCs w:val="28"/>
              </w:rPr>
              <w:t xml:space="preserve">;</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увеличение количества субъектов малого и среднего</w:t>
            </w:r>
            <w:r>
              <w:rPr>
                <w:rFonts w:ascii="Times New Roman" w:hAnsi="Times New Roman" w:cs="Times New Roman"/>
                <w:color w:val="FFFFFF" w:themeColor="background1"/>
                <w:sz w:val="28"/>
                <w:szCs w:val="28"/>
              </w:rPr>
              <w:t xml:space="preserve">1</w:t>
            </w:r>
            <w:r>
              <w:rPr>
                <w:rFonts w:ascii="Times New Roman" w:hAnsi="Times New Roman" w:cs="Times New Roman"/>
                <w:color w:val="FFFFFF" w:themeColor="background1"/>
                <w:sz w:val="28"/>
                <w:szCs w:val="28"/>
              </w:rPr>
              <w:t xml:space="preserve"> </w:t>
            </w:r>
            <w:r>
              <w:rPr>
                <w:rFonts w:ascii="Times New Roman" w:hAnsi="Times New Roman" w:cs="Times New Roman"/>
                <w:sz w:val="28"/>
                <w:szCs w:val="28"/>
              </w:rPr>
              <w:t xml:space="preserve">предпринимательства, </w:t>
            </w:r>
            <w:r>
              <w:rPr>
                <w:rFonts w:ascii="Times New Roman" w:hAnsi="Times New Roman" w:cs="Times New Roman"/>
                <w:sz w:val="28"/>
                <w:szCs w:val="28"/>
              </w:rPr>
              <w:t xml:space="preserve">о</w:t>
            </w:r>
            <w:r>
              <w:rPr>
                <w:rFonts w:ascii="Times New Roman" w:hAnsi="Times New Roman" w:cs="Times New Roman"/>
                <w:sz w:val="28"/>
                <w:szCs w:val="28"/>
              </w:rPr>
              <w:t xml:space="preserve">братившихся за поддержкой в городской центр по развитию малого и среднего предпринимательства, с 3200 единиц в          2023 году до 3500 единиц в 2028 году;</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увеличение количества субъектов малого и среднего</w:t>
            </w:r>
            <w:r>
              <w:rPr>
                <w:rFonts w:ascii="Times New Roman" w:hAnsi="Times New Roman" w:cs="Times New Roman"/>
                <w:color w:val="FFFFFF" w:themeColor="background1"/>
                <w:sz w:val="28"/>
                <w:szCs w:val="28"/>
              </w:rPr>
              <w:t xml:space="preserve">1</w:t>
            </w:r>
            <w:r>
              <w:rPr>
                <w:rFonts w:ascii="Times New Roman" w:hAnsi="Times New Roman" w:cs="Times New Roman"/>
                <w:color w:val="FFFFFF" w:themeColor="background1"/>
                <w:sz w:val="28"/>
                <w:szCs w:val="28"/>
              </w:rPr>
              <w:t xml:space="preserve"> </w:t>
            </w:r>
            <w:r>
              <w:rPr>
                <w:rFonts w:ascii="Times New Roman" w:hAnsi="Times New Roman" w:cs="Times New Roman"/>
                <w:sz w:val="28"/>
                <w:szCs w:val="28"/>
              </w:rPr>
              <w:t xml:space="preserve">предпринимательства, обратившихся за финансовой поддержкой, с 23 единиц в 2023 году до 30 единиц в        2028 году</w:t>
            </w:r>
          </w:p>
        </w:tc>
      </w:tr>
    </w:tbl>
    <w:p>
      <w:pPr>
        <w:pStyle w:val="ConsPlusNormal"/>
        <w:jc w:val="both"/>
        <w:rPr>
          <w:rFonts w:ascii="Times New Roman" w:hAnsi="Times New Roman" w:cs="Times New Roman"/>
          <w:color w:val="000000" w:themeColor="text1"/>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1. Общая характеристика текущего состояния сферы реализации</w:t>
      </w:r>
    </w:p>
    <w:p>
      <w:pPr>
        <w:pStyle w:val="ConsPlusTitle"/>
        <w:ind w:firstLine="709"/>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Подпрограммы и прогноз ее развития</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Малое и среднее предпринимательство как элемент рыночной экономики способствует развитию всех сфер жизни общества и решению таких задач, как демонополизация, формирование конкурентной среды, насыщение рынка товарами и услугами, обеспечение полной занятости, экономический рост, увеличение налоговых поступлений, формирование среднего класса и общей деловой среды.</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малого и среднего предпринимательства в городе Ставрополе является стратегическим фактором, определяющим устойчивое развитие экономики города Ставрополя, тогда как свертывание средних и малых предприятий может иметь негативные последствия как экономического, так и социального характера.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2020 - 2021 годов в рамках реализации </w:t>
      </w:r>
      <w:hyperlink r:id="rId12">
        <w:r>
          <w:rPr>
            <w:rFonts w:ascii="Times New Roman" w:hAnsi="Times New Roman" w:cs="Times New Roman"/>
            <w:sz w:val="28"/>
            <w:szCs w:val="28"/>
          </w:rPr>
          <w:t xml:space="preserve">подпрограммы</w:t>
        </w:r>
      </w:hyperlink>
      <w:r>
        <w:rPr>
          <w:rFonts w:ascii="Times New Roman" w:hAnsi="Times New Roman" w:cs="Times New Roman"/>
          <w:sz w:val="28"/>
          <w:szCs w:val="28"/>
        </w:rPr>
        <w:t xml:space="preserve"> «Развитие малого и среднего предпринимательства в городе Ставрополе» муниципальной программы «Экономическое развитие город</w:t>
      </w:r>
      <w:r>
        <w:rPr>
          <w:rFonts w:ascii="Times New Roman" w:hAnsi="Times New Roman" w:cs="Times New Roman"/>
          <w:sz w:val="28"/>
          <w:szCs w:val="28"/>
        </w:rPr>
        <w:t xml:space="preserve">а Ставрополя</w:t>
      </w:r>
      <w:r>
        <w:rPr>
          <w:rFonts w:ascii="Times New Roman" w:hAnsi="Times New Roman" w:cs="Times New Roman"/>
          <w:sz w:val="28"/>
          <w:szCs w:val="28"/>
        </w:rPr>
        <w:t xml:space="preserve">»</w:t>
      </w:r>
      <w:r>
        <w:rPr>
          <w:rFonts w:ascii="Times New Roman" w:hAnsi="Times New Roman" w:cs="Times New Roman"/>
          <w:sz w:val="28"/>
          <w:szCs w:val="28"/>
        </w:rPr>
        <w:t xml:space="preserve">, утвержденной постановлением администрации города Ставрополя                от 14.11.2021 № 3215,</w:t>
      </w:r>
      <w:r>
        <w:rPr>
          <w:rFonts w:ascii="Times New Roman" w:hAnsi="Times New Roman" w:cs="Times New Roman"/>
          <w:sz w:val="28"/>
          <w:szCs w:val="28"/>
        </w:rPr>
        <w:t xml:space="preserve"> была оказана информационная и консультационная поддержка более чем 4,0 тыс. субъектов малого и среднего предпринимательства, осуществляющих деятельность на территории города Ставрополя, объем финансовой поддержки составил 8,02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2021 года </w:t>
      </w:r>
      <w:r>
        <w:rPr>
          <w:rFonts w:ascii="Times New Roman" w:hAnsi="Times New Roman" w:cs="Times New Roman"/>
          <w:sz w:val="28"/>
          <w:szCs w:val="28"/>
        </w:rPr>
        <w:t xml:space="preserve">и 9 месяцев 2022 года </w:t>
      </w:r>
      <w:r>
        <w:rPr>
          <w:rFonts w:ascii="Times New Roman" w:hAnsi="Times New Roman" w:cs="Times New Roman"/>
          <w:sz w:val="28"/>
          <w:szCs w:val="28"/>
        </w:rPr>
        <w:t xml:space="preserve">в целях формирования условий для повышения профессиональных знаний субъектов малого предпринимательства, совершенствования их деловых качеств, подготовки к выполнению новых трудовых функций в области малого предпринимательства было организовано и проведено на безвозмездной </w:t>
      </w:r>
      <w:r>
        <w:rPr>
          <w:rFonts w:ascii="Times New Roman" w:hAnsi="Times New Roman" w:cs="Times New Roman"/>
          <w:sz w:val="28"/>
          <w:szCs w:val="28"/>
        </w:rPr>
        <w:t xml:space="preserve">основе более </w:t>
      </w:r>
      <w:r>
        <w:rPr>
          <w:rFonts w:ascii="Times New Roman" w:hAnsi="Times New Roman" w:cs="Times New Roman"/>
          <w:sz w:val="28"/>
          <w:szCs w:val="28"/>
        </w:rPr>
        <w:t xml:space="preserve">50</w:t>
      </w:r>
      <w:r>
        <w:rPr>
          <w:rFonts w:ascii="Times New Roman" w:hAnsi="Times New Roman" w:cs="Times New Roman"/>
          <w:sz w:val="28"/>
          <w:szCs w:val="28"/>
        </w:rPr>
        <w:t xml:space="preserve"> образовательных мероприятий (семинаров, конференций, форумов, круглых столов) по вопросам законодательства, ма</w:t>
      </w:r>
      <w:r>
        <w:rPr>
          <w:rFonts w:ascii="Times New Roman" w:hAnsi="Times New Roman" w:cs="Times New Roman"/>
          <w:sz w:val="28"/>
          <w:szCs w:val="28"/>
        </w:rPr>
        <w:t xml:space="preserve">ркетинга и продвижения, развития</w:t>
      </w:r>
      <w:r>
        <w:rPr>
          <w:rFonts w:ascii="Times New Roman" w:hAnsi="Times New Roman" w:cs="Times New Roman"/>
          <w:sz w:val="28"/>
          <w:szCs w:val="28"/>
        </w:rPr>
        <w:t xml:space="preserve"> туризма, финансового планирования</w:t>
      </w:r>
      <w:r>
        <w:rPr>
          <w:rFonts w:ascii="Times New Roman" w:hAnsi="Times New Roman" w:cs="Times New Roman"/>
          <w:sz w:val="28"/>
          <w:szCs w:val="28"/>
        </w:rPr>
        <w:t xml:space="preserve">, государственных и муниципальных закупок, в которых приняли участие более </w:t>
      </w:r>
      <w:r>
        <w:rPr>
          <w:rFonts w:ascii="Times New Roman" w:hAnsi="Times New Roman" w:cs="Times New Roman"/>
          <w:sz w:val="28"/>
          <w:szCs w:val="28"/>
        </w:rPr>
        <w:t xml:space="preserve">1000</w:t>
      </w:r>
      <w:r>
        <w:rPr>
          <w:rFonts w:ascii="Times New Roman" w:hAnsi="Times New Roman" w:cs="Times New Roman"/>
          <w:sz w:val="28"/>
          <w:szCs w:val="28"/>
        </w:rPr>
        <w:t xml:space="preserve"> субъектов </w:t>
      </w:r>
      <w:r>
        <w:rPr>
          <w:rFonts w:ascii="Times New Roman" w:hAnsi="Times New Roman" w:cs="Times New Roman"/>
          <w:sz w:val="28"/>
          <w:szCs w:val="28"/>
        </w:rPr>
        <w:t xml:space="preserve">малого и среднего</w:t>
      </w:r>
      <w:r>
        <w:rPr>
          <w:rFonts w:ascii="Times New Roman" w:hAnsi="Times New Roman" w:cs="Times New Roman"/>
          <w:sz w:val="28"/>
          <w:szCs w:val="28"/>
        </w:rPr>
        <w:t xml:space="preserve"> пред</w:t>
      </w:r>
      <w:r>
        <w:rPr>
          <w:rFonts w:ascii="Times New Roman" w:hAnsi="Times New Roman" w:cs="Times New Roman"/>
          <w:sz w:val="28"/>
          <w:szCs w:val="28"/>
        </w:rPr>
        <w:t xml:space="preserve">принимательства</w:t>
      </w:r>
      <w:r>
        <w:rPr>
          <w:rFonts w:ascii="Times New Roman" w:hAnsi="Times New Roman" w:cs="Times New Roman"/>
          <w:sz w:val="28"/>
          <w:szCs w:val="28"/>
        </w:rPr>
        <w:t xml:space="preserve">, осуществляющих деятельность на территории города Ставрополя.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оказания информационной поддержки субъектам малого и среднего предпринимательства на регулярной основе осуществляется размещение материалов на сайте «Малое и среднее предпринимательство города Ставрополя» в информационно-телекоммуникационной сети «Интернет».</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пропаганды достижений, роли и места малого и среднего предпринимательства в социально-экономическом развитии города Ставрополя проводится ежегодный городской конкурс «Лучший предприниматель года в сфере малого и среднего предпринимательства» в рамках профессионального праздника - Дня российского предпринимательства.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эффективной реализации действующих форм поддержки малого и среднего предпринимательства города Ставрополя организована работа собственной инфраструктуры поддержки предпринимательской деятельности в форме Автономной некоммерческой организации «Ставропольский городской центр развития малого и среднего предпринимательства».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имеющихся статистических и аналитических данных можно выделить ряд проблем, сдерживающих развитие деятельности субъектов малого и среднего предпринимательства, осуществляющих деятельность на территории города Ставрополя, к которым следует отнести: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сложность доступа для субъектов малого и среднего предпринимательства к кредитным ресурсам, в том числе сложная процедура получения банковских кредитов, высокие процентные ставки за пользование кредитом, дефицит долгосрочных инвестиционных ресурсов;</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недостаточность собственного капитала и оборотных средств;</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неразвитость механизмов финансовой поддержки;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нехватка производственных площадей и высокая арендная плата;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недостаточный уровень квалификации кадров;</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недостаточный платежеспособный спрос на продукцию и услуги;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ограниченность возможностей по продвижению собственной продукции (работ, услуг) на региональные, межрегиональные и международные рынки.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Подпрограммы в первую очередь направлены на недопущение ухудшения ситуации и стабилизацию положения субъектов малого и среднего предпринимательства, осуществляющих деятельность на территории города Ставрополя, с использованием системного подхода, основанного на реализации мероприятий Подпрограммы, разработанной с </w:t>
      </w:r>
      <w:r>
        <w:rPr>
          <w:rFonts w:ascii="Times New Roman" w:hAnsi="Times New Roman" w:cs="Times New Roman"/>
          <w:sz w:val="28"/>
          <w:szCs w:val="28"/>
        </w:rPr>
        <w:t xml:space="preserve">учетом реального состояния малого и среднего предпринимательства.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Программный подход позволит проводить планомерную работу по созданию благоприятного предпринимательского климата в городе Ставрополе, осуществлять мониторинг влияния мероприятий Подпрограммы на динамику показателей работы субъектов малого и среднего предпринимательства, контролировать исполнение намеченных планов.</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w:t>
      </w:r>
      <w:r>
        <w:rPr>
          <w:rFonts w:ascii="Times New Roman" w:hAnsi="Times New Roman" w:cs="Times New Roman"/>
          <w:sz w:val="28"/>
          <w:szCs w:val="28"/>
        </w:rPr>
        <w:t xml:space="preserve"> задач Подпрограммы будут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конечных результатов.</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Подпрограммы могут возникнуть следующие риски: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макроэкономические риски, связанные с возможностью снижения темпов роста экономики, инфляционными процессами и ухудшением материального положения населения города Ставрополя;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риски, связанные с возможным изменением законодательства Российской Федерации и законодательства Ставропольского края;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финансово-экономические риски, связанные с возможным сокращением объема финансирования мероприятий Подпрограммы за счет средств бюджета города Ставрополя;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снижение экономической активности субъектов малого и среднего предпринимательства по внешнеэкономическому направлению деятельности, связанное с введением дополнительных экономических санкций в отношении Российской Федерации со стороны международного сообщества.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внешними рисками, влияющими на достижение поставленных задач, являются: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нарушение плановых сроков реализации мероприятий Подпрограммы из-за невыполнения обязательств по муниципальным контрактам;</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недофинансирование мероприятий Подпрограммы;</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снижение актуальности мероприятий Подпрограммы;</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недостаточная предпринимательская активность и инициативность субъектов малого и среднего предпринимательства, осуществляющих деятельность на территории города Ставрополя, и недоверие со стороны предпринимателей в части доступности мероприятий Подпрограммы;</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обстоятельства непреодолимой силы.</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рисками реализации Подпрограммы будет осуществляться с помощью:</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вовлечения некоммерческих организаций, выражающих интересы субъектов малого и среднего предпринимательства, в процессы планирования и реализации мероприятий Подпрограммы;</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повышения открытости за счет информирования субъектов малого и среднего предпринимательства об осуществляемых мероприятиях, а также популяризации успешных проектов, реализованных с помощью настоящей Подпрограммы;</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мониторинга планируемых изменений </w:t>
      </w:r>
      <w:r>
        <w:rPr>
          <w:rFonts w:ascii="Times New Roman" w:hAnsi="Times New Roman" w:cs="Times New Roman"/>
          <w:sz w:val="28"/>
          <w:szCs w:val="28"/>
        </w:rPr>
        <w:t xml:space="preserve">в законодательстве</w:t>
      </w:r>
      <w:r>
        <w:rPr>
          <w:rFonts w:ascii="Times New Roman" w:hAnsi="Times New Roman" w:cs="Times New Roman"/>
          <w:sz w:val="28"/>
          <w:szCs w:val="28"/>
        </w:rPr>
        <w:t xml:space="preserve"> Российской </w:t>
      </w:r>
      <w:r>
        <w:rPr>
          <w:rFonts w:ascii="Times New Roman" w:hAnsi="Times New Roman" w:cs="Times New Roman"/>
          <w:sz w:val="28"/>
          <w:szCs w:val="28"/>
        </w:rPr>
        <w:t xml:space="preserve">Федерации и </w:t>
      </w:r>
      <w:r>
        <w:rPr>
          <w:rFonts w:ascii="Times New Roman" w:hAnsi="Times New Roman" w:cs="Times New Roman"/>
          <w:sz w:val="28"/>
          <w:szCs w:val="28"/>
        </w:rPr>
        <w:t xml:space="preserve">Ставропольского края, внесения изменений в муниципальные нормативные правовые акты города Ставрополя, связанные с реализацией мероприятий Подпрограммы;</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определения приоритетов для первоочередного финансирования мероприятий Подпрограммы;</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внесения своевременных изменений в Подпрограмму.</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Подпрограммы позволит увеличить количество субъектов малого и среднего предпринимательства, осуществляющих деятельность на территории города Ставрополя.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причинами </w:t>
      </w:r>
      <w:r>
        <w:rPr>
          <w:rFonts w:ascii="Times New Roman" w:hAnsi="Times New Roman" w:cs="Times New Roman"/>
          <w:sz w:val="28"/>
          <w:szCs w:val="28"/>
        </w:rPr>
        <w:t xml:space="preserve">недостижения</w:t>
      </w:r>
      <w:r>
        <w:rPr>
          <w:rFonts w:ascii="Times New Roman" w:hAnsi="Times New Roman" w:cs="Times New Roman"/>
          <w:sz w:val="28"/>
          <w:szCs w:val="28"/>
        </w:rPr>
        <w:t xml:space="preserve"> ожидаемых результатов Подпрограммы являются принятие нормативных правовых актов, ухудшающих положение субъектов малого и среднего предпринимательства, нестабильная экономическая обстановка в целом в Российской Федерации, мировой финансовый кризис.</w:t>
      </w:r>
    </w:p>
    <w:p>
      <w:pPr>
        <w:pStyle w:val="ConsPlusNormal"/>
        <w:spacing w:line="240" w:lineRule="exact"/>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 Задачи Подпрограммы</w:t>
      </w:r>
    </w:p>
    <w:p>
      <w:pPr>
        <w:pStyle w:val="ConsPlusNormal"/>
        <w:spacing w:line="240" w:lineRule="exact"/>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достижения целей</w:t>
      </w:r>
      <w:r>
        <w:rPr>
          <w:rFonts w:ascii="Times New Roman" w:hAnsi="Times New Roman" w:cs="Times New Roman"/>
          <w:color w:val="000000" w:themeColor="text1"/>
          <w:sz w:val="28"/>
          <w:szCs w:val="28"/>
        </w:rPr>
        <w:t xml:space="preserve"> Программы предусматривается решение следующих задач Подпрограммы:</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содействие активизации предпринимательской деятельности;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стимулирование развития малого и среднего предпринимательства в сфере производства товаров и оказания услуг.</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 Сроки реализации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Подпрограммы рассчитана на 6 лет, с 2023 года по 2028 год включительно.</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4. Перечень и общая характеристика мероприятий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hyperlink w:anchor="P847" w:history="1">
        <w:r>
          <w:rPr>
            <w:rFonts w:ascii="Times New Roman" w:hAnsi="Times New Roman" w:cs="Times New Roman"/>
            <w:color w:val="000000" w:themeColor="text1"/>
            <w:sz w:val="28"/>
            <w:szCs w:val="28"/>
          </w:rPr>
          <w:t xml:space="preserve">Перечень</w:t>
        </w:r>
      </w:hyperlink>
      <w:r>
        <w:rPr>
          <w:rFonts w:ascii="Times New Roman" w:hAnsi="Times New Roman" w:cs="Times New Roman"/>
          <w:color w:val="000000" w:themeColor="text1"/>
          <w:sz w:val="28"/>
          <w:szCs w:val="28"/>
        </w:rPr>
        <w:t xml:space="preserve"> и общая характеристика мероприятий Подпрограммы приведены в приложении 5 к Программе.</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5. Ресурсное обеспечение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Подпрограммы в 2023 - 2028 годах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30402</w:t>
      </w:r>
      <w:r>
        <w:rPr>
          <w:rFonts w:ascii="Times New Roman" w:hAnsi="Times New Roman" w:cs="Times New Roman"/>
          <w:color w:val="000000" w:themeColor="text1"/>
          <w:sz w:val="28"/>
          <w:szCs w:val="28"/>
        </w:rPr>
        <w:t xml:space="preserve">,00 тыс. рублей, в том числе: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5067</w:t>
      </w:r>
      <w:r>
        <w:rPr>
          <w:rFonts w:ascii="Times New Roman" w:hAnsi="Times New Roman" w:cs="Times New Roman"/>
          <w:color w:val="000000" w:themeColor="text1"/>
          <w:sz w:val="28"/>
          <w:szCs w:val="28"/>
        </w:rPr>
        <w:t xml:space="preserve">,00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за счет средств федерального бюджета и бюджета Ставропольского края, а также за счет средств внебюджетных источников не предусмотрено.</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6. Система управления реализацией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Управление и </w:t>
      </w:r>
      <w:r>
        <w:rPr>
          <w:rFonts w:ascii="Times New Roman" w:hAnsi="Times New Roman" w:cs="Times New Roman"/>
          <w:color w:val="000000" w:themeColor="text1"/>
          <w:sz w:val="28"/>
          <w:szCs w:val="28"/>
        </w:rPr>
        <w:t xml:space="preserve">контроль за</w:t>
      </w:r>
      <w:r>
        <w:rPr>
          <w:rFonts w:ascii="Times New Roman" w:hAnsi="Times New Roman" w:cs="Times New Roman"/>
          <w:color w:val="000000" w:themeColor="text1"/>
          <w:sz w:val="28"/>
          <w:szCs w:val="28"/>
        </w:rPr>
        <w:t xml:space="preserve"> реализацией Подпрограммы осуществляются аналогично Программе в целом.</w:t>
      </w:r>
    </w:p>
    <w:p>
      <w:pPr>
        <w:pStyle w:val="ConsPlusNormal"/>
        <w:jc w:val="center"/>
        <w:rPr>
          <w:rFonts w:ascii="Times New Roman" w:hAnsi="Times New Roman" w:cs="Times New Roman"/>
          <w:color w:val="000000" w:themeColor="text1"/>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2</w:t>
      </w:r>
    </w:p>
    <w:p>
      <w:pPr>
        <w:pStyle w:val="ConsPlusNormal"/>
        <w:spacing w:line="240" w:lineRule="exact"/>
        <w:jc w:val="center"/>
        <w:outlineLvl w:val="1"/>
        <w:rPr>
          <w:rFonts w:ascii="Times New Roman" w:hAnsi="Times New Roman" w:cs="Times New Roman"/>
          <w:color w:val="000000" w:themeColor="text1"/>
          <w:sz w:val="28"/>
          <w:szCs w:val="28"/>
        </w:rPr>
      </w:pP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муниципальной программе</w:t>
      </w: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«Экономическое развитие</w:t>
      </w: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города Ставрополя»</w:t>
      </w:r>
    </w:p>
    <w:p>
      <w:pPr>
        <w:pStyle w:val="ConsPlusNormal"/>
        <w:jc w:val="right"/>
        <w:rPr>
          <w:rFonts w:ascii="Times New Roman" w:hAnsi="Times New Roman" w:cs="Times New Roman"/>
          <w:color w:val="000000" w:themeColor="text1"/>
          <w:sz w:val="28"/>
          <w:szCs w:val="28"/>
        </w:rPr>
      </w:pP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ПОДПРОГРАММА</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«Создание благоприятных условий для экономического развития</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города Ставрополя»</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ПАСПОРТ</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ПОДПРОГРАММЫ </w:t>
      </w:r>
    </w:p>
    <w:p>
      <w:pPr>
        <w:pStyle w:val="ConsPlusTitle"/>
        <w:spacing w:line="240" w:lineRule="exact"/>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«Создание благоприятных условий</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для экономического развития города Ставрополя»</w:t>
      </w:r>
    </w:p>
    <w:p>
      <w:pPr>
        <w:pStyle w:val="ConsPlusNormal"/>
        <w:jc w:val="both"/>
        <w:rPr>
          <w:rFonts w:ascii="Times New Roman" w:hAnsi="Times New Roman" w:cs="Times New Roman"/>
          <w:color w:val="000000" w:themeColor="text1"/>
          <w:sz w:val="28"/>
          <w:szCs w:val="28"/>
        </w:rPr>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3402"/>
        <w:gridCol w:w="5669"/>
      </w:tblGrid>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«Создание благоприятных условий для экономического развития города Ставрополя» (далее - Подпрограмма)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Ответственный исполнитель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экономического развития и торговли администрации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Соисполнитель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города Ставрополя в лице управления международных и межрегиональных связей администрации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нет</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формирование благоприятных условий для привлечения инвестиций в экономику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w:t>
            </w:r>
            <w:r>
              <w:rPr>
                <w:rFonts w:ascii="Times New Roman" w:hAnsi="Times New Roman" w:cs="Times New Roman"/>
                <w:color w:val="FFFFFF" w:themeColor="background1"/>
                <w:sz w:val="28"/>
                <w:szCs w:val="28"/>
              </w:rPr>
              <w:t xml:space="preserve">1</w:t>
            </w:r>
            <w:r>
              <w:rPr>
                <w:rFonts w:ascii="Times New Roman" w:hAnsi="Times New Roman" w:cs="Times New Roman"/>
                <w:color w:val="FFFFFF" w:themeColor="background1"/>
                <w:sz w:val="28"/>
                <w:szCs w:val="28"/>
              </w:rPr>
              <w:t xml:space="preserve"> </w:t>
            </w:r>
            <w:r>
              <w:rPr>
                <w:rFonts w:ascii="Times New Roman" w:hAnsi="Times New Roman" w:cs="Times New Roman"/>
                <w:color w:val="000000" w:themeColor="text1"/>
                <w:sz w:val="28"/>
                <w:szCs w:val="28"/>
              </w:rPr>
              <w:t xml:space="preserve">муниципально-частного</w:t>
            </w:r>
            <w:r>
              <w:rPr>
                <w:rFonts w:ascii="Times New Roman" w:hAnsi="Times New Roman" w:cs="Times New Roman"/>
                <w:color w:val="000000" w:themeColor="text1"/>
                <w:sz w:val="28"/>
                <w:szCs w:val="28"/>
              </w:rPr>
              <w:t xml:space="preserve"> партнерства и концессионных соглашений;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комплекса мер по продвижению </w:t>
            </w:r>
            <w:r>
              <w:rPr>
                <w:rFonts w:ascii="Times New Roman" w:hAnsi="Times New Roman" w:cs="Times New Roman"/>
                <w:color w:val="000000" w:themeColor="text1"/>
                <w:sz w:val="28"/>
                <w:szCs w:val="28"/>
              </w:rPr>
              <w:t xml:space="preserve">города Ставрополя как города, привлекательного для туризма;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Показатели решения задач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инвестиции в основной капитал без субъектов малого предпринимательства;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просмотров сайта «Инвестиционный Ставрополь» в информационно-телекоммуникационной сети «Интернет» (</w:t>
            </w:r>
            <w:r>
              <w:rPr>
                <w:rFonts w:ascii="Times New Roman" w:hAnsi="Times New Roman" w:cs="Times New Roman"/>
                <w:color w:val="000000" w:themeColor="text1"/>
                <w:sz w:val="28"/>
                <w:szCs w:val="28"/>
              </w:rPr>
              <w:t xml:space="preserve">www.investinstav.ru</w:t>
            </w:r>
            <w:r>
              <w:rPr>
                <w:rFonts w:ascii="Times New Roman" w:hAnsi="Times New Roman" w:cs="Times New Roman"/>
                <w:color w:val="000000" w:themeColor="text1"/>
                <w:sz w:val="28"/>
                <w:szCs w:val="28"/>
              </w:rPr>
              <w:t xml:space="preserve">);</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проектов, сопровождаемых по принципу «одного окна»;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поданных заявок на участие в конкурсе «</w:t>
            </w:r>
            <w:r>
              <w:rPr>
                <w:rFonts w:ascii="Times New Roman" w:hAnsi="Times New Roman" w:cs="Times New Roman"/>
                <w:color w:val="000000" w:themeColor="text1"/>
                <w:sz w:val="28"/>
                <w:szCs w:val="28"/>
              </w:rPr>
              <w:t xml:space="preserve">Лучший</w:t>
            </w:r>
            <w:r>
              <w:rPr>
                <w:rFonts w:ascii="Times New Roman" w:hAnsi="Times New Roman" w:cs="Times New Roman"/>
                <w:color w:val="000000" w:themeColor="text1"/>
                <w:sz w:val="28"/>
                <w:szCs w:val="28"/>
              </w:rPr>
              <w:t xml:space="preserve"> в профессии по направлениям рабочих специальностей»;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проектов, включенных в систему организации и управления проектом (проектами)</w:t>
            </w:r>
            <w:r>
              <w:rPr>
                <w:rFonts w:ascii="Times New Roman" w:hAnsi="Times New Roman" w:cs="Times New Roman"/>
                <w:color w:val="FFFFFF" w:themeColor="background1"/>
                <w:sz w:val="28"/>
                <w:szCs w:val="28"/>
              </w:rPr>
              <w:t xml:space="preserve">1</w:t>
            </w:r>
            <w:r>
              <w:rPr>
                <w:rFonts w:ascii="Times New Roman" w:hAnsi="Times New Roman" w:cs="Times New Roman"/>
                <w:color w:val="FFFFFF" w:themeColor="background1"/>
                <w:sz w:val="28"/>
                <w:szCs w:val="28"/>
              </w:rPr>
              <w:t xml:space="preserve"> </w:t>
            </w:r>
            <w:r>
              <w:rPr>
                <w:rFonts w:ascii="Times New Roman" w:hAnsi="Times New Roman" w:cs="Times New Roman"/>
                <w:color w:val="000000" w:themeColor="text1"/>
                <w:sz w:val="28"/>
                <w:szCs w:val="28"/>
              </w:rPr>
              <w:t xml:space="preserve">муниципально-частного</w:t>
            </w:r>
            <w:r>
              <w:rPr>
                <w:rFonts w:ascii="Times New Roman" w:hAnsi="Times New Roman" w:cs="Times New Roman"/>
                <w:color w:val="000000" w:themeColor="text1"/>
                <w:sz w:val="28"/>
                <w:szCs w:val="28"/>
              </w:rPr>
              <w:t xml:space="preserve"> п</w:t>
            </w:r>
            <w:r>
              <w:rPr>
                <w:rFonts w:ascii="Times New Roman" w:hAnsi="Times New Roman" w:cs="Times New Roman"/>
                <w:color w:val="000000" w:themeColor="text1"/>
                <w:sz w:val="28"/>
                <w:szCs w:val="28"/>
              </w:rPr>
              <w:t xml:space="preserve">артнерства;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w:t>
            </w:r>
            <w:r>
              <w:rPr>
                <w:rFonts w:ascii="Times New Roman" w:hAnsi="Times New Roman" w:cs="Times New Roman"/>
                <w:color w:val="FFFFFF" w:themeColor="background1"/>
                <w:sz w:val="28"/>
                <w:szCs w:val="28"/>
              </w:rPr>
              <w:t xml:space="preserve">1</w:t>
            </w:r>
            <w:r>
              <w:rPr>
                <w:rFonts w:ascii="Times New Roman" w:hAnsi="Times New Roman" w:cs="Times New Roman"/>
                <w:color w:val="FFFFFF" w:themeColor="background1"/>
                <w:sz w:val="28"/>
                <w:szCs w:val="28"/>
              </w:rPr>
              <w:t xml:space="preserve"> </w:t>
            </w:r>
            <w:r>
              <w:rPr>
                <w:rFonts w:ascii="Times New Roman" w:hAnsi="Times New Roman" w:cs="Times New Roman"/>
                <w:color w:val="000000" w:themeColor="text1"/>
                <w:sz w:val="28"/>
                <w:szCs w:val="28"/>
              </w:rPr>
              <w:t xml:space="preserve">выставочно-ярмарочных мероприятий инвестиционной и инновационной направленности, в которых принимали участие представители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проведенных мероприятий, направленных на развитие внутреннего и въездного туризма в городе Ставрополе;</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количество публикаций на новостных, туристических порталах и </w:t>
            </w:r>
            <w:r>
              <w:rPr>
                <w:rFonts w:ascii="Times New Roman" w:hAnsi="Times New Roman" w:cs="Times New Roman"/>
                <w:sz w:val="28"/>
                <w:szCs w:val="28"/>
              </w:rPr>
              <w:t xml:space="preserve">в </w:t>
            </w:r>
            <w:r>
              <w:rPr>
                <w:rFonts w:ascii="Times New Roman" w:hAnsi="Times New Roman" w:cs="Times New Roman"/>
                <w:sz w:val="28"/>
                <w:szCs w:val="28"/>
              </w:rPr>
              <w:t xml:space="preserve">социальных сетях в информационно-телекоммуникационной сети «Интернет» о развитии туризма в городе Ставрополе;</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поданных заявок на участие в конкурсе «Мастер индустрии гостеприимства»;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количество участников экскурсий по городу Ставрополю для обучающихся общеобразовательных организаций города Ставрополя и городов регионов Российской Федерации;</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зарубежных и российских делегаций, посетивших город Ставрополь;</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визитов официальных делегаций города Ставрополя в города стран дальнего и ближнего зарубежья, регионов Российской Федерации;</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групп обучающихся и педагогов образовательных организаций города Ставрополя и городов зарубежных стран, принявших участие во взаимных молодежных обменах</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Сроки реализации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2023 - 2028 годы</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Объемы и источники финансового обеспечения Подпрограммы</w:t>
            </w:r>
          </w:p>
        </w:tc>
        <w:tc>
          <w:tcPr>
            <w:tcW w:w="5669" w:type="dxa"/>
            <w:tcBorders>
              <w:top w:val="none"/>
              <w:left w:val="none"/>
              <w:bottom w:val="none"/>
              <w:right w:val="none"/>
            </w:tcBorders>
            <w:vAlign w:val="bottom"/>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Подпрограммы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19165,62</w:t>
            </w:r>
            <w:r>
              <w:rPr>
                <w:rFonts w:ascii="Times New Roman" w:hAnsi="Times New Roman" w:cs="Times New Roman"/>
                <w:color w:val="000000" w:themeColor="text1"/>
                <w:sz w:val="28"/>
                <w:szCs w:val="28"/>
              </w:rPr>
              <w:t xml:space="preserve"> тыс. рублей, в том числе:</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Ожидаемые конечные результаты реализации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инвестиций в основной капитал без субъектов малого предпринимательства с </w:t>
            </w:r>
            <w:r>
              <w:rPr>
                <w:rFonts w:ascii="Times New Roman" w:hAnsi="Times New Roman" w:cs="Times New Roman"/>
                <w:color w:val="000000"/>
                <w:sz w:val="28"/>
                <w:szCs w:val="28"/>
              </w:rPr>
              <w:t xml:space="preserve">17920,42</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млн</w:t>
            </w:r>
            <w:r>
              <w:rPr>
                <w:rFonts w:ascii="Times New Roman" w:hAnsi="Times New Roman" w:cs="Times New Roman"/>
                <w:color w:val="000000" w:themeColor="text1"/>
                <w:sz w:val="28"/>
                <w:szCs w:val="28"/>
              </w:rPr>
              <w:t xml:space="preserve"> рублей в 2023 году до           </w:t>
            </w:r>
            <w:r>
              <w:rPr>
                <w:rFonts w:ascii="Times New Roman" w:hAnsi="Times New Roman" w:cs="Times New Roman"/>
                <w:color w:val="000000"/>
                <w:sz w:val="28"/>
                <w:szCs w:val="28"/>
              </w:rPr>
              <w:t xml:space="preserve">20815,42 </w:t>
            </w:r>
            <w:r>
              <w:rPr>
                <w:rFonts w:ascii="Times New Roman" w:hAnsi="Times New Roman" w:cs="Times New Roman"/>
                <w:color w:val="000000" w:themeColor="text1"/>
                <w:sz w:val="28"/>
                <w:szCs w:val="28"/>
              </w:rPr>
              <w:t xml:space="preserve">млн</w:t>
            </w:r>
            <w:r>
              <w:rPr>
                <w:rFonts w:ascii="Times New Roman" w:hAnsi="Times New Roman" w:cs="Times New Roman"/>
                <w:color w:val="000000" w:themeColor="text1"/>
                <w:sz w:val="28"/>
                <w:szCs w:val="28"/>
              </w:rPr>
              <w:t xml:space="preserve"> рублей в 2028 году;</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просмотров сайта «Инвестиционный Ставрополь» в информационно-телекоммуникационной сети «Интернет» (</w:t>
            </w:r>
            <w:r>
              <w:rPr>
                <w:rFonts w:ascii="Times New Roman" w:hAnsi="Times New Roman" w:cs="Times New Roman"/>
                <w:color w:val="000000" w:themeColor="text1"/>
                <w:sz w:val="28"/>
                <w:szCs w:val="28"/>
              </w:rPr>
              <w:t xml:space="preserve">www.investinstav.ru</w:t>
            </w:r>
            <w:r>
              <w:rPr>
                <w:rFonts w:ascii="Times New Roman" w:hAnsi="Times New Roman" w:cs="Times New Roman"/>
                <w:color w:val="000000" w:themeColor="text1"/>
                <w:sz w:val="28"/>
                <w:szCs w:val="28"/>
              </w:rPr>
              <w:t xml:space="preserve">) с             </w:t>
            </w:r>
            <w:r>
              <w:rPr>
                <w:rFonts w:ascii="Times New Roman" w:hAnsi="Times New Roman" w:cs="Times New Roman"/>
                <w:color w:val="000000" w:themeColor="text1"/>
                <w:sz w:val="28"/>
                <w:szCs w:val="28"/>
              </w:rPr>
              <w:t xml:space="preserve">5100 единиц в 2023 году до 5700 единиц в        2028 году;</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проектов, сопровождаемых по принципу «одного окна», ежегодно не менее 8 единиц;</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поданных заявок на участие в конкурсе «</w:t>
            </w:r>
            <w:r>
              <w:rPr>
                <w:rFonts w:ascii="Times New Roman" w:hAnsi="Times New Roman" w:cs="Times New Roman"/>
                <w:color w:val="000000" w:themeColor="text1"/>
                <w:sz w:val="28"/>
                <w:szCs w:val="28"/>
              </w:rPr>
              <w:t xml:space="preserve">Лучший</w:t>
            </w:r>
            <w:r>
              <w:rPr>
                <w:rFonts w:ascii="Times New Roman" w:hAnsi="Times New Roman" w:cs="Times New Roman"/>
                <w:color w:val="000000" w:themeColor="text1"/>
                <w:sz w:val="28"/>
                <w:szCs w:val="28"/>
              </w:rPr>
              <w:t xml:space="preserve"> в профессии по направлениям рабочих специальностей» ежегодно не менее 20 единиц;</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проектов, включенных в систему организации и управления проектом (проектами) </w:t>
            </w:r>
            <w:r>
              <w:rPr>
                <w:rFonts w:ascii="Times New Roman" w:hAnsi="Times New Roman" w:cs="Times New Roman"/>
                <w:color w:val="000000" w:themeColor="text1"/>
                <w:sz w:val="28"/>
                <w:szCs w:val="28"/>
              </w:rPr>
              <w:t xml:space="preserve">муниципально-частного</w:t>
            </w:r>
            <w:r>
              <w:rPr>
                <w:rFonts w:ascii="Times New Roman" w:hAnsi="Times New Roman" w:cs="Times New Roman"/>
                <w:color w:val="000000" w:themeColor="text1"/>
                <w:sz w:val="28"/>
                <w:szCs w:val="28"/>
              </w:rPr>
              <w:t xml:space="preserve"> партнерства, с            8 единиц в 2023 году до 10 единиц в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2028 году;</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обеспечение проведения выставочно-ярмарочных мероприятий инвестиционной и инновационной направленности, в которых принимали участие представители города Ставрополя</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ежегодно не менее 5 единиц;</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увеличение количества проведенных мероприятий, направленных на развитие внутреннего и въездного туризма в городе Ставрополе, с 6 единиц в 2023 году до              9 единиц в 2028 году;</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публикаций на новостных, туристических порталах и</w:t>
            </w:r>
            <w:r>
              <w:rPr>
                <w:rFonts w:ascii="Times New Roman" w:hAnsi="Times New Roman" w:cs="Times New Roman"/>
                <w:sz w:val="28"/>
                <w:szCs w:val="28"/>
              </w:rPr>
              <w:t xml:space="preserve"> в</w:t>
            </w:r>
            <w:r>
              <w:rPr>
                <w:rFonts w:ascii="Times New Roman" w:hAnsi="Times New Roman" w:cs="Times New Roman"/>
                <w:sz w:val="28"/>
                <w:szCs w:val="28"/>
              </w:rPr>
              <w:t xml:space="preserve"> социальных сетях в информационно-телекоммуникационной сети «Интернет»  о развитии туризма в городе Ставрополе с      375 единиц в 2023 году до 500 единиц в    2028 году;</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увеличение количества поданных заявок на участие в конкурсе «Мастер индустрии гостеприимства» с 5 единиц в 2023 году до        7 единиц в 2028 году;</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обеспечение участия в информационных турах по городу Ставрополю </w:t>
            </w:r>
            <w:r>
              <w:rPr>
                <w:rFonts w:ascii="Times New Roman" w:hAnsi="Times New Roman" w:cs="Times New Roman"/>
                <w:sz w:val="28"/>
                <w:szCs w:val="28"/>
              </w:rPr>
              <w:t xml:space="preserve">блогеров</w:t>
            </w:r>
            <w:r>
              <w:rPr>
                <w:rFonts w:ascii="Times New Roman" w:hAnsi="Times New Roman" w:cs="Times New Roman"/>
                <w:sz w:val="28"/>
                <w:szCs w:val="28"/>
              </w:rPr>
              <w:t xml:space="preserve"> из </w:t>
            </w:r>
            <w:r>
              <w:rPr>
                <w:rFonts w:ascii="Times New Roman" w:hAnsi="Times New Roman" w:cs="Times New Roman"/>
                <w:sz w:val="28"/>
                <w:szCs w:val="28"/>
              </w:rPr>
              <w:t xml:space="preserve">других городов и регионов Российской Федерации ежегодно не менее 5 человек;</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обеспечение участия в экскурсиях по городу Ставрополю</w:t>
            </w:r>
            <w:r>
              <w:rPr>
                <w:rFonts w:ascii="Times New Roman" w:hAnsi="Times New Roman" w:cs="Times New Roman"/>
                <w:color w:val="FFFFFF" w:themeColor="background1"/>
                <w:sz w:val="28"/>
                <w:szCs w:val="28"/>
              </w:rPr>
              <w:t xml:space="preserve">1</w:t>
            </w:r>
            <w:r>
              <w:rPr>
                <w:rFonts w:ascii="Times New Roman" w:hAnsi="Times New Roman" w:cs="Times New Roman"/>
                <w:color w:val="FFFFFF" w:themeColor="background1"/>
                <w:sz w:val="28"/>
                <w:szCs w:val="28"/>
              </w:rPr>
              <w:t xml:space="preserve"> </w:t>
            </w:r>
            <w:r>
              <w:rPr>
                <w:rFonts w:ascii="Times New Roman" w:hAnsi="Times New Roman" w:cs="Times New Roman"/>
                <w:sz w:val="28"/>
                <w:szCs w:val="28"/>
              </w:rPr>
              <w:t xml:space="preserve">обучающихся общеобразовательных организаций города Ставрополя и городов регионов Российской Федерации ежегодно не менее 2500 человек;</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обеспечение приема отдельных лиц и официальных делегаций, прибывающих в администрацию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организация запланированного </w:t>
            </w:r>
            <w:r>
              <w:rPr>
                <w:rFonts w:ascii="Times New Roman" w:hAnsi="Times New Roman" w:cs="Times New Roman"/>
                <w:color w:val="000000" w:themeColor="text1"/>
                <w:sz w:val="28"/>
                <w:szCs w:val="28"/>
              </w:rPr>
              <w:t xml:space="preserve">количества визитов официальных делегаций города Ставрополя</w:t>
            </w:r>
            <w:r>
              <w:rPr>
                <w:rFonts w:ascii="Times New Roman" w:hAnsi="Times New Roman" w:cs="Times New Roman"/>
                <w:color w:val="000000" w:themeColor="text1"/>
                <w:sz w:val="28"/>
                <w:szCs w:val="28"/>
              </w:rPr>
              <w:t xml:space="preserve"> в города стран дальнего и ближнего зарубежья, регионов Российской Федерации;</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групп обучающихся и педагогов образовательных организаций города Ставрополя и городов зарубежных стран, принявших участие во взаимных молодежных обменах, с 3 единиц в 2023 году до 5 единиц в 2028 году</w:t>
            </w:r>
          </w:p>
        </w:tc>
      </w:tr>
    </w:tbl>
    <w:p>
      <w:pPr>
        <w:pStyle w:val="ConsPlusNormal"/>
        <w:jc w:val="center"/>
        <w:rPr>
          <w:rFonts w:ascii="Times New Roman" w:hAnsi="Times New Roman" w:cs="Times New Roman"/>
          <w:color w:val="000000" w:themeColor="text1"/>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1. Общая характеристика текущего состояния сферы реализации</w:t>
      </w:r>
    </w:p>
    <w:p>
      <w:pPr>
        <w:pStyle w:val="ConsPlusTitle"/>
        <w:ind w:firstLine="709"/>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Подпрограммы и прогноз ее развития</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Направление инвестиций в создание новых и модернизацию уже существующих производств является важнейшим источником экономического роста и основой научно-технического прогресса. Уровень социально-экономического развития города Ставрополя в значительной степени зависит от формирования и реализации стимулирующей политики привлечения инвестиций.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Инвестиционное развитие становится ресурсной базой и одновременно главным двигателем экономики города Ставрополя. Поэтому повышение инвестиционной привлекательности является одним из основных направлений при создании на территории города Ставрополя институциональной среды, стимулирующей развитие экономики, повышение предпринимательской инициативы и рост инвестиционной активности.</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Наибольшая доля инвестиций направляется на развитие таких видов экономической деятельности, как «Обрабатывающие производства», «Обеспечение электрической энергией, газом и паром; кондиционирование воздуха», «Государственное управление и обеспечение военной </w:t>
      </w:r>
      <w:r>
        <w:rPr>
          <w:rFonts w:ascii="Times New Roman" w:hAnsi="Times New Roman" w:cs="Times New Roman"/>
          <w:color w:val="000000"/>
          <w:sz w:val="28"/>
          <w:szCs w:val="28"/>
        </w:rPr>
        <w:t xml:space="preserve">безопасности, социальное страхование»; «Деятельность в области информации и связи».</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Город Ставрополь входит в группу «А» рейтинга муниципальных образований Ставропольского края по обеспечению благоприятного инвестиционного климата на территории Ставропольского края, формируемого государственным унитарным предприятием Ставропольского края «Корпорация развития Ставропольского края».</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Город Ставрополь обладает значительным инвестиционным потенциалом. Осуществляется формирование и реализация муниципальных программ в области энергосбережения, жилищно-коммунального хозяйства и социальной сферы.</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территории города Ставрополя располагаются региональные индустриальные парки «Мастер», «Энергия», осуществляющие деятельность по предоставлению хозяйствующим субъектам площадок для размещения производства. Ведется работа по созданию нового индустриального парка «Ставропо</w:t>
      </w:r>
      <w:r>
        <w:rPr>
          <w:rFonts w:ascii="Times New Roman" w:hAnsi="Times New Roman" w:cs="Times New Roman"/>
          <w:color w:val="000000"/>
          <w:sz w:val="28"/>
          <w:szCs w:val="28"/>
        </w:rPr>
        <w:t xml:space="preserve">ль» на земельных участках, входивших</w:t>
      </w:r>
      <w:r>
        <w:rPr>
          <w:rFonts w:ascii="Times New Roman" w:hAnsi="Times New Roman" w:cs="Times New Roman"/>
          <w:color w:val="000000"/>
          <w:sz w:val="28"/>
          <w:szCs w:val="28"/>
        </w:rPr>
        <w:t xml:space="preserve"> ранее в состав регионального парка «Северо-Западный». Проведено более 25 встреч и выездных презентаций инвестиционных площадок потенциальным инвесторам.</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территории города Ставрополя реализуется ряд крупных инвестиционных проектов с общим объемом инвестиций около                             50 </w:t>
      </w:r>
      <w:r>
        <w:rPr>
          <w:rFonts w:ascii="Times New Roman" w:hAnsi="Times New Roman" w:cs="Times New Roman"/>
          <w:color w:val="000000"/>
          <w:sz w:val="28"/>
          <w:szCs w:val="28"/>
        </w:rPr>
        <w:t xml:space="preserve">млрд</w:t>
      </w:r>
      <w:r>
        <w:rPr>
          <w:rFonts w:ascii="Times New Roman" w:hAnsi="Times New Roman" w:cs="Times New Roman"/>
          <w:color w:val="000000"/>
          <w:sz w:val="28"/>
          <w:szCs w:val="28"/>
        </w:rPr>
        <w:t xml:space="preserve"> рублей и созданием более 3000 рабочих мест:</w:t>
      </w:r>
    </w:p>
    <w:p>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«Строительство жилого комплекса «Российский в Юго-Западном районе города Ставрополя (Литеры 11/1,11/2,12,13,14/1)», стоимостью </w:t>
      </w:r>
      <w:r>
        <w:rPr>
          <w:rFonts w:ascii="Times New Roman" w:hAnsi="Times New Roman" w:cs="Times New Roman"/>
          <w:sz w:val="28"/>
          <w:szCs w:val="28"/>
        </w:rPr>
        <w:br/>
        <w:t xml:space="preserve">4 058,6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Инициатор проекта – ООО «Специализированный застройщик – 21 «</w:t>
      </w:r>
      <w:r>
        <w:rPr>
          <w:rFonts w:ascii="Times New Roman" w:hAnsi="Times New Roman" w:cs="Times New Roman"/>
          <w:sz w:val="28"/>
          <w:szCs w:val="28"/>
        </w:rPr>
        <w:t xml:space="preserve">ЮгСтройИнвест</w:t>
      </w:r>
      <w:r>
        <w:rPr>
          <w:rFonts w:ascii="Times New Roman" w:hAnsi="Times New Roman" w:cs="Times New Roman"/>
          <w:sz w:val="28"/>
          <w:szCs w:val="28"/>
        </w:rPr>
        <w:t xml:space="preserve">». Срок реализации проекта</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2021</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2023 годы</w:t>
      </w:r>
      <w:r>
        <w:rPr>
          <w:rFonts w:ascii="Times New Roman" w:hAnsi="Times New Roman" w:cs="Times New Roman"/>
          <w:sz w:val="28"/>
          <w:szCs w:val="28"/>
        </w:rPr>
        <w:t xml:space="preserve">, планируется к созданию 125 рабочих</w:t>
      </w:r>
      <w:r>
        <w:rPr>
          <w:rFonts w:ascii="Times New Roman" w:hAnsi="Times New Roman" w:cs="Times New Roman"/>
          <w:sz w:val="28"/>
          <w:szCs w:val="28"/>
        </w:rPr>
        <w:t xml:space="preserve"> мест;</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ФГУП «Российская телевизионная и радиовещательная сеть» реализуется проект по строительству центра подготовки и повышения квалификации специалистов предприятия в области технологий цифрового телевизионного и р</w:t>
      </w:r>
      <w:r>
        <w:rPr>
          <w:rFonts w:ascii="Times New Roman" w:hAnsi="Times New Roman" w:cs="Times New Roman"/>
          <w:sz w:val="28"/>
          <w:szCs w:val="28"/>
        </w:rPr>
        <w:t xml:space="preserve">адиовещания. Стоимость проекта –</w:t>
      </w:r>
      <w:r>
        <w:rPr>
          <w:rFonts w:ascii="Times New Roman" w:hAnsi="Times New Roman" w:cs="Times New Roman"/>
          <w:sz w:val="28"/>
          <w:szCs w:val="28"/>
        </w:rPr>
        <w:t xml:space="preserve"> 150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План</w:t>
      </w:r>
      <w:r>
        <w:rPr>
          <w:rFonts w:ascii="Times New Roman" w:hAnsi="Times New Roman" w:cs="Times New Roman"/>
          <w:sz w:val="28"/>
          <w:szCs w:val="28"/>
        </w:rPr>
        <w:t xml:space="preserve">ируется создать 60 рабочих мест;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w:t>
      </w:r>
      <w:r>
        <w:rPr>
          <w:rFonts w:ascii="Times New Roman" w:hAnsi="Times New Roman" w:cs="Times New Roman"/>
          <w:sz w:val="28"/>
          <w:szCs w:val="28"/>
        </w:rPr>
        <w:t xml:space="preserve">Лукойл-Югнефтепродукт</w:t>
      </w:r>
      <w:r>
        <w:rPr>
          <w:rFonts w:ascii="Times New Roman" w:hAnsi="Times New Roman" w:cs="Times New Roman"/>
          <w:sz w:val="28"/>
          <w:szCs w:val="28"/>
        </w:rPr>
        <w:t xml:space="preserve">» реализуется проект по строительству </w:t>
      </w:r>
      <w:r>
        <w:rPr>
          <w:rFonts w:ascii="Times New Roman" w:hAnsi="Times New Roman" w:cs="Times New Roman"/>
          <w:sz w:val="28"/>
          <w:szCs w:val="28"/>
        </w:rPr>
        <w:t xml:space="preserve">магистральной</w:t>
      </w:r>
      <w:r>
        <w:rPr>
          <w:rFonts w:ascii="Times New Roman" w:hAnsi="Times New Roman" w:cs="Times New Roman"/>
          <w:sz w:val="28"/>
          <w:szCs w:val="28"/>
        </w:rPr>
        <w:t xml:space="preserve"> автозаправочной станции в </w:t>
      </w:r>
      <w:r>
        <w:rPr>
          <w:rFonts w:ascii="Times New Roman" w:hAnsi="Times New Roman" w:cs="Times New Roman"/>
          <w:sz w:val="28"/>
          <w:szCs w:val="28"/>
        </w:rPr>
        <w:t xml:space="preserve">г</w:t>
      </w:r>
      <w:r>
        <w:rPr>
          <w:rFonts w:ascii="Times New Roman" w:hAnsi="Times New Roman" w:cs="Times New Roman"/>
          <w:sz w:val="28"/>
          <w:szCs w:val="28"/>
        </w:rPr>
        <w:t xml:space="preserve">. Ставрополе</w:t>
      </w:r>
      <w:r>
        <w:rPr>
          <w:rFonts w:ascii="Times New Roman" w:hAnsi="Times New Roman" w:cs="Times New Roman"/>
          <w:sz w:val="28"/>
          <w:szCs w:val="28"/>
        </w:rPr>
        <w:t xml:space="preserve">. Объем освоенных инвестиций </w:t>
      </w:r>
      <w:r>
        <w:rPr>
          <w:rFonts w:ascii="Times New Roman" w:hAnsi="Times New Roman" w:cs="Times New Roman"/>
          <w:sz w:val="28"/>
          <w:szCs w:val="28"/>
        </w:rPr>
        <w:t xml:space="preserve">– </w:t>
      </w:r>
      <w:r>
        <w:rPr>
          <w:rFonts w:ascii="Times New Roman" w:hAnsi="Times New Roman" w:cs="Times New Roman"/>
          <w:sz w:val="28"/>
          <w:szCs w:val="28"/>
        </w:rPr>
        <w:t xml:space="preserve">128,7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Срок реализации проекта</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2020 </w:t>
      </w:r>
      <w:r>
        <w:rPr>
          <w:rFonts w:ascii="Times New Roman" w:hAnsi="Times New Roman" w:cs="Times New Roman"/>
          <w:sz w:val="28"/>
          <w:szCs w:val="28"/>
        </w:rPr>
        <w:t xml:space="preserve">-</w:t>
      </w:r>
      <w:r>
        <w:rPr>
          <w:rFonts w:ascii="Times New Roman" w:hAnsi="Times New Roman" w:cs="Times New Roman"/>
          <w:sz w:val="28"/>
          <w:szCs w:val="28"/>
        </w:rPr>
        <w:t xml:space="preserve"> 2022 годы</w:t>
      </w:r>
      <w:r>
        <w:rPr>
          <w:rFonts w:ascii="Times New Roman" w:hAnsi="Times New Roman" w:cs="Times New Roman"/>
          <w:sz w:val="28"/>
          <w:szCs w:val="28"/>
        </w:rPr>
        <w:t xml:space="preserve">, планируется к созданию 1</w:t>
      </w:r>
      <w:r>
        <w:rPr>
          <w:rFonts w:ascii="Times New Roman" w:hAnsi="Times New Roman" w:cs="Times New Roman"/>
          <w:sz w:val="28"/>
          <w:szCs w:val="28"/>
        </w:rPr>
        <w:t xml:space="preserve">8</w:t>
      </w:r>
      <w:r>
        <w:rPr>
          <w:rFonts w:ascii="Times New Roman" w:hAnsi="Times New Roman" w:cs="Times New Roman"/>
          <w:sz w:val="28"/>
          <w:szCs w:val="28"/>
        </w:rPr>
        <w:t xml:space="preserve"> рабочих</w:t>
      </w:r>
      <w:r>
        <w:rPr>
          <w:rFonts w:ascii="Times New Roman" w:hAnsi="Times New Roman" w:cs="Times New Roman"/>
          <w:sz w:val="28"/>
          <w:szCs w:val="28"/>
        </w:rPr>
        <w:t xml:space="preserve"> мест;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«Астра» реализуется проект по созданию и развитию производства мучных кондитерских изделий на территории города Ставрополя Ставропольского края. Стоимость проекта более 300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w:t>
      </w:r>
      <w:r>
        <w:rPr>
          <w:rFonts w:ascii="Times New Roman" w:hAnsi="Times New Roman" w:cs="Times New Roman"/>
          <w:sz w:val="28"/>
          <w:szCs w:val="28"/>
        </w:rPr>
        <w:t xml:space="preserve">лей. Срок реализации – 2020 - 2023 годы</w:t>
      </w:r>
      <w:r>
        <w:rPr>
          <w:rFonts w:ascii="Times New Roman" w:hAnsi="Times New Roman" w:cs="Times New Roman"/>
          <w:sz w:val="28"/>
          <w:szCs w:val="28"/>
        </w:rPr>
        <w:t xml:space="preserve">. Планируется</w:t>
      </w:r>
      <w:r>
        <w:rPr>
          <w:rFonts w:ascii="Times New Roman" w:hAnsi="Times New Roman" w:cs="Times New Roman"/>
          <w:sz w:val="28"/>
          <w:szCs w:val="28"/>
        </w:rPr>
        <w:t xml:space="preserve"> создать около 200 рабочих мест;</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УК «</w:t>
      </w:r>
      <w:r>
        <w:rPr>
          <w:rFonts w:ascii="Times New Roman" w:hAnsi="Times New Roman" w:cs="Times New Roman"/>
          <w:sz w:val="28"/>
          <w:szCs w:val="28"/>
        </w:rPr>
        <w:t xml:space="preserve">Брусневский</w:t>
      </w:r>
      <w:r>
        <w:rPr>
          <w:rFonts w:ascii="Times New Roman" w:hAnsi="Times New Roman" w:cs="Times New Roman"/>
          <w:sz w:val="28"/>
          <w:szCs w:val="28"/>
        </w:rPr>
        <w:t xml:space="preserve">» реализуются проекты по строительству: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фермерского рынка в формате </w:t>
      </w:r>
      <w:r>
        <w:rPr>
          <w:rFonts w:ascii="Times New Roman" w:hAnsi="Times New Roman" w:cs="Times New Roman"/>
          <w:sz w:val="28"/>
          <w:szCs w:val="28"/>
        </w:rPr>
        <w:t xml:space="preserve">дисконт-центра</w:t>
      </w:r>
      <w:r>
        <w:rPr>
          <w:rFonts w:ascii="Times New Roman" w:hAnsi="Times New Roman" w:cs="Times New Roman"/>
          <w:sz w:val="28"/>
          <w:szCs w:val="28"/>
        </w:rPr>
        <w:t xml:space="preserve"> «Солнечный» по улице Западный обход города Ставрополя. Стоимость </w:t>
      </w:r>
      <w:r>
        <w:rPr>
          <w:rFonts w:ascii="Times New Roman" w:hAnsi="Times New Roman" w:cs="Times New Roman"/>
          <w:sz w:val="28"/>
          <w:szCs w:val="28"/>
        </w:rPr>
        <w:t xml:space="preserve">инвестиционного проекта </w:t>
      </w:r>
      <w:r>
        <w:rPr>
          <w:rFonts w:ascii="Times New Roman" w:hAnsi="Times New Roman" w:cs="Times New Roman"/>
          <w:sz w:val="28"/>
          <w:szCs w:val="28"/>
        </w:rPr>
        <w:t xml:space="preserve">– </w:t>
      </w:r>
      <w:r>
        <w:rPr>
          <w:rFonts w:ascii="Times New Roman" w:hAnsi="Times New Roman" w:cs="Times New Roman"/>
          <w:sz w:val="28"/>
          <w:szCs w:val="28"/>
        </w:rPr>
        <w:t xml:space="preserve">600,0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срок реализации </w:t>
      </w:r>
      <w:r>
        <w:rPr>
          <w:rFonts w:ascii="Times New Roman" w:hAnsi="Times New Roman" w:cs="Times New Roman"/>
          <w:sz w:val="28"/>
          <w:szCs w:val="28"/>
        </w:rPr>
        <w:t xml:space="preserve">–                </w:t>
      </w:r>
      <w:r>
        <w:rPr>
          <w:rFonts w:ascii="Times New Roman" w:hAnsi="Times New Roman" w:cs="Times New Roman"/>
          <w:sz w:val="28"/>
          <w:szCs w:val="28"/>
        </w:rPr>
        <w:t xml:space="preserve">2021</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20</w:t>
      </w:r>
      <w:r>
        <w:rPr>
          <w:rFonts w:ascii="Times New Roman" w:hAnsi="Times New Roman" w:cs="Times New Roman"/>
          <w:sz w:val="28"/>
          <w:szCs w:val="28"/>
        </w:rPr>
        <w:t xml:space="preserve">24 годы</w:t>
      </w:r>
      <w:r>
        <w:rPr>
          <w:rFonts w:ascii="Times New Roman" w:hAnsi="Times New Roman" w:cs="Times New Roman"/>
          <w:sz w:val="28"/>
          <w:szCs w:val="28"/>
        </w:rPr>
        <w:t xml:space="preserve">, колич</w:t>
      </w:r>
      <w:r>
        <w:rPr>
          <w:rFonts w:ascii="Times New Roman" w:hAnsi="Times New Roman" w:cs="Times New Roman"/>
          <w:sz w:val="28"/>
          <w:szCs w:val="28"/>
        </w:rPr>
        <w:t xml:space="preserve">ество создаваемых рабочих мест –</w:t>
      </w:r>
      <w:r>
        <w:rPr>
          <w:rFonts w:ascii="Times New Roman" w:hAnsi="Times New Roman" w:cs="Times New Roman"/>
          <w:sz w:val="28"/>
          <w:szCs w:val="28"/>
        </w:rPr>
        <w:t xml:space="preserve"> 145;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досугово-развлекательного</w:t>
      </w:r>
      <w:r>
        <w:rPr>
          <w:rFonts w:ascii="Times New Roman" w:hAnsi="Times New Roman" w:cs="Times New Roman"/>
          <w:sz w:val="28"/>
          <w:szCs w:val="28"/>
        </w:rPr>
        <w:t xml:space="preserve"> центра «Атриум» по улице </w:t>
      </w:r>
      <w:r>
        <w:rPr>
          <w:rFonts w:ascii="Times New Roman" w:hAnsi="Times New Roman" w:cs="Times New Roman"/>
          <w:sz w:val="28"/>
          <w:szCs w:val="28"/>
        </w:rPr>
        <w:t xml:space="preserve">Бруснева</w:t>
      </w:r>
      <w:r>
        <w:rPr>
          <w:rFonts w:ascii="Times New Roman" w:hAnsi="Times New Roman" w:cs="Times New Roman"/>
          <w:sz w:val="28"/>
          <w:szCs w:val="28"/>
        </w:rPr>
        <w:t xml:space="preserve"> города Ставрополя. Стоимость инвестиционного проекта </w:t>
      </w:r>
      <w:r>
        <w:rPr>
          <w:rFonts w:ascii="Times New Roman" w:hAnsi="Times New Roman" w:cs="Times New Roman"/>
          <w:sz w:val="28"/>
          <w:szCs w:val="28"/>
        </w:rPr>
        <w:t xml:space="preserve">– </w:t>
      </w:r>
      <w:r>
        <w:rPr>
          <w:rFonts w:ascii="Times New Roman" w:hAnsi="Times New Roman" w:cs="Times New Roman"/>
          <w:sz w:val="28"/>
          <w:szCs w:val="28"/>
        </w:rPr>
        <w:t xml:space="preserve">1700,0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срок реализации </w:t>
      </w:r>
      <w:r>
        <w:rPr>
          <w:rFonts w:ascii="Times New Roman" w:hAnsi="Times New Roman" w:cs="Times New Roman"/>
          <w:sz w:val="28"/>
          <w:szCs w:val="28"/>
        </w:rPr>
        <w:t xml:space="preserve">– </w:t>
      </w:r>
      <w:r>
        <w:rPr>
          <w:rFonts w:ascii="Times New Roman" w:hAnsi="Times New Roman" w:cs="Times New Roman"/>
          <w:sz w:val="28"/>
          <w:szCs w:val="28"/>
        </w:rPr>
        <w:t xml:space="preserve">2021</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2025 годы</w:t>
      </w:r>
      <w:r>
        <w:rPr>
          <w:rFonts w:ascii="Times New Roman" w:hAnsi="Times New Roman" w:cs="Times New Roman"/>
          <w:sz w:val="28"/>
          <w:szCs w:val="28"/>
        </w:rPr>
        <w:t xml:space="preserve">, количест</w:t>
      </w:r>
      <w:r>
        <w:rPr>
          <w:rFonts w:ascii="Times New Roman" w:hAnsi="Times New Roman" w:cs="Times New Roman"/>
          <w:sz w:val="28"/>
          <w:szCs w:val="28"/>
        </w:rPr>
        <w:t xml:space="preserve">во создаваемых рабочих мест – 240;</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«Специализированный застройщик - 20 «</w:t>
      </w:r>
      <w:r>
        <w:rPr>
          <w:rFonts w:ascii="Times New Roman" w:hAnsi="Times New Roman" w:cs="Times New Roman"/>
          <w:sz w:val="28"/>
          <w:szCs w:val="28"/>
        </w:rPr>
        <w:t xml:space="preserve">ЮгСтройИнвест</w:t>
      </w:r>
      <w:r>
        <w:rPr>
          <w:rFonts w:ascii="Times New Roman" w:hAnsi="Times New Roman" w:cs="Times New Roman"/>
          <w:sz w:val="28"/>
          <w:szCs w:val="28"/>
        </w:rPr>
        <w:t xml:space="preserve">» </w:t>
      </w:r>
      <w:r>
        <w:rPr>
          <w:rFonts w:ascii="Times New Roman" w:hAnsi="Times New Roman" w:cs="Times New Roman"/>
          <w:sz w:val="28"/>
          <w:szCs w:val="28"/>
        </w:rPr>
        <w:t xml:space="preserve">реализуется проект </w:t>
      </w:r>
      <w:r>
        <w:rPr>
          <w:rFonts w:ascii="Times New Roman" w:hAnsi="Times New Roman" w:cs="Times New Roman"/>
          <w:sz w:val="28"/>
          <w:szCs w:val="28"/>
        </w:rPr>
        <w:t xml:space="preserve">«Комплексная жилая застройка в </w:t>
      </w:r>
      <w:r>
        <w:rPr>
          <w:rFonts w:ascii="Times New Roman" w:hAnsi="Times New Roman" w:cs="Times New Roman"/>
          <w:sz w:val="28"/>
          <w:szCs w:val="28"/>
        </w:rPr>
        <w:t xml:space="preserve">г</w:t>
      </w:r>
      <w:r>
        <w:rPr>
          <w:rFonts w:ascii="Times New Roman" w:hAnsi="Times New Roman" w:cs="Times New Roman"/>
          <w:sz w:val="28"/>
          <w:szCs w:val="28"/>
        </w:rPr>
        <w:t xml:space="preserve">. Ставрополе ЖК «Кварталы 17/77</w:t>
      </w:r>
      <w:r>
        <w:rPr>
          <w:rFonts w:ascii="Times New Roman" w:hAnsi="Times New Roman" w:cs="Times New Roman"/>
          <w:sz w:val="28"/>
          <w:szCs w:val="28"/>
        </w:rPr>
        <w:t xml:space="preserve">», в рамках которого осуществляется комплексная жилая застройка</w:t>
      </w:r>
      <w:r>
        <w:rPr>
          <w:rFonts w:ascii="Times New Roman" w:hAnsi="Times New Roman" w:cs="Times New Roman"/>
          <w:sz w:val="28"/>
          <w:szCs w:val="28"/>
        </w:rPr>
        <w:t xml:space="preserve"> (жилых многоквартирных домов, детских садов, школ, коммерческой недвижимости) на земельном участке площадью 120,8 га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Также будет создано 2215 новых рабочих мест, связанных с обслуживанием жителей жилого комплекса (детские сады, школы, коммерческая не</w:t>
      </w:r>
      <w:r>
        <w:rPr>
          <w:rFonts w:ascii="Times New Roman" w:hAnsi="Times New Roman" w:cs="Times New Roman"/>
          <w:sz w:val="28"/>
          <w:szCs w:val="28"/>
        </w:rPr>
        <w:t xml:space="preserve">движимость). Стоимость проекта – </w:t>
      </w:r>
      <w:r>
        <w:rPr>
          <w:rFonts w:ascii="Times New Roman" w:hAnsi="Times New Roman" w:cs="Times New Roman"/>
          <w:sz w:val="28"/>
          <w:szCs w:val="28"/>
        </w:rPr>
        <w:t xml:space="preserve">40 392,0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Срок реа</w:t>
      </w:r>
      <w:r>
        <w:rPr>
          <w:rFonts w:ascii="Times New Roman" w:hAnsi="Times New Roman" w:cs="Times New Roman"/>
          <w:sz w:val="28"/>
          <w:szCs w:val="28"/>
        </w:rPr>
        <w:t xml:space="preserve">лизации проекта – 2022 - 2031 годы;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w:t>
      </w:r>
      <w:r>
        <w:rPr>
          <w:rFonts w:ascii="Times New Roman" w:hAnsi="Times New Roman" w:cs="Times New Roman"/>
          <w:sz w:val="28"/>
          <w:szCs w:val="28"/>
        </w:rPr>
        <w:t xml:space="preserve">Альфафарм</w:t>
      </w:r>
      <w:r>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реализация проекта </w:t>
      </w:r>
      <w:r>
        <w:rPr>
          <w:rFonts w:ascii="Times New Roman" w:hAnsi="Times New Roman" w:cs="Times New Roman"/>
          <w:sz w:val="28"/>
          <w:szCs w:val="28"/>
        </w:rPr>
        <w:t xml:space="preserve">«Создание комплекса для своевременного снабжения медицинских учреждений кислородом </w:t>
      </w:r>
      <w:r>
        <w:rPr>
          <w:rFonts w:ascii="Times New Roman" w:hAnsi="Times New Roman" w:cs="Times New Roman"/>
          <w:sz w:val="28"/>
          <w:szCs w:val="28"/>
        </w:rPr>
        <w:t xml:space="preserve"> </w:t>
      </w:r>
      <w:r>
        <w:rPr>
          <w:rFonts w:ascii="Times New Roman" w:hAnsi="Times New Roman" w:cs="Times New Roman"/>
          <w:sz w:val="28"/>
          <w:szCs w:val="28"/>
        </w:rPr>
        <w:t xml:space="preserve">и предприятий техническими </w:t>
      </w:r>
      <w:r>
        <w:rPr>
          <w:rFonts w:ascii="Times New Roman" w:hAnsi="Times New Roman" w:cs="Times New Roman"/>
          <w:sz w:val="28"/>
          <w:szCs w:val="28"/>
        </w:rPr>
        <w:t xml:space="preserve">газами емкостью более 500 тонн».</w:t>
      </w:r>
      <w:r>
        <w:rPr>
          <w:rFonts w:ascii="Times New Roman" w:hAnsi="Times New Roman" w:cs="Times New Roman"/>
          <w:sz w:val="28"/>
          <w:szCs w:val="28"/>
        </w:rPr>
        <w:t xml:space="preserve"> Стоимость проекта – 51</w:t>
      </w:r>
      <w:r>
        <w:rPr>
          <w:rFonts w:ascii="Times New Roman" w:hAnsi="Times New Roman" w:cs="Times New Roman"/>
          <w:sz w:val="28"/>
          <w:szCs w:val="28"/>
        </w:rPr>
        <w:t xml:space="preserve">,0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«Ставропольские консервы» планируется реализация проекта </w:t>
      </w:r>
      <w:r>
        <w:rPr>
          <w:rFonts w:ascii="Times New Roman" w:hAnsi="Times New Roman" w:cs="Times New Roman"/>
          <w:sz w:val="28"/>
          <w:szCs w:val="28"/>
        </w:rPr>
        <w:t xml:space="preserve">«Завод по</w:t>
      </w:r>
      <w:r>
        <w:rPr>
          <w:rFonts w:ascii="Times New Roman" w:hAnsi="Times New Roman" w:cs="Times New Roman"/>
          <w:sz w:val="28"/>
          <w:szCs w:val="28"/>
        </w:rPr>
        <w:t xml:space="preserve"> производству консервов», которым</w:t>
      </w:r>
      <w:r>
        <w:rPr>
          <w:rFonts w:ascii="Times New Roman" w:hAnsi="Times New Roman" w:cs="Times New Roman"/>
          <w:sz w:val="28"/>
          <w:szCs w:val="28"/>
        </w:rPr>
        <w:t xml:space="preserve"> предусматривает</w:t>
      </w:r>
      <w:r>
        <w:rPr>
          <w:rFonts w:ascii="Times New Roman" w:hAnsi="Times New Roman" w:cs="Times New Roman"/>
          <w:sz w:val="28"/>
          <w:szCs w:val="28"/>
        </w:rPr>
        <w:t xml:space="preserve">ся</w:t>
      </w:r>
      <w:r>
        <w:rPr>
          <w:rFonts w:ascii="Times New Roman" w:hAnsi="Times New Roman" w:cs="Times New Roman"/>
          <w:sz w:val="28"/>
          <w:szCs w:val="28"/>
        </w:rPr>
        <w:t xml:space="preserve"> строительство </w:t>
      </w:r>
      <w:r>
        <w:rPr>
          <w:rFonts w:ascii="Times New Roman" w:hAnsi="Times New Roman" w:cs="Times New Roman"/>
          <w:sz w:val="28"/>
          <w:szCs w:val="28"/>
        </w:rPr>
        <w:t xml:space="preserve">завода</w:t>
      </w:r>
      <w:r>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Pr>
          <w:rFonts w:ascii="Times New Roman" w:hAnsi="Times New Roman" w:cs="Times New Roman"/>
          <w:sz w:val="28"/>
          <w:szCs w:val="28"/>
        </w:rPr>
        <w:t xml:space="preserve">4 080 кв. м, </w:t>
      </w:r>
      <w:r>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производс</w:t>
      </w:r>
      <w:r>
        <w:rPr>
          <w:rFonts w:ascii="Times New Roman" w:hAnsi="Times New Roman" w:cs="Times New Roman"/>
          <w:sz w:val="28"/>
          <w:szCs w:val="28"/>
        </w:rPr>
        <w:t xml:space="preserve">тва и реализации</w:t>
      </w:r>
      <w:r>
        <w:rPr>
          <w:rFonts w:ascii="Times New Roman" w:hAnsi="Times New Roman" w:cs="Times New Roman"/>
          <w:sz w:val="28"/>
          <w:szCs w:val="28"/>
        </w:rPr>
        <w:t xml:space="preserve"> продукции (консервы томатной и масляной групп в объеме </w:t>
      </w:r>
      <w:r>
        <w:rPr>
          <w:rFonts w:ascii="Times New Roman" w:hAnsi="Times New Roman" w:cs="Times New Roman"/>
          <w:sz w:val="28"/>
          <w:szCs w:val="28"/>
        </w:rPr>
        <w:t xml:space="preserve">          </w:t>
      </w:r>
      <w:r>
        <w:rPr>
          <w:rFonts w:ascii="Times New Roman" w:hAnsi="Times New Roman" w:cs="Times New Roman"/>
          <w:sz w:val="28"/>
          <w:szCs w:val="28"/>
        </w:rPr>
        <w:t xml:space="preserve">2 880 тыс. бано</w:t>
      </w:r>
      <w:r>
        <w:rPr>
          <w:rFonts w:ascii="Times New Roman" w:hAnsi="Times New Roman" w:cs="Times New Roman"/>
          <w:sz w:val="28"/>
          <w:szCs w:val="28"/>
        </w:rPr>
        <w:t xml:space="preserve">к в год</w:t>
      </w:r>
      <w:r>
        <w:rPr>
          <w:rFonts w:ascii="Times New Roman" w:hAnsi="Times New Roman" w:cs="Times New Roman"/>
          <w:sz w:val="28"/>
          <w:szCs w:val="28"/>
        </w:rPr>
        <w:t xml:space="preserve">.</w:t>
      </w:r>
      <w:r>
        <w:rPr>
          <w:rFonts w:ascii="Times New Roman" w:hAnsi="Times New Roman" w:cs="Times New Roman"/>
          <w:sz w:val="28"/>
          <w:szCs w:val="28"/>
        </w:rPr>
        <w:t xml:space="preserve"> Планируется создать 25 рабочих мест. Стоимость проекта – 50,2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Срок реализации </w:t>
      </w:r>
      <w:r>
        <w:rPr>
          <w:rFonts w:ascii="Times New Roman" w:hAnsi="Times New Roman" w:cs="Times New Roman"/>
          <w:sz w:val="28"/>
          <w:szCs w:val="28"/>
        </w:rPr>
        <w:t xml:space="preserve">– </w:t>
      </w:r>
      <w:r>
        <w:rPr>
          <w:rFonts w:ascii="Times New Roman" w:hAnsi="Times New Roman" w:cs="Times New Roman"/>
          <w:sz w:val="28"/>
          <w:szCs w:val="28"/>
        </w:rPr>
        <w:t xml:space="preserve">2021</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2031 годы</w:t>
      </w:r>
      <w:r>
        <w:rPr>
          <w:rFonts w:ascii="Times New Roman" w:hAnsi="Times New Roman" w:cs="Times New Roman"/>
          <w:sz w:val="28"/>
          <w:szCs w:val="28"/>
        </w:rPr>
        <w:t xml:space="preserve">. </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Туризм является важным фактором социально-экономического развития города Ставрополя и способствует повышению его инвестиционной привлекательности. Одним из перспективных направлений работы администрации города Ставрополя является содействие развитию въездного и внутреннего туризма в городе Ставрополе.</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города Ставрополя </w:t>
      </w:r>
      <w:r>
        <w:rPr>
          <w:rFonts w:ascii="Times New Roman" w:hAnsi="Times New Roman" w:cs="Times New Roman"/>
          <w:sz w:val="28"/>
          <w:szCs w:val="28"/>
        </w:rPr>
        <w:t xml:space="preserve">осуществляе</w:t>
      </w:r>
      <w:r>
        <w:rPr>
          <w:rFonts w:ascii="Times New Roman" w:hAnsi="Times New Roman" w:cs="Times New Roman"/>
          <w:sz w:val="28"/>
          <w:szCs w:val="28"/>
        </w:rPr>
        <w:t xml:space="preserve">т деятельность </w:t>
      </w:r>
      <w:r>
        <w:rPr>
          <w:rFonts w:ascii="Times New Roman" w:hAnsi="Times New Roman" w:cs="Times New Roman"/>
          <w:sz w:val="28"/>
          <w:szCs w:val="28"/>
        </w:rPr>
        <w:t xml:space="preserve">            </w:t>
      </w:r>
      <w:r>
        <w:rPr>
          <w:rFonts w:ascii="Times New Roman" w:hAnsi="Times New Roman" w:cs="Times New Roman"/>
          <w:sz w:val="28"/>
          <w:szCs w:val="28"/>
        </w:rPr>
        <w:t xml:space="preserve">71 туристская организация, в том числе 7 туроператоров, 64 турагентства. На территории города Ставрополя расположено 48 коллективных средств размещения. Общий номерной фонд - более 1000 номеров. Численность работников гостиниц составляет более 550 человек.</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(развлекательного, познавательного, археологического, паломнического).</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повышения эффективности туристской деятельности в городе </w:t>
      </w:r>
      <w:r>
        <w:rPr>
          <w:rFonts w:ascii="Times New Roman" w:hAnsi="Times New Roman" w:cs="Times New Roman"/>
          <w:color w:val="000000" w:themeColor="text1"/>
          <w:sz w:val="28"/>
          <w:szCs w:val="28"/>
        </w:rPr>
        <w:t xml:space="preserve">Ставрополе необходимо формирование единого календаря событийных мероприятий города Ставрополя, способного привлекать туристов. Город Ставрополь должен аккумулировать и продвигать события, происходящие на его территории, и интегрировать их в событийный календарь Ставропольского края. Данные мероприятия должны создавать яркий информационный повод для продвижения города Ставрополя как туристского центра.</w:t>
      </w:r>
    </w:p>
    <w:p>
      <w:pPr>
        <w:pStyle w:val="a3"/>
        <w:ind w:firstLine="709"/>
        <w:jc w:val="both"/>
        <w:rPr>
          <w:rFonts w:ascii="Times New Roman" w:hAnsi="Times New Roman"/>
          <w:sz w:val="28"/>
          <w:szCs w:val="28"/>
        </w:rPr>
      </w:pPr>
      <w:r>
        <w:rPr>
          <w:rFonts w:ascii="Times New Roman" w:hAnsi="Times New Roman"/>
          <w:sz w:val="28"/>
          <w:szCs w:val="28"/>
        </w:rPr>
        <w:t xml:space="preserve">Развитие международных и межрегиональных связей является стратегически необходимой, неотъемлемой частью социального и экономического развития города Ставрополя.</w:t>
      </w:r>
    </w:p>
    <w:p>
      <w:pPr>
        <w:pStyle w:val="a3"/>
        <w:ind w:firstLine="709"/>
        <w:jc w:val="both"/>
        <w:rPr>
          <w:rFonts w:ascii="Times New Roman" w:hAnsi="Times New Roman"/>
          <w:sz w:val="28"/>
          <w:szCs w:val="28"/>
        </w:rPr>
      </w:pPr>
      <w:r>
        <w:rPr>
          <w:rFonts w:ascii="Times New Roman" w:hAnsi="Times New Roman"/>
          <w:sz w:val="28"/>
          <w:szCs w:val="28"/>
        </w:rPr>
        <w:t xml:space="preserve">Город Ставрополь имеет многолетний опыт международного и межрегионального межмуниципального сотрудничества, основу которого составляют дружественные связи с городами-побратимами зарубежных стран, городами-партнерами регионов Российской Федерации и взаимодействие с международными объединениями муниципальных образований.</w:t>
      </w:r>
    </w:p>
    <w:p>
      <w:pPr>
        <w:pStyle w:val="a3"/>
        <w:ind w:firstLine="709"/>
        <w:jc w:val="both"/>
        <w:rPr>
          <w:rFonts w:ascii="Times New Roman" w:hAnsi="Times New Roman"/>
          <w:sz w:val="28"/>
          <w:szCs w:val="28"/>
        </w:rPr>
      </w:pPr>
      <w:r>
        <w:rPr>
          <w:rFonts w:ascii="Times New Roman" w:hAnsi="Times New Roman"/>
          <w:sz w:val="28"/>
          <w:szCs w:val="28"/>
        </w:rPr>
        <w:t xml:space="preserve">Межмуниципальное сотрудничество с городами дальнего и ближнего зарубежья, регионов Российской Федерации охватывает различные направления. Систематически осуществляется обмен официальными делегациями муниципалитетов городов. В ходе взаимных визитов изучается деятельность органов местного самоуправления, происходит обмен опытом принятия инновационных управленческих решений, направленных на устойчивое развитие городов и повышение качества жизни жителей. Одним из приоритетов является развитие общественной дипломатии в молодежной среде, представляющее собой значимый механизм для создания позитивного имиджа города Ставрополя. </w:t>
      </w:r>
    </w:p>
    <w:p>
      <w:pPr>
        <w:pStyle w:val="a3"/>
        <w:ind w:firstLine="709"/>
        <w:jc w:val="both"/>
        <w:rPr>
          <w:rFonts w:ascii="Times New Roman" w:hAnsi="Times New Roman"/>
          <w:sz w:val="28"/>
          <w:szCs w:val="28"/>
        </w:rPr>
      </w:pPr>
      <w:r>
        <w:rPr>
          <w:rFonts w:ascii="Times New Roman" w:hAnsi="Times New Roman"/>
          <w:sz w:val="28"/>
          <w:szCs w:val="28"/>
        </w:rPr>
        <w:t xml:space="preserve">Город Ставрополь является членом Международной ассоциации «Евразийское Региональное отделение Всемирной Организации Объединенные Города и Местные Власти», Международной ассоциации «Породненные города», Ассоциации «Международная Ассамблея столиц и крупных городов (МАГ)», СОЮЗА РОССИЙСКИХ ГОРОДОВ, Ассоциации «Совет муниципальных образований Ставропольского края». Осуществляется реализация совместных программ и проектов с объединениями муниципальных образований.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ходе реализации</w:t>
      </w:r>
      <w:r>
        <w:rPr>
          <w:rFonts w:ascii="Times New Roman" w:hAnsi="Times New Roman" w:cs="Times New Roman"/>
          <w:color w:val="000000" w:themeColor="text1"/>
          <w:sz w:val="28"/>
          <w:szCs w:val="28"/>
        </w:rPr>
        <w:t xml:space="preserve"> Подпрограммы планируется: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проведение комплексных исследований состояния конкурентной среды по основным направлениям экономики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оказание содействия в привлечении целевых инвестиционных кредитов;</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организация взаимодействия с администраторами внебюджетных финансовых источников;</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сопровождение участия предприятий, расположенных на территории города Ставрополя, в реализации механизмов государственной поддержки субъектов инвестиционной деятельности на региональном и федеральном </w:t>
      </w:r>
      <w:r>
        <w:rPr>
          <w:rFonts w:ascii="Times New Roman" w:hAnsi="Times New Roman" w:cs="Times New Roman"/>
          <w:color w:val="000000" w:themeColor="text1"/>
          <w:sz w:val="28"/>
          <w:szCs w:val="28"/>
        </w:rPr>
        <w:t xml:space="preserve">уровне;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участие в формировании дополнительных инструментов содействия обновлению производственных фондов предприятий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проведение событийных мероприятий с целью увеличения туристского потока в город Ставрополь;</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участие города Ставрополя в выставочно-ярмарочных мероприятиях, форумах, семинарах, круглых столах с целью презентации туристического потенциала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организация </w:t>
      </w:r>
      <w:r>
        <w:rPr>
          <w:rFonts w:ascii="Times New Roman" w:hAnsi="Times New Roman" w:cs="Times New Roman"/>
          <w:color w:val="000000" w:themeColor="text1"/>
          <w:sz w:val="28"/>
          <w:szCs w:val="28"/>
        </w:rPr>
        <w:t xml:space="preserve">визитов официальных делегаций администрации города Ставрополя</w:t>
      </w:r>
      <w:r>
        <w:rPr>
          <w:rFonts w:ascii="Times New Roman" w:hAnsi="Times New Roman" w:cs="Times New Roman"/>
          <w:color w:val="000000" w:themeColor="text1"/>
          <w:sz w:val="28"/>
          <w:szCs w:val="28"/>
        </w:rPr>
        <w:t xml:space="preserve"> в города-побратимы и города-партнеры стран ближнего и дальнего зарубежья и регионов Российской Федерации.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 воздействием негативных факторов могут возникнуть следующие риски реализации Подпрограммы:</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макроэкономические риски, связанные с возможностью сохранения процессов замедления экономики и сокращения инвестиционной активности, прогнозируемые ростом инфляции;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финансовые риски, связанные с недостаточным уровнем бюджетного финансирования, </w:t>
      </w:r>
      <w:r>
        <w:rPr>
          <w:rFonts w:ascii="Times New Roman" w:hAnsi="Times New Roman" w:cs="Times New Roman"/>
          <w:color w:val="000000" w:themeColor="text1"/>
          <w:sz w:val="28"/>
          <w:szCs w:val="28"/>
        </w:rPr>
        <w:t xml:space="preserve">секвестированием</w:t>
      </w:r>
      <w:r>
        <w:rPr>
          <w:rFonts w:ascii="Times New Roman" w:hAnsi="Times New Roman" w:cs="Times New Roman"/>
          <w:color w:val="000000" w:themeColor="text1"/>
          <w:sz w:val="28"/>
          <w:szCs w:val="28"/>
        </w:rPr>
        <w:t xml:space="preserve"> бюджетных расходов на развитие реального сектора экономики;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правовые риски, связанные с изменением законодательства Российской Федерации;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финансовые риски, связанные с возникновением бюджетного дефицита и недостаточным уровнем бюджетного финансирования;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политическая и экономическая нестабильность в международных дипломатических и экономических отношениях Российской Федерации;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обстоятельства непреодолимой силы.</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минимизации воздействия данной группы рисков планируется организовать мониторинг изменений в законодательстве Российской Федерации в области инвестиционной деятельности, ежегодно уточнять объемы финансовых средств, предусмотренных на реализацию мероприятий Подпрограммы, в зависимости от достигнутых результатов определять приоритеты для первоочередного финансирования.</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 Задачи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достижения целей Программы предусматривается решение следующих задач Подпрограммы:</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формирование благоприятных условий для привлечения инвестиций в экономику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w:t>
      </w:r>
      <w:r>
        <w:rPr>
          <w:rFonts w:ascii="Times New Roman" w:hAnsi="Times New Roman" w:cs="Times New Roman"/>
          <w:color w:val="000000" w:themeColor="text1"/>
          <w:sz w:val="28"/>
          <w:szCs w:val="28"/>
        </w:rPr>
        <w:t xml:space="preserve">системы взаимодействия органов местного самоуправления города Ставрополя</w:t>
      </w:r>
      <w:r>
        <w:rPr>
          <w:rFonts w:ascii="Times New Roman" w:hAnsi="Times New Roman" w:cs="Times New Roman"/>
          <w:color w:val="000000" w:themeColor="text1"/>
          <w:sz w:val="28"/>
          <w:szCs w:val="28"/>
        </w:rPr>
        <w:t xml:space="preserve"> с частными партнерами и экспертным сообществом по вопросам реализации проектов </w:t>
      </w:r>
      <w:r>
        <w:rPr>
          <w:rFonts w:ascii="Times New Roman" w:hAnsi="Times New Roman" w:cs="Times New Roman"/>
          <w:color w:val="000000" w:themeColor="text1"/>
          <w:sz w:val="28"/>
          <w:szCs w:val="28"/>
        </w:rPr>
        <w:t xml:space="preserve">муниципально-частного</w:t>
      </w:r>
      <w:r>
        <w:rPr>
          <w:rFonts w:ascii="Times New Roman" w:hAnsi="Times New Roman" w:cs="Times New Roman"/>
          <w:color w:val="000000" w:themeColor="text1"/>
          <w:sz w:val="28"/>
          <w:szCs w:val="28"/>
        </w:rPr>
        <w:t xml:space="preserve"> партнерства и концессионных соглашений;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целевое позиционирование инвестиционного и инновационного </w:t>
      </w:r>
      <w:r>
        <w:rPr>
          <w:rFonts w:ascii="Times New Roman" w:hAnsi="Times New Roman" w:cs="Times New Roman"/>
          <w:color w:val="000000" w:themeColor="text1"/>
          <w:sz w:val="28"/>
          <w:szCs w:val="28"/>
        </w:rPr>
        <w:t xml:space="preserve">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комплекса мер по продвижению города Ставрополя как города, привлекательного для туризма;</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и укрепление межмуниципальных и международных связей города Ставрополя в рамках заключенных соглашений и планов о сотрудничестве.</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 Сроки реализации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Подпрограммы рассчитана на 6 лет, с 2023 года по 2028 год включительно.</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4. Перечень и общая характеристика мероприятий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hyperlink w:anchor="P847" w:history="1">
        <w:r>
          <w:rPr>
            <w:rFonts w:ascii="Times New Roman" w:hAnsi="Times New Roman" w:cs="Times New Roman"/>
            <w:color w:val="000000" w:themeColor="text1"/>
            <w:sz w:val="28"/>
            <w:szCs w:val="28"/>
          </w:rPr>
          <w:t xml:space="preserve">Перечень</w:t>
        </w:r>
      </w:hyperlink>
      <w:r>
        <w:rPr>
          <w:rFonts w:ascii="Times New Roman" w:hAnsi="Times New Roman" w:cs="Times New Roman"/>
          <w:color w:val="000000" w:themeColor="text1"/>
          <w:sz w:val="28"/>
          <w:szCs w:val="28"/>
        </w:rPr>
        <w:t xml:space="preserve"> и общая характеристика мероприятий Подпрограммы приведены в приложении 5 к Программе.</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5. Ресурсное обеспечение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Подпрограммы в 2023 - 2028 годах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19165,62</w:t>
      </w:r>
      <w:r>
        <w:rPr>
          <w:rFonts w:ascii="Times New Roman" w:hAnsi="Times New Roman" w:cs="Times New Roman"/>
          <w:color w:val="000000" w:themeColor="text1"/>
          <w:sz w:val="28"/>
          <w:szCs w:val="28"/>
        </w:rPr>
        <w:t xml:space="preserve"> тыс. рублей, в том числе: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3194,27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за счет средств федерального бюджета и бюджета Ставропольского края, а также за счет средств внебюджетных источников не предусмотрено.</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6. Система управления реализацией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Управление и </w:t>
      </w:r>
      <w:r>
        <w:rPr>
          <w:rFonts w:ascii="Times New Roman" w:hAnsi="Times New Roman" w:cs="Times New Roman"/>
          <w:color w:val="000000" w:themeColor="text1"/>
          <w:sz w:val="28"/>
          <w:szCs w:val="28"/>
        </w:rPr>
        <w:t xml:space="preserve">контроль за</w:t>
      </w:r>
      <w:r>
        <w:rPr>
          <w:rFonts w:ascii="Times New Roman" w:hAnsi="Times New Roman" w:cs="Times New Roman"/>
          <w:color w:val="000000" w:themeColor="text1"/>
          <w:sz w:val="28"/>
          <w:szCs w:val="28"/>
        </w:rPr>
        <w:t xml:space="preserve"> реализацией Подпрограммы осуществляются аналогично Программе в целом.</w:t>
      </w: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w:t>
      </w:r>
      <w:r>
        <w:rPr>
          <w:rFonts w:ascii="Times New Roman" w:hAnsi="Times New Roman" w:cs="Times New Roman"/>
          <w:color w:val="000000" w:themeColor="text1"/>
          <w:sz w:val="28"/>
          <w:szCs w:val="28"/>
        </w:rPr>
        <w:t xml:space="preserve">риложение 3</w:t>
      </w:r>
    </w:p>
    <w:p>
      <w:pPr>
        <w:pStyle w:val="ConsPlusNormal"/>
        <w:spacing w:line="240" w:lineRule="exact"/>
        <w:jc w:val="center"/>
        <w:outlineLvl w:val="1"/>
        <w:rPr>
          <w:rFonts w:ascii="Times New Roman" w:hAnsi="Times New Roman" w:cs="Times New Roman"/>
          <w:color w:val="000000" w:themeColor="text1"/>
          <w:sz w:val="28"/>
          <w:szCs w:val="28"/>
        </w:rPr>
      </w:pP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муниципальной программе</w:t>
      </w: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«Экономическое развитие</w:t>
      </w: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города Ставрополя»</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ПОДПРОГРАММА</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«Создание условий для развития торговой деятельности и сферы</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услуг на территории города Ставрополя»</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ПАСПОРТ</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ПОДПРОГРАММЫ </w:t>
      </w:r>
    </w:p>
    <w:p>
      <w:pPr>
        <w:pStyle w:val="ConsPlusTitle"/>
        <w:spacing w:line="240" w:lineRule="exact"/>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«Создание условий для развития </w:t>
      </w:r>
      <w:r>
        <w:rPr>
          <w:rFonts w:ascii="Times New Roman" w:hAnsi="Times New Roman" w:cs="Times New Roman"/>
          <w:b w:val="0"/>
          <w:color w:val="000000" w:themeColor="text1"/>
          <w:sz w:val="28"/>
          <w:szCs w:val="28"/>
        </w:rPr>
        <w:t xml:space="preserve">торговой</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деятельности и сферы услуг на территории города Ставрополя»</w:t>
      </w:r>
    </w:p>
    <w:p>
      <w:pPr>
        <w:pStyle w:val="ConsPlusNormal"/>
        <w:jc w:val="both"/>
        <w:rPr>
          <w:rFonts w:ascii="Times New Roman" w:hAnsi="Times New Roman" w:cs="Times New Roman"/>
          <w:color w:val="000000" w:themeColor="text1"/>
          <w:sz w:val="28"/>
          <w:szCs w:val="28"/>
        </w:rPr>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3402"/>
        <w:gridCol w:w="5669"/>
      </w:tblGrid>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Подпрограммы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«Создание условий для развития торговой деятельности и сферы услуг на территории города Ставрополя» (далее - Подпрограмма)</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Ответственный исполнитель Подпрограммы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экономического развития и торговли администрации города Ставрополя</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Соисполнители Подпрограммы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нет</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Участники Подпрограммы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юридические лица и индивидуальные предприниматели, занятые в сфере торговли, общественного питания и бытового обслуживания населения на территории города Ставрополя, управляющие розничными рынками компании;</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муниципальные унитарные предприятия</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Задачи Подпрограммы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формирование современной </w:t>
            </w:r>
            <w:r>
              <w:rPr>
                <w:rFonts w:ascii="Times New Roman" w:hAnsi="Times New Roman" w:cs="Times New Roman"/>
                <w:color w:val="000000" w:themeColor="text1"/>
                <w:sz w:val="28"/>
                <w:szCs w:val="28"/>
              </w:rPr>
              <w:t xml:space="preserve">многоформатной</w:t>
            </w:r>
            <w:r>
              <w:rPr>
                <w:rFonts w:ascii="Times New Roman" w:hAnsi="Times New Roman" w:cs="Times New Roman"/>
                <w:color w:val="000000" w:themeColor="text1"/>
                <w:sz w:val="28"/>
                <w:szCs w:val="28"/>
              </w:rPr>
              <w:t xml:space="preserve"> инфраструктуры розничной торговли, общественного питания и бытового обслуживания населения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формирование добросовестной конкуренции как основы повышения доступности товаров и услуг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формирование эффективной доступной </w:t>
            </w:r>
            <w:r>
              <w:rPr>
                <w:rFonts w:ascii="Times New Roman" w:hAnsi="Times New Roman" w:cs="Times New Roman"/>
                <w:color w:val="000000" w:themeColor="text1"/>
                <w:sz w:val="28"/>
                <w:szCs w:val="28"/>
              </w:rPr>
              <w:t xml:space="preserve">системы обеспечения защиты прав потребителей</w:t>
            </w:r>
            <w:r>
              <w:rPr>
                <w:rFonts w:ascii="Times New Roman" w:hAnsi="Times New Roman" w:cs="Times New Roman"/>
                <w:color w:val="000000" w:themeColor="text1"/>
                <w:sz w:val="28"/>
                <w:szCs w:val="28"/>
              </w:rPr>
              <w:t xml:space="preserve">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Показатели решения задач Подпрограммы</w:t>
            </w:r>
          </w:p>
        </w:tc>
        <w:tc>
          <w:tcPr>
            <w:tcW w:w="5669" w:type="dxa"/>
          </w:tcPr>
          <w:p>
            <w:pPr>
              <w:pStyle w:val="ConsPlusNormal"/>
              <w:jc w:val="both"/>
              <w:rPr>
                <w:rFonts w:ascii="Times New Roman" w:hAnsi="Times New Roman" w:cs="Times New Roman"/>
                <w:color w:val="000000" w:themeColor="text1"/>
                <w:sz w:val="28"/>
                <w:szCs w:val="28"/>
              </w:rPr>
            </w:pPr>
          </w:p>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объектов торговли, общественного питания, бытового обслуживания населения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обеспеченность населения города Ставрополя площадью торговых объектов на тысячу человек;</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обеспеченность населения города Ставрополя площадью торговых мест, используемых для осуществления деятельности по продаже продовольственных товаров на рынках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предприятий потребительского рынка города Ставрополя, принявших участие в конкурсе на лучшее предприятие потребительского рынка;</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победителей и лауреатов конкурса «Торговля России»;</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граждан, воспользовавшихся льготами на бытовые услуги по помывке в общем отделении бань;</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проведенных ярмарок (выходного дня, тематических, универсальных);</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средняя численность работающих на предприятиях;</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договоров, заключенных с товаропроизводителями Ставропольского края в рамках акции «Овощи к подъезду»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обращений граждан, рассмотренных по фактам нарушения прав потребителей в сфере потребительского рынка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справочно-информационного материала по вопросам защиты прав потребителей, размещенного в средствах массовой информации</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Сроки реализации Подпрограммы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2023 - 2028 годы</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Объемы и источники финансового обеспечения Подпрограммы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Подпрограммы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26448,06</w:t>
            </w:r>
            <w:r>
              <w:rPr>
                <w:rFonts w:ascii="Times New Roman" w:hAnsi="Times New Roman" w:cs="Times New Roman"/>
                <w:color w:val="000000" w:themeColor="text1"/>
                <w:sz w:val="28"/>
                <w:szCs w:val="28"/>
              </w:rPr>
              <w:t xml:space="preserve"> тыс. рублей, в том числе:</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- 4408</w:t>
            </w:r>
            <w:r>
              <w:rPr>
                <w:rFonts w:ascii="Times New Roman" w:hAnsi="Times New Roman" w:cs="Times New Roman"/>
                <w:color w:val="000000" w:themeColor="text1"/>
                <w:sz w:val="28"/>
                <w:szCs w:val="28"/>
              </w:rPr>
              <w:t xml:space="preserve">,01 тыс. рублей;</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тыс. рублей.</w:t>
            </w:r>
          </w:p>
        </w:tc>
      </w:tr>
      <w:tr>
        <w:tc>
          <w:tcPr>
            <w:tcW w:w="3402" w:type="dxa"/>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Ожидаемые конечные результаты реализации Подпрограммы</w:t>
            </w: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объектов торговли, общественного питания, бытового обслуживания населения на территории города Ставрополя с 4883 единиц в 2023 году до 4913 единиц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обеспеченность населения города Ставрополя площадью торговых объектов на тысячу человек с 1580 кв. м в 2023 году до 1620 кв. м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обеспеченности населения города Ставрополя площадью торговых мест, используемых для осуществления деятельности по продаже продовольственных товаров на рынках города Ставрополя, с       2,9 торгового места в 2023 году до                 3,1 торгового места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предприятий потребительского рынка города Ставрополя, принявших участие в конкурсе на лучшее предприятие потребительского рынка, с          65 единиц в 2023 году до 80 единиц в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победителей и лауреатов конкурса «Торговля России» с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4 единиц в 2023 году до 6 единиц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граждан, воспользовавшихся льготами на бытовые услуги по помывке в общем отделении бань, с 31300 человек в 2023 году до 31533 человек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проведенных ярмарок (выходного дня, тематических, универсальных) с 224 единиц в 2023 году до 258 единиц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w:t>
            </w:r>
            <w:r>
              <w:rPr>
                <w:rFonts w:ascii="Times New Roman" w:hAnsi="Times New Roman" w:cs="Times New Roman"/>
                <w:color w:val="FFFFFF" w:themeColor="background1"/>
                <w:sz w:val="28"/>
                <w:szCs w:val="28"/>
              </w:rPr>
              <w:t xml:space="preserve">1</w:t>
            </w:r>
            <w:r>
              <w:rPr>
                <w:rFonts w:ascii="Times New Roman" w:hAnsi="Times New Roman" w:cs="Times New Roman"/>
                <w:color w:val="FFFFFF" w:themeColor="background1"/>
                <w:sz w:val="28"/>
                <w:szCs w:val="28"/>
              </w:rPr>
              <w:t xml:space="preserve"> </w:t>
            </w:r>
            <w:r>
              <w:rPr>
                <w:rFonts w:ascii="Times New Roman" w:hAnsi="Times New Roman" w:cs="Times New Roman"/>
                <w:color w:val="000000" w:themeColor="text1"/>
                <w:sz w:val="28"/>
                <w:szCs w:val="28"/>
              </w:rPr>
              <w:t xml:space="preserve">средней</w:t>
            </w:r>
            <w:r>
              <w:rPr>
                <w:rFonts w:ascii="Times New Roman" w:hAnsi="Times New Roman" w:cs="Times New Roman"/>
                <w:color w:val="FFFFFF" w:themeColor="background1"/>
                <w:sz w:val="28"/>
                <w:szCs w:val="28"/>
              </w:rPr>
              <w:t xml:space="preserve">1</w:t>
            </w:r>
            <w:r>
              <w:rPr>
                <w:rFonts w:ascii="Times New Roman" w:hAnsi="Times New Roman" w:cs="Times New Roman"/>
                <w:color w:val="FFFFFF" w:themeColor="background1"/>
                <w:sz w:val="28"/>
                <w:szCs w:val="28"/>
              </w:rPr>
              <w:t xml:space="preserve"> </w:t>
            </w:r>
            <w:r>
              <w:rPr>
                <w:rFonts w:ascii="Times New Roman" w:hAnsi="Times New Roman" w:cs="Times New Roman"/>
                <w:color w:val="000000" w:themeColor="text1"/>
                <w:sz w:val="28"/>
                <w:szCs w:val="28"/>
              </w:rPr>
              <w:t xml:space="preserve">численности </w:t>
            </w:r>
            <w:r>
              <w:rPr>
                <w:rFonts w:ascii="Times New Roman" w:hAnsi="Times New Roman" w:cs="Times New Roman"/>
                <w:color w:val="000000" w:themeColor="text1"/>
                <w:sz w:val="28"/>
                <w:szCs w:val="28"/>
              </w:rPr>
              <w:t xml:space="preserve">работающих на предприятиях с                 68579 человек в 2023 году до 70289 человек в 2028</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договоров, заключенных с товаропроизводителями Ставропольского края в рамках акции «Овощи к подъезду» на территории города Ставрополя, с 145 единиц в 2023 году до           160 единиц в 2028 году;</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обращений граждан, рассмотренных по фактам нарушения прав потребителей в сфере потребительского рынка на территории города Ставрополя;</w:t>
            </w:r>
          </w:p>
        </w:tc>
      </w:tr>
      <w:tr>
        <w:tc>
          <w:tcPr>
            <w:tcW w:w="3402" w:type="dxa"/>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количества </w:t>
            </w:r>
            <w:r>
              <w:rPr>
                <w:rFonts w:ascii="Times New Roman" w:hAnsi="Times New Roman" w:cs="Times New Roman"/>
                <w:color w:val="000000" w:themeColor="text1"/>
                <w:sz w:val="28"/>
                <w:szCs w:val="28"/>
              </w:rPr>
              <w:t xml:space="preserve">справочно</w:t>
            </w:r>
            <w:r>
              <w:rPr>
                <w:rFonts w:ascii="Times New Roman" w:hAnsi="Times New Roman" w:cs="Times New Roman"/>
                <w:color w:val="000000" w:themeColor="text1"/>
                <w:sz w:val="28"/>
                <w:szCs w:val="28"/>
              </w:rPr>
              <w:t xml:space="preserve"> информационного материала по вопросам защиты прав потребителей, размещенного в средствах массовой информации, с 10 единиц в 2023 году до 20 единиц в 2028 году.</w:t>
            </w:r>
          </w:p>
        </w:tc>
      </w:tr>
    </w:tbl>
    <w:p>
      <w:pPr>
        <w:pStyle w:val="ConsPlusNormal"/>
        <w:jc w:val="both"/>
        <w:rPr>
          <w:rFonts w:ascii="Times New Roman" w:hAnsi="Times New Roman" w:cs="Times New Roman"/>
          <w:color w:val="000000" w:themeColor="text1"/>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1. Общая характеристика текущего состояния сферы реализации</w:t>
      </w:r>
    </w:p>
    <w:p>
      <w:pPr>
        <w:pStyle w:val="ConsPlusTitle"/>
        <w:ind w:firstLine="709"/>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Подпрограммы и прогноз ее развития</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Потребительский рынок находится в непосредственной зависимости от других рынков, денежных доходов, платежеспособности населения, регулирует товарно-денежные отношения, способствует конкурентоспособности отечественных товаров и всего рыночного механизма, поэтому создание условий эффективного развития потребительского рынка, совершенствование механизма его регулирования являются одной из важнейших составляющих экономической политики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Потребительский рынок призван обеспечивать условия для полного и своевременного удовлетворения спроса населения на потребительские товары и услуги, обеспечивать качество и безопасность их предоставления, доступность товаров и услуг на территории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настоящее время сеть предприятий потребительского рынка города Ставрополя насчитывает в своем составе более 4878 стационарных предприятий, из них 3078 предприятий торговли, 1257 - бытового обслуживания, 534 - общественного питания, 5 розничных рынков.</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целью повышения доступности товаров для населения города Ставрополя определены задачи по развитию </w:t>
      </w:r>
      <w:r>
        <w:rPr>
          <w:rFonts w:ascii="Times New Roman" w:hAnsi="Times New Roman" w:cs="Times New Roman"/>
          <w:color w:val="000000" w:themeColor="text1"/>
          <w:sz w:val="28"/>
          <w:szCs w:val="28"/>
        </w:rPr>
        <w:t xml:space="preserve">многоформатной</w:t>
      </w:r>
      <w:r>
        <w:rPr>
          <w:rFonts w:ascii="Times New Roman" w:hAnsi="Times New Roman" w:cs="Times New Roman"/>
          <w:color w:val="000000" w:themeColor="text1"/>
          <w:sz w:val="28"/>
          <w:szCs w:val="28"/>
        </w:rPr>
        <w:t xml:space="preserve"> инфраструктуры розничной торговли, созданию максимально благоприятных условий местным товаропроизводителям.</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результате работы по развитию потребительского рынка в                   2019 - 2021 годах и I квартале 2022 года на территории города Ставрополя за счет строительства были введены в эксплуатацию 125 объектов торговли общей площадью более 81,3 тыс. кв. м. Создано 820 новых рабочих мест. В отрасли торговли и сфере услуг работает более 75 тыс. человек.</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Оборот розничной торговли в 2019 году составлял 268,9 </w:t>
      </w:r>
      <w:r>
        <w:rPr>
          <w:rFonts w:ascii="Times New Roman" w:hAnsi="Times New Roman" w:cs="Times New Roman"/>
          <w:color w:val="000000" w:themeColor="text1"/>
          <w:sz w:val="28"/>
          <w:szCs w:val="28"/>
        </w:rPr>
        <w:t xml:space="preserve">млрд</w:t>
      </w:r>
      <w:r>
        <w:rPr>
          <w:rFonts w:ascii="Times New Roman" w:hAnsi="Times New Roman" w:cs="Times New Roman"/>
          <w:color w:val="000000" w:themeColor="text1"/>
          <w:sz w:val="28"/>
          <w:szCs w:val="28"/>
        </w:rPr>
        <w:t xml:space="preserve"> рублей, в 2020 году оборот розничной торговли снизился на 4,3 процента по сравнению с соответствующим периодом 2019 года и составил                  257,3 </w:t>
      </w:r>
      <w:r>
        <w:rPr>
          <w:rFonts w:ascii="Times New Roman" w:hAnsi="Times New Roman" w:cs="Times New Roman"/>
          <w:color w:val="000000" w:themeColor="text1"/>
          <w:sz w:val="28"/>
          <w:szCs w:val="28"/>
        </w:rPr>
        <w:t xml:space="preserve">млрд</w:t>
      </w:r>
      <w:r>
        <w:rPr>
          <w:rFonts w:ascii="Times New Roman" w:hAnsi="Times New Roman" w:cs="Times New Roman"/>
          <w:color w:val="000000" w:themeColor="text1"/>
          <w:sz w:val="28"/>
          <w:szCs w:val="28"/>
        </w:rPr>
        <w:t xml:space="preserve"> рублей, что обусловлено влиянием экономических и социальных последствий, вызванных мировой пандемией новой </w:t>
      </w:r>
      <w:r>
        <w:rPr>
          <w:rFonts w:ascii="Times New Roman" w:hAnsi="Times New Roman" w:cs="Times New Roman"/>
          <w:color w:val="000000" w:themeColor="text1"/>
          <w:sz w:val="28"/>
          <w:szCs w:val="28"/>
        </w:rPr>
        <w:t xml:space="preserve">коронавирусной</w:t>
      </w:r>
      <w:r>
        <w:rPr>
          <w:rFonts w:ascii="Times New Roman" w:hAnsi="Times New Roman" w:cs="Times New Roman"/>
          <w:color w:val="000000" w:themeColor="text1"/>
          <w:sz w:val="28"/>
          <w:szCs w:val="28"/>
        </w:rPr>
        <w:t xml:space="preserve"> инфекции COVID-19, повлекшей за собой падение производства, сокращение инвестиций в экономику, рост безработицы и снижение доходов населения.  В  2021 году </w:t>
      </w:r>
      <w:r>
        <w:rPr>
          <w:rFonts w:ascii="Times New Roman" w:hAnsi="Times New Roman" w:cs="Times New Roman"/>
          <w:color w:val="000000" w:themeColor="text1"/>
          <w:sz w:val="28"/>
          <w:szCs w:val="28"/>
        </w:rPr>
        <w:t xml:space="preserve">началось наращивание темпов роста товарооборота розничной торговли и динамика продаж перешла</w:t>
      </w:r>
      <w:r>
        <w:rPr>
          <w:rFonts w:ascii="Times New Roman" w:hAnsi="Times New Roman" w:cs="Times New Roman"/>
          <w:color w:val="000000" w:themeColor="text1"/>
          <w:sz w:val="28"/>
          <w:szCs w:val="28"/>
        </w:rPr>
        <w:t xml:space="preserve"> в положительную зону. За  2021 год товарооборот составил 299,4 </w:t>
      </w:r>
      <w:r>
        <w:rPr>
          <w:rFonts w:ascii="Times New Roman" w:hAnsi="Times New Roman" w:cs="Times New Roman"/>
          <w:color w:val="000000" w:themeColor="text1"/>
          <w:sz w:val="28"/>
          <w:szCs w:val="28"/>
        </w:rPr>
        <w:t xml:space="preserve">млрд</w:t>
      </w:r>
      <w:r>
        <w:rPr>
          <w:rFonts w:ascii="Times New Roman" w:hAnsi="Times New Roman" w:cs="Times New Roman"/>
          <w:color w:val="000000" w:themeColor="text1"/>
          <w:sz w:val="28"/>
          <w:szCs w:val="28"/>
        </w:rPr>
        <w:t xml:space="preserve"> рублей или 106,6 процента к уровню аналогичного периода 2020 года.</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Основную часть оборота розничной торговли (92,4 процента) формируют торгующие организации и индивидуальные предприниматели, осуществляющие деятельность в стационарной торговой сети, 7,6 процента - на розничных рынках и ярмарках.</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территории города Ставрополя функционируют 48 торгово-развлекательных центров, более 15 организаций федеральной торговой сети, 11 предприятий региональной торговой сети.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Наряду с формированием современных торговых центров на территории города Ставрополя развивается фирменная торговая сеть, в структуре которой 150 объектов ставропольских товаропроизводителей.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Фактическая обеспеченность населения города Ставрополя площадью торговых объектов на тысячу человек с 2019 по 2021 годы увеличилась на 178 процентов и составила 1583 кв. м при нормативе 887 кв. м (по реализации продовольственных товаров - 304 кв. м, по реализации непродовольственных товаров - 583 кв. м).</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Важную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роль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структуре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многоформатной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торговли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составляют</w:t>
      </w:r>
    </w:p>
    <w:p>
      <w:pPr>
        <w:pStyle w:val="ConsPlusNormal"/>
        <w:ind w:firstLine="709"/>
        <w:jc w:val="both"/>
        <w:rPr>
          <w:rFonts w:ascii="Times New Roman" w:hAnsi="Times New Roman" w:cs="Times New Roman"/>
          <w:color w:val="000000" w:themeColor="text1"/>
          <w:sz w:val="28"/>
          <w:szCs w:val="28"/>
        </w:rPr>
      </w:pPr>
    </w:p>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розничные рынки. На территории города Ставрополя деятельность осуществляют 5 розничных рынков: из них 2 универсальных,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3 сельскохозяйственных. Общая площадь розничных рынков составляет 58139,8 кв. м. Согласно схемам размещения торговых мест на 5 розничных рынках города Ставрополя обустроено 1935 торговых мест, фактическая </w:t>
      </w:r>
      <w:r>
        <w:rPr>
          <w:rFonts w:ascii="Times New Roman" w:hAnsi="Times New Roman" w:cs="Times New Roman"/>
          <w:color w:val="000000" w:themeColor="text1"/>
          <w:sz w:val="28"/>
          <w:szCs w:val="28"/>
        </w:rPr>
        <w:t xml:space="preserve">заполняемость</w:t>
      </w:r>
      <w:r>
        <w:rPr>
          <w:rFonts w:ascii="Times New Roman" w:hAnsi="Times New Roman" w:cs="Times New Roman"/>
          <w:color w:val="000000" w:themeColor="text1"/>
          <w:sz w:val="28"/>
          <w:szCs w:val="28"/>
        </w:rPr>
        <w:t xml:space="preserve"> которых составляет более 60 процентов. В 2019 - 2020 годах завершен капитальный ремонт имущественного комплекса рынка «Базар» (ООО «</w:t>
      </w:r>
      <w:r>
        <w:rPr>
          <w:rFonts w:ascii="Times New Roman" w:hAnsi="Times New Roman" w:cs="Times New Roman"/>
          <w:color w:val="000000" w:themeColor="text1"/>
          <w:sz w:val="28"/>
          <w:szCs w:val="28"/>
        </w:rPr>
        <w:t xml:space="preserve">Нанотех</w:t>
      </w:r>
      <w:r>
        <w:rPr>
          <w:rFonts w:ascii="Times New Roman" w:hAnsi="Times New Roman" w:cs="Times New Roman"/>
          <w:color w:val="000000" w:themeColor="text1"/>
          <w:sz w:val="28"/>
          <w:szCs w:val="28"/>
        </w:rPr>
        <w:t xml:space="preserve">», 7 тыс. кв. м).</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Обеспеченность населения города Ставрополя площадью торговых мест, используемых для осуществления деятельности по продаже продовольственных товаров на рынках, составляет 3,0 торговых места на тысячу человек, что в 1,7 раза превышает норматив минимальной обеспеченности населения Ставропольского края (1,69).</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стабилизации цен на социально значимые продовольственные товары, обеспечения жителей качественной сельскохозяйственной продукцией в рамках акции «Покупай </w:t>
      </w:r>
      <w:r>
        <w:rPr>
          <w:rFonts w:ascii="Times New Roman" w:hAnsi="Times New Roman" w:cs="Times New Roman"/>
          <w:color w:val="000000" w:themeColor="text1"/>
          <w:sz w:val="28"/>
          <w:szCs w:val="28"/>
        </w:rPr>
        <w:t xml:space="preserve">ставропольское</w:t>
      </w:r>
      <w:r>
        <w:rPr>
          <w:rFonts w:ascii="Times New Roman" w:hAnsi="Times New Roman" w:cs="Times New Roman"/>
          <w:color w:val="000000" w:themeColor="text1"/>
          <w:sz w:val="28"/>
          <w:szCs w:val="28"/>
        </w:rPr>
        <w:t xml:space="preserve">!» еженедельно организовываются ярмарки выходного дня: в 2019 году с учетом других операторов проведено 304 ярмарки, в 2020 году -  186, в 2021 году -             215. Общее количество торговых мест на ярмарках составляет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 35 до 120 мест.</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рамках акции «Овощи к подъезду» в 2019 году заключено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130 договоров с товаропроизводителями Ставропольского края на размещение автолавок для реализации сельскохозяйственной продукции: в 2020 году - 98 договоров, в 2021 году - 108 договоров.</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рамках реализации </w:t>
      </w:r>
      <w:hyperlink r:id="rId13" w:history="1">
        <w:r>
          <w:rPr>
            <w:rFonts w:ascii="Times New Roman" w:hAnsi="Times New Roman" w:cs="Times New Roman"/>
            <w:color w:val="000000" w:themeColor="text1"/>
            <w:sz w:val="28"/>
            <w:szCs w:val="28"/>
          </w:rPr>
          <w:t xml:space="preserve">решений</w:t>
        </w:r>
      </w:hyperlink>
      <w:r>
        <w:rPr>
          <w:rFonts w:ascii="Times New Roman" w:hAnsi="Times New Roman" w:cs="Times New Roman"/>
          <w:color w:val="000000" w:themeColor="text1"/>
          <w:sz w:val="28"/>
          <w:szCs w:val="28"/>
        </w:rPr>
        <w:t xml:space="preserve"> Ставропольской городской Думы                     от 24 декабря 2015 г. № 802 «Об утверждении Схемы размещения нестационарных торговых объектов на территории города Ставрополя» </w:t>
      </w:r>
      <w:r>
        <w:rPr>
          <w:rFonts w:ascii="Times New Roman" w:hAnsi="Times New Roman" w:cs="Times New Roman"/>
          <w:color w:val="000000" w:themeColor="text1"/>
          <w:sz w:val="28"/>
          <w:szCs w:val="28"/>
        </w:rPr>
        <w:t xml:space="preserve">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от 25 декабря </w:t>
      </w:r>
      <w:r>
        <w:rPr>
          <w:rFonts w:ascii="Times New Roman" w:hAnsi="Times New Roman" w:cs="Times New Roman"/>
          <w:color w:val="000000" w:themeColor="text1"/>
          <w:sz w:val="28"/>
          <w:szCs w:val="28"/>
        </w:rPr>
        <w:t xml:space="preserve">2020 </w:t>
      </w:r>
      <w:r>
        <w:rPr>
          <w:rFonts w:ascii="Times New Roman" w:hAnsi="Times New Roman" w:cs="Times New Roman"/>
          <w:color w:val="000000" w:themeColor="text1"/>
          <w:sz w:val="28"/>
          <w:szCs w:val="28"/>
        </w:rPr>
        <w:t xml:space="preserve">г. № 515 «</w:t>
      </w:r>
      <w:r>
        <w:rPr>
          <w:rFonts w:ascii="Times New Roman" w:hAnsi="Times New Roman" w:cs="Times New Roman"/>
          <w:color w:val="000000" w:themeColor="text1"/>
          <w:sz w:val="28"/>
          <w:szCs w:val="28"/>
        </w:rPr>
        <w:t xml:space="preserve">Об утверждении Схемы размещения нестационарных торговых объектов </w:t>
      </w:r>
      <w:r>
        <w:rPr>
          <w:rFonts w:ascii="Times New Roman" w:hAnsi="Times New Roman" w:cs="Times New Roman"/>
          <w:color w:val="000000" w:themeColor="text1"/>
          <w:sz w:val="28"/>
          <w:szCs w:val="28"/>
        </w:rPr>
        <w:t xml:space="preserve">на территории города Ставрополя» </w:t>
      </w:r>
      <w:r>
        <w:rPr>
          <w:rFonts w:ascii="Times New Roman" w:hAnsi="Times New Roman" w:cs="Times New Roman"/>
          <w:color w:val="000000" w:themeColor="text1"/>
          <w:sz w:val="28"/>
          <w:szCs w:val="28"/>
        </w:rPr>
        <w:t xml:space="preserve">в 2019 году проведено 8 конкурсных отборов по размещению нестационарных сезонных торговых объектов по продаже кваса и безалкогольных</w:t>
      </w:r>
      <w:r>
        <w:rPr>
          <w:rFonts w:ascii="Times New Roman" w:hAnsi="Times New Roman" w:cs="Times New Roman"/>
          <w:color w:val="000000" w:themeColor="text1"/>
          <w:sz w:val="28"/>
          <w:szCs w:val="28"/>
        </w:rPr>
        <w:t xml:space="preserve"> прохладительных напитков, мороженого, хвойных деревьев и размещению летних площадок с оказанием услуг питания, в 2020 году - 11 конкурсн</w:t>
      </w:r>
      <w:r>
        <w:rPr>
          <w:rFonts w:ascii="Times New Roman" w:hAnsi="Times New Roman" w:cs="Times New Roman"/>
          <w:color w:val="000000" w:themeColor="text1"/>
          <w:sz w:val="28"/>
          <w:szCs w:val="28"/>
        </w:rPr>
        <w:t xml:space="preserve">ых отборов, в 2021 году - 12. В </w:t>
      </w:r>
      <w:r>
        <w:rPr>
          <w:rFonts w:ascii="Times New Roman" w:hAnsi="Times New Roman" w:cs="Times New Roman"/>
          <w:color w:val="000000" w:themeColor="text1"/>
          <w:sz w:val="28"/>
          <w:szCs w:val="28"/>
        </w:rPr>
        <w:t xml:space="preserve">2019 году заключено 192 договора, в                 2020 году - 101 договор, в 2021 году - 228 договоров.</w:t>
      </w:r>
      <w:r>
        <w:rPr>
          <w:rFonts w:ascii="Times New Roman" w:hAnsi="Times New Roman" w:cs="Times New Roman"/>
          <w:color w:val="000000" w:themeColor="text1"/>
          <w:sz w:val="28"/>
          <w:szCs w:val="28"/>
        </w:rPr>
        <w:t xml:space="preserve"> </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2019 году на территории города Ставрополя осуществляли деятельность 678 предприятий общественного питания на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37,6 тыс. посадочных мест. Рост </w:t>
      </w:r>
      <w:r>
        <w:rPr>
          <w:rFonts w:ascii="Times New Roman" w:hAnsi="Times New Roman" w:cs="Times New Roman"/>
          <w:color w:val="000000" w:themeColor="text1"/>
          <w:sz w:val="28"/>
          <w:szCs w:val="28"/>
        </w:rPr>
        <w:t xml:space="preserve">количества предприятий составил </w:t>
      </w:r>
      <w:r>
        <w:rPr>
          <w:rFonts w:ascii="Times New Roman" w:hAnsi="Times New Roman" w:cs="Times New Roman"/>
          <w:color w:val="000000" w:themeColor="text1"/>
          <w:sz w:val="28"/>
          <w:szCs w:val="28"/>
        </w:rPr>
        <w:t xml:space="preserve">102 процента к уровню 2018 года. Рост оборота общественного пит</w:t>
      </w:r>
      <w:r>
        <w:rPr>
          <w:rFonts w:ascii="Times New Roman" w:hAnsi="Times New Roman" w:cs="Times New Roman"/>
          <w:color w:val="000000" w:themeColor="text1"/>
          <w:sz w:val="28"/>
          <w:szCs w:val="28"/>
        </w:rPr>
        <w:t xml:space="preserve">ания за 2019 год составил 103,7 </w:t>
      </w:r>
      <w:r>
        <w:rPr>
          <w:rFonts w:ascii="Times New Roman" w:hAnsi="Times New Roman" w:cs="Times New Roman"/>
          <w:color w:val="000000" w:themeColor="text1"/>
          <w:sz w:val="28"/>
          <w:szCs w:val="28"/>
        </w:rPr>
        <w:t xml:space="preserve">процента к уровню 2018 года или 18,8 </w:t>
      </w:r>
      <w:r>
        <w:rPr>
          <w:rFonts w:ascii="Times New Roman" w:hAnsi="Times New Roman" w:cs="Times New Roman"/>
          <w:color w:val="000000" w:themeColor="text1"/>
          <w:sz w:val="28"/>
          <w:szCs w:val="28"/>
        </w:rPr>
        <w:t xml:space="preserve">млрд</w:t>
      </w:r>
      <w:r>
        <w:rPr>
          <w:rFonts w:ascii="Times New Roman" w:hAnsi="Times New Roman" w:cs="Times New Roman"/>
          <w:color w:val="000000" w:themeColor="text1"/>
          <w:sz w:val="28"/>
          <w:szCs w:val="28"/>
        </w:rPr>
        <w:t xml:space="preserve"> рублей. Оборот общественного питания на душу населения за 2019 год -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42,9 тыс. рублей. </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осуществляли деятельность 512 предприятий общественного питания на 31,6 тыс. посадочных мест. Из-за пандемии новой </w:t>
      </w:r>
      <w:r>
        <w:rPr>
          <w:rFonts w:ascii="Times New Roman" w:hAnsi="Times New Roman" w:cs="Times New Roman"/>
          <w:color w:val="000000" w:themeColor="text1"/>
          <w:sz w:val="28"/>
          <w:szCs w:val="28"/>
        </w:rPr>
        <w:t xml:space="preserve">коронавирусной</w:t>
      </w:r>
      <w:r>
        <w:rPr>
          <w:rFonts w:ascii="Times New Roman" w:hAnsi="Times New Roman" w:cs="Times New Roman"/>
          <w:color w:val="000000" w:themeColor="text1"/>
          <w:sz w:val="28"/>
          <w:szCs w:val="28"/>
        </w:rPr>
        <w:t xml:space="preserve"> инфекции и введения режима повышенной готовности приостановили или прекратили деятельность 66 предприятий на                           6,0 тыс. посадочных мест. </w:t>
      </w:r>
      <w:r>
        <w:rPr>
          <w:rFonts w:ascii="Times New Roman" w:hAnsi="Times New Roman" w:cs="Times New Roman"/>
          <w:color w:val="000000" w:themeColor="text1"/>
          <w:sz w:val="28"/>
          <w:szCs w:val="28"/>
        </w:rPr>
        <w:t xml:space="preserve">Уменьшение</w:t>
      </w:r>
      <w:r>
        <w:rPr>
          <w:rFonts w:ascii="Times New Roman" w:hAnsi="Times New Roman" w:cs="Times New Roman"/>
          <w:color w:val="000000" w:themeColor="text1"/>
          <w:sz w:val="28"/>
          <w:szCs w:val="28"/>
        </w:rPr>
        <w:t xml:space="preserve"> количества предприятий и временное приостановление деятельности повлекло за собой </w:t>
      </w:r>
      <w:r>
        <w:rPr>
          <w:rFonts w:ascii="Times New Roman" w:hAnsi="Times New Roman" w:cs="Times New Roman"/>
          <w:color w:val="000000" w:themeColor="text1"/>
          <w:sz w:val="28"/>
          <w:szCs w:val="28"/>
        </w:rPr>
        <w:t xml:space="preserve">снижение</w:t>
      </w:r>
      <w:r>
        <w:rPr>
          <w:rFonts w:ascii="Times New Roman" w:hAnsi="Times New Roman" w:cs="Times New Roman"/>
          <w:color w:val="000000" w:themeColor="text1"/>
          <w:sz w:val="28"/>
          <w:szCs w:val="28"/>
        </w:rPr>
        <w:t xml:space="preserve"> оборота общ</w:t>
      </w:r>
      <w:r>
        <w:rPr>
          <w:rFonts w:ascii="Times New Roman" w:hAnsi="Times New Roman" w:cs="Times New Roman"/>
          <w:color w:val="000000" w:themeColor="text1"/>
          <w:sz w:val="28"/>
          <w:szCs w:val="28"/>
        </w:rPr>
        <w:t xml:space="preserve">ественного питания до 13,4 </w:t>
      </w:r>
      <w:r>
        <w:rPr>
          <w:rFonts w:ascii="Times New Roman" w:hAnsi="Times New Roman" w:cs="Times New Roman"/>
          <w:color w:val="000000" w:themeColor="text1"/>
          <w:sz w:val="28"/>
          <w:szCs w:val="28"/>
        </w:rPr>
        <w:t xml:space="preserve">млрд</w:t>
      </w:r>
      <w:r>
        <w:rPr>
          <w:rFonts w:ascii="Times New Roman" w:hAnsi="Times New Roman" w:cs="Times New Roman"/>
          <w:color w:val="000000" w:themeColor="text1"/>
          <w:sz w:val="28"/>
          <w:szCs w:val="28"/>
        </w:rPr>
        <w:t xml:space="preserve"> рублей</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что составило</w:t>
      </w:r>
      <w:r>
        <w:rPr>
          <w:rFonts w:ascii="Times New Roman" w:hAnsi="Times New Roman" w:cs="Times New Roman"/>
          <w:color w:val="000000" w:themeColor="text1"/>
          <w:sz w:val="28"/>
          <w:szCs w:val="28"/>
        </w:rPr>
        <w:t xml:space="preserve"> 71 процент к уровню 2019 года. Оборот общественного питания на душу населения за 2020 год снизился до 29,0 тыс. рублей и составил 67 процентов к уровню 2019 года.</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2021 году на территории города </w:t>
      </w:r>
      <w:r>
        <w:rPr>
          <w:rFonts w:ascii="Times New Roman" w:hAnsi="Times New Roman" w:cs="Times New Roman"/>
          <w:color w:val="000000" w:themeColor="text1"/>
          <w:sz w:val="28"/>
          <w:szCs w:val="28"/>
        </w:rPr>
        <w:t xml:space="preserve">Ставрополя </w:t>
      </w:r>
      <w:r>
        <w:rPr>
          <w:rFonts w:ascii="Times New Roman" w:hAnsi="Times New Roman" w:cs="Times New Roman"/>
          <w:color w:val="000000" w:themeColor="text1"/>
          <w:sz w:val="28"/>
          <w:szCs w:val="28"/>
        </w:rPr>
        <w:t xml:space="preserve">открылось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16 предприятий общественного питания на 1093 посадочных мест</w:t>
      </w:r>
      <w:r>
        <w:rPr>
          <w:rFonts w:ascii="Times New Roman" w:hAnsi="Times New Roman" w:cs="Times New Roman"/>
          <w:color w:val="000000" w:themeColor="text1"/>
          <w:sz w:val="28"/>
          <w:szCs w:val="28"/>
        </w:rPr>
        <w:t xml:space="preserve">а</w:t>
      </w:r>
      <w:r>
        <w:rPr>
          <w:rFonts w:ascii="Times New Roman" w:hAnsi="Times New Roman" w:cs="Times New Roman"/>
          <w:color w:val="000000" w:themeColor="text1"/>
          <w:sz w:val="28"/>
          <w:szCs w:val="28"/>
        </w:rPr>
        <w:t xml:space="preserve">. Рост количества </w:t>
      </w:r>
      <w:r>
        <w:rPr>
          <w:rFonts w:ascii="Times New Roman" w:hAnsi="Times New Roman" w:cs="Times New Roman"/>
          <w:color w:val="000000" w:themeColor="text1"/>
          <w:sz w:val="28"/>
          <w:szCs w:val="28"/>
        </w:rPr>
        <w:t xml:space="preserve">предприятий составил 97 процентов</w:t>
      </w:r>
      <w:r>
        <w:rPr>
          <w:rFonts w:ascii="Times New Roman" w:hAnsi="Times New Roman" w:cs="Times New Roman"/>
          <w:color w:val="000000" w:themeColor="text1"/>
          <w:sz w:val="28"/>
          <w:szCs w:val="28"/>
        </w:rPr>
        <w:t xml:space="preserve"> к уровню 2020 года. Рост оборота общественного питания за 2021 год с</w:t>
      </w:r>
      <w:r>
        <w:rPr>
          <w:rFonts w:ascii="Times New Roman" w:hAnsi="Times New Roman" w:cs="Times New Roman"/>
          <w:color w:val="000000" w:themeColor="text1"/>
          <w:sz w:val="28"/>
          <w:szCs w:val="28"/>
        </w:rPr>
        <w:t xml:space="preserve">оставил 143,2 процента к уровню 2020 года или 19,0 </w:t>
      </w:r>
      <w:r>
        <w:rPr>
          <w:rFonts w:ascii="Times New Roman" w:hAnsi="Times New Roman" w:cs="Times New Roman"/>
          <w:color w:val="000000" w:themeColor="text1"/>
          <w:sz w:val="28"/>
          <w:szCs w:val="28"/>
        </w:rPr>
        <w:t xml:space="preserve">млрд</w:t>
      </w:r>
      <w:r>
        <w:rPr>
          <w:rFonts w:ascii="Times New Roman" w:hAnsi="Times New Roman" w:cs="Times New Roman"/>
          <w:color w:val="000000" w:themeColor="text1"/>
          <w:sz w:val="28"/>
          <w:szCs w:val="28"/>
        </w:rPr>
        <w:t xml:space="preserve"> рублей. Оборот общественного питания на душу населения за 2020 год - 29,4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городе Ставрополе за последний год появились многочисленные предприятия общественного питания, функционирующие в новом формате. Популярными становятся такие тренды ресторанного бизнеса, как </w:t>
      </w:r>
      <w:r>
        <w:rPr>
          <w:rFonts w:ascii="Times New Roman" w:hAnsi="Times New Roman" w:cs="Times New Roman"/>
          <w:color w:val="000000" w:themeColor="text1"/>
          <w:sz w:val="28"/>
          <w:szCs w:val="28"/>
        </w:rPr>
        <w:t xml:space="preserve">фудкорты</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кайжуал</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дининг</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фудтех</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фри-флоу</w:t>
      </w:r>
      <w:r>
        <w:rPr>
          <w:rFonts w:ascii="Times New Roman" w:hAnsi="Times New Roman" w:cs="Times New Roman"/>
          <w:color w:val="000000" w:themeColor="text1"/>
          <w:sz w:val="28"/>
          <w:szCs w:val="28"/>
        </w:rPr>
        <w:t xml:space="preserve">. Эти форматы подразумевают свободное перемещение гостей по торговому залу с возможностью самостоятельного выбора готовящихся в их присутствии блюд. </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на территории города </w:t>
      </w:r>
      <w:r>
        <w:rPr>
          <w:rFonts w:ascii="Times New Roman" w:hAnsi="Times New Roman" w:cs="Times New Roman"/>
          <w:color w:val="000000" w:themeColor="text1"/>
          <w:sz w:val="28"/>
          <w:szCs w:val="28"/>
        </w:rPr>
        <w:t xml:space="preserve">Ставрополя </w:t>
      </w:r>
      <w:r>
        <w:rPr>
          <w:rFonts w:ascii="Times New Roman" w:hAnsi="Times New Roman" w:cs="Times New Roman"/>
          <w:color w:val="000000" w:themeColor="text1"/>
          <w:sz w:val="28"/>
          <w:szCs w:val="28"/>
        </w:rPr>
        <w:t xml:space="preserve">функционировали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112 летних площадок с оказанием услуг питания на 10,3 тысячи посадочных мест, в   2021 году - 135 единиц на 12,1 тысячи посадочных мест. Работа летних площадок позволила пополнить бюджет города Ставро</w:t>
      </w:r>
      <w:r>
        <w:rPr>
          <w:rFonts w:ascii="Times New Roman" w:hAnsi="Times New Roman" w:cs="Times New Roman"/>
          <w:color w:val="000000" w:themeColor="text1"/>
          <w:sz w:val="28"/>
          <w:szCs w:val="28"/>
        </w:rPr>
        <w:t xml:space="preserve">поля соответственно на 2,1 </w:t>
      </w:r>
      <w:r>
        <w:rPr>
          <w:rFonts w:ascii="Times New Roman" w:hAnsi="Times New Roman" w:cs="Times New Roman"/>
          <w:color w:val="000000" w:themeColor="text1"/>
          <w:sz w:val="28"/>
          <w:szCs w:val="28"/>
        </w:rPr>
        <w:t xml:space="preserve">млрд</w:t>
      </w:r>
      <w:r>
        <w:rPr>
          <w:rFonts w:ascii="Times New Roman" w:hAnsi="Times New Roman" w:cs="Times New Roman"/>
          <w:color w:val="000000" w:themeColor="text1"/>
          <w:sz w:val="28"/>
          <w:szCs w:val="28"/>
        </w:rPr>
        <w:t xml:space="preserve"> рублей и на 3,2 </w:t>
      </w:r>
      <w:r>
        <w:rPr>
          <w:rFonts w:ascii="Times New Roman" w:hAnsi="Times New Roman" w:cs="Times New Roman"/>
          <w:color w:val="000000" w:themeColor="text1"/>
          <w:sz w:val="28"/>
          <w:szCs w:val="28"/>
        </w:rPr>
        <w:t xml:space="preserve">млрд</w:t>
      </w:r>
      <w:r>
        <w:rPr>
          <w:rFonts w:ascii="Times New Roman" w:hAnsi="Times New Roman" w:cs="Times New Roman"/>
          <w:color w:val="000000" w:themeColor="text1"/>
          <w:sz w:val="28"/>
          <w:szCs w:val="28"/>
        </w:rPr>
        <w:t xml:space="preserve"> рублей. В 2022 году </w:t>
      </w:r>
      <w:r>
        <w:rPr>
          <w:rFonts w:ascii="Times New Roman" w:hAnsi="Times New Roman" w:cs="Times New Roman"/>
          <w:color w:val="000000" w:themeColor="text1"/>
          <w:sz w:val="28"/>
          <w:szCs w:val="28"/>
        </w:rPr>
        <w:t xml:space="preserve">ожидаемый показатель - 3,2 </w:t>
      </w:r>
      <w:r>
        <w:rPr>
          <w:rFonts w:ascii="Times New Roman" w:hAnsi="Times New Roman" w:cs="Times New Roman"/>
          <w:color w:val="000000" w:themeColor="text1"/>
          <w:sz w:val="28"/>
          <w:szCs w:val="28"/>
        </w:rPr>
        <w:t xml:space="preserve">млрд</w:t>
      </w:r>
      <w:r>
        <w:rPr>
          <w:rFonts w:ascii="Times New Roman" w:hAnsi="Times New Roman" w:cs="Times New Roman"/>
          <w:color w:val="000000" w:themeColor="text1"/>
          <w:sz w:val="28"/>
          <w:szCs w:val="28"/>
        </w:rPr>
        <w:t xml:space="preserve">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Благодаря изменившемуся покупательскому поведению доставка готовой еды из ресторана стала частью нашей сегодняшней жизни.</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Многие заведения общественного питания, рассчитанные на средний класс, уже пересмотрели стратегию развития и создали практически с нуля собственные службы доставки. А к платформам доставки еды </w:t>
      </w:r>
      <w:r>
        <w:rPr>
          <w:rFonts w:ascii="Times New Roman" w:hAnsi="Times New Roman" w:cs="Times New Roman"/>
          <w:color w:val="000000" w:themeColor="text1"/>
          <w:sz w:val="28"/>
          <w:szCs w:val="28"/>
        </w:rPr>
        <w:t xml:space="preserve">Яндекс</w:t>
      </w:r>
      <w:r>
        <w:rPr>
          <w:rFonts w:ascii="Times New Roman" w:hAnsi="Times New Roman" w:cs="Times New Roman"/>
          <w:color w:val="000000" w:themeColor="text1"/>
          <w:sz w:val="28"/>
          <w:szCs w:val="28"/>
        </w:rPr>
        <w:t xml:space="preserve">.Е</w:t>
      </w:r>
      <w:r>
        <w:rPr>
          <w:rFonts w:ascii="Times New Roman" w:hAnsi="Times New Roman" w:cs="Times New Roman"/>
          <w:color w:val="000000" w:themeColor="text1"/>
          <w:sz w:val="28"/>
          <w:szCs w:val="28"/>
        </w:rPr>
        <w:t xml:space="preserve">да</w:t>
      </w:r>
      <w:r>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 xml:space="preserve">DeliveryClub</w:t>
      </w:r>
      <w:r>
        <w:rPr>
          <w:rFonts w:ascii="Times New Roman" w:hAnsi="Times New Roman" w:cs="Times New Roman"/>
          <w:color w:val="000000" w:themeColor="text1"/>
          <w:sz w:val="28"/>
          <w:szCs w:val="28"/>
        </w:rPr>
        <w:t xml:space="preserve"> уже подключились 48 процентов предприятий общественного питания. Переход на доставку еды на дом - верное адаптационное решение для ресторанного бизнеса.</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Бытовое обслуживание населения - сфера экономики, связанная с деятельностью по ремонту и модернизации уже существующих товаров и удовлетворению вновь появляющихся потребностей, выполняемая по индивидуальным заказам населения. В настоящее время актуальность сферы услуг бытового характера возрастает. Такой подход позволяет выявить наиболее востребованные виды услуг: ремонт жилья, потребление услуг по техобслуживанию и ремонту транспортных средств, услуги по пошиву и ремонту одежды. </w:t>
      </w:r>
      <w:r>
        <w:rPr>
          <w:rFonts w:ascii="Times New Roman" w:hAnsi="Times New Roman" w:cs="Times New Roman"/>
          <w:color w:val="000000" w:themeColor="text1"/>
          <w:sz w:val="28"/>
          <w:szCs w:val="28"/>
        </w:rPr>
        <w:t xml:space="preserve">Непроизводственные бытовые услуги сегодня имеют тенденции: рост сферы парикмахерских услуг - от обычных парикмахерских до салонов красоты, с максимальным набором услуг, оснащенных </w:t>
      </w:r>
      <w:r>
        <w:rPr>
          <w:rFonts w:ascii="Times New Roman" w:hAnsi="Times New Roman" w:cs="Times New Roman"/>
          <w:color w:val="000000" w:themeColor="text1"/>
          <w:sz w:val="28"/>
          <w:szCs w:val="28"/>
        </w:rPr>
        <w:t xml:space="preserve">современным оборудованием, инструментом, новыми препаратами; появление крупных </w:t>
      </w:r>
      <w:r>
        <w:rPr>
          <w:rFonts w:ascii="Times New Roman" w:hAnsi="Times New Roman" w:cs="Times New Roman"/>
          <w:color w:val="000000" w:themeColor="text1"/>
          <w:sz w:val="28"/>
          <w:szCs w:val="28"/>
        </w:rPr>
        <w:t xml:space="preserve">фитнесс-центров</w:t>
      </w:r>
      <w:r>
        <w:rPr>
          <w:rFonts w:ascii="Times New Roman" w:hAnsi="Times New Roman" w:cs="Times New Roman"/>
          <w:color w:val="000000" w:themeColor="text1"/>
          <w:sz w:val="28"/>
          <w:szCs w:val="28"/>
        </w:rPr>
        <w:t xml:space="preserve"> с комплексом услуг в сфере спорта и здоровья; переход ряда услуг из социальных в разряд престижных (вместо общественных бань и душевых появились сауны и VIP клубы);</w:t>
      </w:r>
      <w:r>
        <w:rPr>
          <w:rFonts w:ascii="Times New Roman" w:hAnsi="Times New Roman" w:cs="Times New Roman"/>
          <w:color w:val="000000" w:themeColor="text1"/>
          <w:sz w:val="28"/>
          <w:szCs w:val="28"/>
        </w:rPr>
        <w:t xml:space="preserve"> появление новых видов услуг, таких как </w:t>
      </w:r>
      <w:r>
        <w:rPr>
          <w:rFonts w:ascii="Times New Roman" w:hAnsi="Times New Roman" w:cs="Times New Roman"/>
          <w:color w:val="000000" w:themeColor="text1"/>
          <w:sz w:val="28"/>
          <w:szCs w:val="28"/>
        </w:rPr>
        <w:t xml:space="preserve">клининг</w:t>
      </w:r>
      <w:r>
        <w:rPr>
          <w:rFonts w:ascii="Times New Roman" w:hAnsi="Times New Roman" w:cs="Times New Roman"/>
          <w:color w:val="000000" w:themeColor="text1"/>
          <w:sz w:val="28"/>
          <w:szCs w:val="28"/>
        </w:rPr>
        <w:t xml:space="preserve"> - профессиональная уборка помещений и других. Сфера бытовых услуг развивается и имеет большую социальную, экономическую и политическую значимость, а также очень прочно связана с задачей повышения качества жизни населения.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Одной из задач повышения качества жизни населения является правовая основа защиты прав потребителей.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 ситуации в городе Ставрополе показывает, что количество нарушений в сфере защиты прав потребителей снижается. В 2019 году рассмотрено 450 обращений потребителей, в 2020 году - 346, в 2021 году - 290, оказано содействие в возврате денежных средств на сумму                           7,42 </w:t>
      </w:r>
      <w:r>
        <w:rPr>
          <w:rFonts w:ascii="Times New Roman" w:hAnsi="Times New Roman" w:cs="Times New Roman"/>
          <w:color w:val="000000" w:themeColor="text1"/>
          <w:sz w:val="28"/>
          <w:szCs w:val="28"/>
        </w:rPr>
        <w:t xml:space="preserve">млн</w:t>
      </w:r>
      <w:r>
        <w:rPr>
          <w:rFonts w:ascii="Times New Roman" w:hAnsi="Times New Roman" w:cs="Times New Roman"/>
          <w:color w:val="000000" w:themeColor="text1"/>
          <w:sz w:val="28"/>
          <w:szCs w:val="28"/>
        </w:rPr>
        <w:t xml:space="preserve">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Остается серьезной проблемой профессиональное образование работников торговли, общественного питания и, особенно, бытового обслуживания, специалистов массовых профессий и технического персонала. Нет четких механизмов ответственности работодателя за привлечение и использование работников, не имеющих соответствующего образования и подготовки.</w:t>
      </w: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 Задачи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достижения цели Программы предусматривается решение следующих задач Подпрограммы:</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формирование современной </w:t>
      </w:r>
      <w:r>
        <w:rPr>
          <w:rFonts w:ascii="Times New Roman" w:hAnsi="Times New Roman" w:cs="Times New Roman"/>
          <w:color w:val="000000" w:themeColor="text1"/>
          <w:sz w:val="28"/>
          <w:szCs w:val="28"/>
        </w:rPr>
        <w:t xml:space="preserve">многоформатной</w:t>
      </w:r>
      <w:r>
        <w:rPr>
          <w:rFonts w:ascii="Times New Roman" w:hAnsi="Times New Roman" w:cs="Times New Roman"/>
          <w:color w:val="000000" w:themeColor="text1"/>
          <w:sz w:val="28"/>
          <w:szCs w:val="28"/>
        </w:rPr>
        <w:t xml:space="preserve"> инфраструктуры розничной торговли, общественного питания и бытового обслуживания населения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формирование добросовестной конкуренции как основы повышения доступности товаров и услуг на территории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формирование эффективной доступной </w:t>
      </w:r>
      <w:r>
        <w:rPr>
          <w:rFonts w:ascii="Times New Roman" w:hAnsi="Times New Roman" w:cs="Times New Roman"/>
          <w:color w:val="000000" w:themeColor="text1"/>
          <w:sz w:val="28"/>
          <w:szCs w:val="28"/>
        </w:rPr>
        <w:t xml:space="preserve">системы обеспечения защиты прав потребителей</w:t>
      </w:r>
      <w:r>
        <w:rPr>
          <w:rFonts w:ascii="Times New Roman" w:hAnsi="Times New Roman" w:cs="Times New Roman"/>
          <w:color w:val="000000" w:themeColor="text1"/>
          <w:sz w:val="28"/>
          <w:szCs w:val="28"/>
        </w:rPr>
        <w:t xml:space="preserve"> на территории города Ставрополя.</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 Сроки реализации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Подпрограммы рассчитана на 6 лет, с 2023 года по 2028 год включительно.</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4. Перечень и общая характеристика мероприятий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hyperlink w:anchor="P847" w:history="1">
        <w:r>
          <w:rPr>
            <w:rFonts w:ascii="Times New Roman" w:hAnsi="Times New Roman" w:cs="Times New Roman"/>
            <w:color w:val="000000" w:themeColor="text1"/>
            <w:sz w:val="28"/>
            <w:szCs w:val="28"/>
          </w:rPr>
          <w:t xml:space="preserve">Перечень</w:t>
        </w:r>
      </w:hyperlink>
      <w:r>
        <w:rPr>
          <w:rFonts w:ascii="Times New Roman" w:hAnsi="Times New Roman" w:cs="Times New Roman"/>
          <w:color w:val="000000" w:themeColor="text1"/>
          <w:sz w:val="28"/>
          <w:szCs w:val="28"/>
        </w:rPr>
        <w:t xml:space="preserve"> и общая характеристика мероприятий Подпрограммы приведены в приложении 5 к Программе.</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5. Ресурсное обеспечение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Подпрограммы в 2023 - 2028 годах осуществляется за счет средств бюджета</w:t>
      </w:r>
      <w:r>
        <w:rPr>
          <w:rFonts w:ascii="Times New Roman" w:hAnsi="Times New Roman" w:cs="Times New Roman"/>
          <w:color w:val="000000" w:themeColor="text1"/>
          <w:sz w:val="28"/>
          <w:szCs w:val="28"/>
        </w:rPr>
        <w:t xml:space="preserve"> города Ставрополя в сумме 26448,06</w:t>
      </w:r>
      <w:r>
        <w:rPr>
          <w:rFonts w:ascii="Times New Roman" w:hAnsi="Times New Roman" w:cs="Times New Roman"/>
          <w:color w:val="000000" w:themeColor="text1"/>
          <w:sz w:val="28"/>
          <w:szCs w:val="28"/>
        </w:rPr>
        <w:t xml:space="preserve"> тыс. рублей, в том числе:</w:t>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465"/>
      </w:tblGrid>
      <w:tr>
        <w:tc>
          <w:tcPr>
            <w:tcW w:w="5465" w:type="dxa"/>
          </w:tcPr>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tc>
      </w:tr>
      <w:tr>
        <w:tc>
          <w:tcPr>
            <w:tcW w:w="5465" w:type="dxa"/>
          </w:tcPr>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тыс. рублей;</w:t>
            </w:r>
          </w:p>
        </w:tc>
      </w:tr>
      <w:tr>
        <w:tc>
          <w:tcPr>
            <w:tcW w:w="5465" w:type="dxa"/>
          </w:tcPr>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tc>
      </w:tr>
      <w:tr>
        <w:tc>
          <w:tcPr>
            <w:tcW w:w="5465" w:type="dxa"/>
          </w:tcPr>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tc>
      </w:tr>
      <w:tr>
        <w:tc>
          <w:tcPr>
            <w:tcW w:w="5465" w:type="dxa"/>
          </w:tcPr>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tc>
      </w:tr>
      <w:tr>
        <w:tc>
          <w:tcPr>
            <w:tcW w:w="5465" w:type="dxa"/>
          </w:tcPr>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4408</w:t>
            </w:r>
            <w:r>
              <w:rPr>
                <w:rFonts w:ascii="Times New Roman" w:hAnsi="Times New Roman" w:cs="Times New Roman"/>
                <w:color w:val="000000" w:themeColor="text1"/>
                <w:sz w:val="28"/>
                <w:szCs w:val="28"/>
              </w:rPr>
              <w:t xml:space="preserve">,01 тыс. рублей.</w:t>
            </w:r>
          </w:p>
        </w:tc>
      </w:tr>
    </w:tbl>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за счет средств федерального бюджета и бюджета Ставропольского края, а также за счет средств внебюджетных источников не предусмотрено.</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6. Система управления реализацией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Управление и </w:t>
      </w:r>
      <w:r>
        <w:rPr>
          <w:rFonts w:ascii="Times New Roman" w:hAnsi="Times New Roman" w:cs="Times New Roman"/>
          <w:color w:val="000000" w:themeColor="text1"/>
          <w:sz w:val="28"/>
          <w:szCs w:val="28"/>
        </w:rPr>
        <w:t xml:space="preserve">контроль за</w:t>
      </w:r>
      <w:r>
        <w:rPr>
          <w:rFonts w:ascii="Times New Roman" w:hAnsi="Times New Roman" w:cs="Times New Roman"/>
          <w:color w:val="000000" w:themeColor="text1"/>
          <w:sz w:val="28"/>
          <w:szCs w:val="28"/>
        </w:rPr>
        <w:t xml:space="preserve"> реализацией Подпрограммы осуществляются аналогично Программе в целом.</w:t>
      </w:r>
    </w:p>
    <w:p>
      <w:pPr>
        <w:pStyle w:val="ConsPlusNormal"/>
        <w:ind w:firstLine="709"/>
        <w:jc w:val="both"/>
        <w:rPr>
          <w:rFonts w:ascii="Times New Roman" w:hAnsi="Times New Roman" w:cs="Times New Roman"/>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p>
    <w:p>
      <w:pPr>
        <w:pStyle w:val="ConsPlusNormal"/>
        <w:spacing w:line="240" w:lineRule="exact"/>
        <w:ind w:left="5103"/>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4</w:t>
      </w:r>
    </w:p>
    <w:p>
      <w:pPr>
        <w:pStyle w:val="ConsPlusNormal"/>
        <w:spacing w:line="240" w:lineRule="exact"/>
        <w:jc w:val="center"/>
        <w:outlineLvl w:val="1"/>
        <w:rPr>
          <w:rFonts w:ascii="Times New Roman" w:hAnsi="Times New Roman" w:cs="Times New Roman"/>
          <w:color w:val="000000" w:themeColor="text1"/>
          <w:sz w:val="28"/>
          <w:szCs w:val="28"/>
        </w:rPr>
      </w:pP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муниципальной программе</w:t>
      </w: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«Экономическое развитие</w:t>
      </w:r>
    </w:p>
    <w:p>
      <w:pPr>
        <w:pStyle w:val="ConsPlusNormal"/>
        <w:spacing w:line="240" w:lineRule="exact"/>
        <w:ind w:left="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города Ставрополя»</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ПОДПРОГРАММА</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«Повышение результативности и эффективности предоставления</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государственных и муниципальных услуг в городе Ставрополе»</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ПАСПОРТ</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ПОДПРОГРАММЫ </w:t>
      </w:r>
    </w:p>
    <w:p>
      <w:pPr>
        <w:pStyle w:val="ConsPlusTitle"/>
        <w:spacing w:line="240" w:lineRule="exact"/>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«Повышение результативности и эффективности</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предоставления государственных и муниципальных услуг</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в городе Ставрополе»</w:t>
      </w:r>
    </w:p>
    <w:p>
      <w:pPr>
        <w:pStyle w:val="ConsPlusNormal"/>
        <w:jc w:val="both"/>
        <w:rPr>
          <w:rFonts w:ascii="Times New Roman" w:hAnsi="Times New Roman" w:cs="Times New Roman"/>
          <w:color w:val="000000" w:themeColor="text1"/>
          <w:sz w:val="28"/>
          <w:szCs w:val="28"/>
        </w:rPr>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3402"/>
        <w:gridCol w:w="5669"/>
      </w:tblGrid>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«Повышение результативности и эффективности предоставления государственных и муниципальных услуг в городе Ставрополе» (далее - Подпрограмма)</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Ответственный исполнитель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комитет экономического развития и торговли администрации города Ставрополя</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Соисполнители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нет</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Участники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казенное учреждение «Многофункциональный центр предоставления государственных и муниципальных услуг в городе Ставрополе»</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Задача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обеспечение</w:t>
            </w:r>
            <w:r>
              <w:rPr>
                <w:rFonts w:ascii="Times New Roman" w:hAnsi="Times New Roman" w:cs="Times New Roman"/>
                <w:color w:val="FFFFFF" w:themeColor="background1"/>
                <w:sz w:val="28"/>
                <w:szCs w:val="28"/>
              </w:rPr>
              <w:t xml:space="preserve">1</w:t>
            </w:r>
            <w:r>
              <w:rPr>
                <w:rFonts w:ascii="Times New Roman" w:hAnsi="Times New Roman" w:cs="Times New Roman"/>
                <w:color w:val="000000" w:themeColor="text1"/>
                <w:sz w:val="28"/>
                <w:szCs w:val="28"/>
              </w:rPr>
              <w:t xml:space="preserve">предоставления государственных и муниципальных услуг, в том числе в многофункциональных центрах и в электронной форме</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Показатели решения задач Подпрограммы</w:t>
            </w: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заявителей;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w:t>
            </w:r>
            <w:r>
              <w:rPr>
                <w:rFonts w:ascii="Times New Roman" w:hAnsi="Times New Roman" w:cs="Times New Roman"/>
                <w:color w:val="000000" w:themeColor="text1"/>
                <w:sz w:val="28"/>
                <w:szCs w:val="28"/>
              </w:rPr>
              <w:t xml:space="preserve">Ставрополя на базе многофункциональных центров, в общем количестве опрошенных заявителей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Сроки реализации Подпрограммы</w:t>
            </w:r>
          </w:p>
        </w:tc>
        <w:tc>
          <w:tcPr>
            <w:tcW w:w="5669" w:type="dxa"/>
            <w:tcBorders>
              <w:top w:val="none"/>
              <w:left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2023 - 2028 годы</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Объемы и источники финансового обеспечения Подпрограммы</w:t>
            </w:r>
          </w:p>
        </w:tc>
        <w:tc>
          <w:tcPr>
            <w:tcW w:w="5669" w:type="dxa"/>
            <w:tcBorders>
              <w:top w:val="none"/>
              <w:left w:val="none"/>
              <w:right w:val="none"/>
            </w:tcBorders>
            <w:vAlign w:val="bottom"/>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Подпрограммы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668501,5</w:t>
            </w:r>
            <w:r>
              <w:rPr>
                <w:rFonts w:ascii="Times New Roman" w:hAnsi="Times New Roman" w:cs="Times New Roman"/>
                <w:color w:val="000000" w:themeColor="text1"/>
                <w:sz w:val="28"/>
                <w:szCs w:val="28"/>
              </w:rPr>
              <w:t xml:space="preserve"> тыс. рублей, в том числе:</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w:t>
            </w:r>
            <w:r>
              <w:rPr>
                <w:rFonts w:ascii="Times New Roman" w:hAnsi="Times New Roman" w:cs="Times New Roman"/>
                <w:color w:val="000000" w:themeColor="text1"/>
                <w:sz w:val="28"/>
                <w:szCs w:val="28"/>
              </w:rPr>
              <w:t xml:space="preserve"> год - 111153,89</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111326,17</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r>
              <w:rPr>
                <w:rFonts w:ascii="Times New Roman" w:hAnsi="Times New Roman" w:cs="Times New Roman"/>
                <w:color w:val="000000" w:themeColor="text1"/>
                <w:sz w:val="28"/>
                <w:szCs w:val="28"/>
              </w:rPr>
              <w:t xml:space="preserve">;</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r>
              <w:rPr>
                <w:rFonts w:ascii="Times New Roman" w:hAnsi="Times New Roman" w:cs="Times New Roman"/>
                <w:color w:val="000000" w:themeColor="text1"/>
                <w:sz w:val="28"/>
                <w:szCs w:val="28"/>
              </w:rPr>
              <w:t xml:space="preserve">;</w:t>
            </w:r>
          </w:p>
        </w:tc>
      </w:tr>
      <w:tr>
        <w:tc>
          <w:tcPr>
            <w:tcW w:w="3402" w:type="dxa"/>
            <w:tcBorders>
              <w:top w:val="none"/>
              <w:left w:val="none"/>
              <w:bottom w:val="none"/>
            </w:tcBorders>
          </w:tcPr>
          <w:p>
            <w:pPr>
              <w:pStyle w:val="ConsPlusNormal"/>
              <w:rPr>
                <w:rFonts w:ascii="Times New Roman" w:hAnsi="Times New Roman" w:cs="Times New Roman"/>
                <w:color w:val="000000" w:themeColor="text1"/>
                <w:sz w:val="28"/>
                <w:szCs w:val="28"/>
              </w:rPr>
            </w:pPr>
          </w:p>
        </w:tc>
        <w:tc>
          <w:tcPr>
            <w:tcW w:w="5669" w:type="dxa"/>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Ожидаемые конечные результаты реализации Подпрограммы</w:t>
            </w:r>
          </w:p>
        </w:tc>
        <w:tc>
          <w:tcPr>
            <w:tcW w:w="5669" w:type="dxa"/>
            <w:tcBorders>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доли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заявителей, с        91,5 процента в 2023 году до 92,5 </w:t>
            </w:r>
            <w:r>
              <w:rPr>
                <w:rFonts w:ascii="Times New Roman" w:hAnsi="Times New Roman" w:cs="Times New Roman"/>
                <w:color w:val="000000" w:themeColor="text1"/>
                <w:sz w:val="28"/>
                <w:szCs w:val="28"/>
              </w:rPr>
              <w:t xml:space="preserve">процента</w:t>
            </w:r>
            <w:r>
              <w:rPr>
                <w:rFonts w:ascii="Times New Roman" w:hAnsi="Times New Roman" w:cs="Times New Roman"/>
                <w:color w:val="000000" w:themeColor="text1"/>
                <w:sz w:val="28"/>
                <w:szCs w:val="28"/>
              </w:rPr>
              <w:t xml:space="preserve"> в     2028 году;</w:t>
            </w:r>
          </w:p>
        </w:tc>
      </w:tr>
      <w:tr>
        <w:tc>
          <w:tcPr>
            <w:tcW w:w="3402" w:type="dxa"/>
            <w:tcBorders>
              <w:top w:val="none"/>
              <w:left w:val="none"/>
              <w:bottom w:val="none"/>
              <w:right w:val="none"/>
            </w:tcBorders>
          </w:tcPr>
          <w:p>
            <w:pPr>
              <w:pStyle w:val="ConsPlusNormal"/>
              <w:rPr>
                <w:rFonts w:ascii="Times New Roman" w:hAnsi="Times New Roman" w:cs="Times New Roman"/>
                <w:color w:val="000000" w:themeColor="text1"/>
                <w:sz w:val="28"/>
                <w:szCs w:val="28"/>
              </w:rPr>
            </w:pPr>
          </w:p>
        </w:tc>
        <w:tc>
          <w:tcPr>
            <w:tcW w:w="5669" w:type="dxa"/>
            <w:tcBorders>
              <w:top w:val="none"/>
              <w:left w:val="none"/>
              <w:bottom w:val="none"/>
              <w:right w:val="none"/>
            </w:tcBorders>
          </w:tcPr>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доли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заявителей с         </w:t>
            </w:r>
            <w:r>
              <w:rPr>
                <w:rFonts w:ascii="Times New Roman" w:hAnsi="Times New Roman" w:cs="Times New Roman"/>
                <w:color w:val="000000" w:themeColor="text1"/>
                <w:sz w:val="28"/>
                <w:szCs w:val="28"/>
              </w:rPr>
              <w:t xml:space="preserve">  92</w:t>
            </w:r>
            <w:r>
              <w:rPr>
                <w:rFonts w:ascii="Times New Roman" w:hAnsi="Times New Roman" w:cs="Times New Roman"/>
                <w:color w:val="000000" w:themeColor="text1"/>
                <w:sz w:val="28"/>
                <w:szCs w:val="28"/>
              </w:rPr>
              <w:t xml:space="preserve"> процентов в 2023 году до 93 процентов в 2028 году</w:t>
            </w:r>
          </w:p>
        </w:tc>
      </w:tr>
    </w:tbl>
    <w:p>
      <w:pPr>
        <w:pStyle w:val="ConsPlusNormal"/>
        <w:jc w:val="both"/>
        <w:rPr>
          <w:rFonts w:ascii="Times New Roman" w:hAnsi="Times New Roman" w:cs="Times New Roman"/>
          <w:color w:val="000000" w:themeColor="text1"/>
        </w:rPr>
      </w:pPr>
    </w:p>
    <w:p>
      <w:pPr>
        <w:pStyle w:val="ConsPlusNormal"/>
        <w:jc w:val="both"/>
        <w:rPr>
          <w:rFonts w:ascii="Times New Roman" w:hAnsi="Times New Roman" w:cs="Times New Roman"/>
          <w:color w:val="000000" w:themeColor="text1"/>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1. Общая характеристика текущего состояния сферы реализации</w:t>
      </w:r>
    </w:p>
    <w:p>
      <w:pPr>
        <w:pStyle w:val="ConsPlusTitle"/>
        <w:ind w:firstLine="709"/>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Подпрограммы и прогноз ее развития</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настоящей Подпрограммы осуществлен комплекс </w:t>
      </w:r>
      <w:r>
        <w:rPr>
          <w:rFonts w:ascii="Times New Roman" w:hAnsi="Times New Roman" w:cs="Times New Roman"/>
          <w:sz w:val="28"/>
          <w:szCs w:val="28"/>
        </w:rPr>
        <w:t xml:space="preserve">мероприятий, направленных на увеличение количества муниципальных услуг, предоставляемых в электронной форме на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повышение их доступности для заявителей.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Переход на предоставление государственных и муниципальных услуг в электронном виде существенно повышает их доступность, снижает коррупционные риски и сокращает временные и финансовые затраты граждан, что является главным показателем эффективности Подпрограммы.</w:t>
      </w:r>
    </w:p>
    <w:p>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Ежегодно проводятся мониторинговые исследования по изучению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 результаты которых также отражают положительную динамику по основным показателям настоящей Подпрограммы. </w:t>
      </w:r>
      <w:r>
        <w:rPr>
          <w:rFonts w:ascii="Times New Roman" w:hAnsi="Times New Roman" w:cs="Times New Roman"/>
          <w:sz w:val="28"/>
          <w:szCs w:val="28"/>
        </w:rPr>
        <w:t xml:space="preserve">Так</w:t>
      </w:r>
      <w:r>
        <w:rPr>
          <w:rFonts w:ascii="Times New Roman" w:hAnsi="Times New Roman" w:cs="Times New Roman"/>
          <w:sz w:val="28"/>
          <w:szCs w:val="28"/>
        </w:rPr>
        <w:t xml:space="preserve">,</w:t>
      </w:r>
      <w:r>
        <w:rPr>
          <w:rFonts w:ascii="Times New Roman" w:hAnsi="Times New Roman" w:cs="Times New Roman"/>
          <w:sz w:val="28"/>
          <w:szCs w:val="28"/>
        </w:rPr>
        <w:t xml:space="preserve"> доля заявителей, удовлетворенных качеством и доступностью государственных и муниципальных услуг с каждым годом увеличивается. 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w:t>
      </w:r>
      <w:r>
        <w:rPr>
          <w:rFonts w:ascii="Times New Roman" w:hAnsi="Times New Roman" w:cs="Times New Roman"/>
          <w:sz w:val="28"/>
          <w:szCs w:val="28"/>
        </w:rPr>
        <w:t xml:space="preserve">поля, в 2021 году составила 91</w:t>
      </w:r>
      <w:r>
        <w:rPr>
          <w:rFonts w:ascii="Times New Roman" w:hAnsi="Times New Roman" w:cs="Times New Roman"/>
          <w:sz w:val="28"/>
          <w:szCs w:val="28"/>
        </w:rPr>
        <w:t xml:space="preserve"> процент, а 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- 91,5 процента.</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Осуществляется постоянный мониторинг действующих административных регламентов на предмет наличия избыточных документов и административных процедур. Оптимизация административных регламентов осуществляется и с учетом особенностей предоставления услуг по принципу «одного окна» в многофункциональных центрах.</w:t>
      </w:r>
    </w:p>
    <w:p>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целях реализации мероприятий Подпрограммы, а также повышения профессионального уровня специалисты, осуществляющие методическое и организационное сопровождение предоставления государственных и муниципальных услуг в городе Ставрополе, ежегодно участвуют в семинарах, круглых столах и конференциях по вопросам оптимизации и повышения качества предоставления государственных и муниципальных </w:t>
      </w:r>
      <w:r>
        <w:rPr>
          <w:rFonts w:ascii="Times New Roman" w:hAnsi="Times New Roman" w:cs="Times New Roman"/>
          <w:sz w:val="28"/>
          <w:szCs w:val="28"/>
        </w:rPr>
        <w:t xml:space="preserve">услуг.</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Дальнейшая работа администрации города Ставрополя, ее отраслевых (функциональных) и территориальных органов будет направлена: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популяризацию преимуществ получения услуг в электронной форме, а также функционала портала государственных и муниципальных услуг среди населения;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осуществление перевода муниципальных услуг в электронную форму, обеспечивающую возможность их предоставления в электронной форме;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проведение мониторинга удовлетворенности населения качеством и </w:t>
      </w:r>
      <w:r>
        <w:rPr>
          <w:rFonts w:ascii="Times New Roman" w:hAnsi="Times New Roman" w:cs="Times New Roman"/>
          <w:sz w:val="28"/>
          <w:szCs w:val="28"/>
        </w:rPr>
        <w:t xml:space="preserve">доступностью государственных и муниципальных услуг, предоставляемых органами местного самоуправления</w:t>
      </w:r>
      <w:r>
        <w:rPr>
          <w:rFonts w:ascii="Times New Roman" w:hAnsi="Times New Roman" w:cs="Times New Roman"/>
          <w:color w:val="000000" w:themeColor="text1"/>
          <w:sz w:val="28"/>
          <w:szCs w:val="28"/>
        </w:rPr>
        <w:t xml:space="preserve"> города Ставрополя;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обеспечение деятельности муниципального казенного учреждения «Многофункциональный центр предоставления государственных и муниципальных услуг в городе Ставрополе» в соответствии с требованиями комфортности и доступности для получателей государственных и муниципальных услуг, установленными стандартом комфортности, а также стандартами предоставления государственных и муниципальных услуг, определенными в административных регламентах органов, предоставляющих такие услуги.</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 Задача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достижения цели Программы предусматривается решение следующей задачи Подпрограммы:</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обеспечение предоставления государственных и муниципальных услуг, в том числе в многофункциональных центрах и в электронной форме.</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 Сроки реализации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Подпрограммы рассчитана на 6 лет, с 2023 года по 2028 год включительно.</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4. Перечень и общая характеристика мероприятий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hyperlink w:anchor="P847" w:history="1">
        <w:r>
          <w:rPr>
            <w:rFonts w:ascii="Times New Roman" w:hAnsi="Times New Roman" w:cs="Times New Roman"/>
            <w:color w:val="000000" w:themeColor="text1"/>
            <w:sz w:val="28"/>
            <w:szCs w:val="28"/>
          </w:rPr>
          <w:t xml:space="preserve">Перечень</w:t>
        </w:r>
      </w:hyperlink>
      <w:r>
        <w:rPr>
          <w:rFonts w:ascii="Times New Roman" w:hAnsi="Times New Roman" w:cs="Times New Roman"/>
          <w:color w:val="000000" w:themeColor="text1"/>
          <w:sz w:val="28"/>
          <w:szCs w:val="28"/>
        </w:rPr>
        <w:t xml:space="preserve"> и общая характеристика мероприятий Подпрограммы приведены в приложении 5 к Программе.</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5. Ресурсное обеспечение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Подпрограммы в 2023 - 2028 годах осуществляется за счет средств бюджета города Ставрополя в сумме </w:t>
      </w:r>
      <w:r>
        <w:rPr>
          <w:rFonts w:ascii="Times New Roman" w:hAnsi="Times New Roman" w:cs="Times New Roman"/>
          <w:color w:val="000000" w:themeColor="text1"/>
          <w:sz w:val="28"/>
          <w:szCs w:val="28"/>
        </w:rPr>
        <w:t xml:space="preserve">668501,5</w:t>
      </w:r>
      <w:r>
        <w:rPr>
          <w:rFonts w:ascii="Times New Roman" w:hAnsi="Times New Roman" w:cs="Times New Roman"/>
          <w:color w:val="000000" w:themeColor="text1"/>
          <w:sz w:val="28"/>
          <w:szCs w:val="28"/>
        </w:rPr>
        <w:t xml:space="preserve"> тыс. рублей, в том числе:</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2023 год - </w:t>
      </w:r>
      <w:r>
        <w:rPr>
          <w:rFonts w:ascii="Times New Roman" w:hAnsi="Times New Roman" w:cs="Times New Roman"/>
          <w:color w:val="000000" w:themeColor="text1"/>
          <w:sz w:val="28"/>
          <w:szCs w:val="28"/>
        </w:rPr>
        <w:t xml:space="preserve">111153,89</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2024 год - </w:t>
      </w:r>
      <w:r>
        <w:rPr>
          <w:rFonts w:ascii="Times New Roman" w:hAnsi="Times New Roman" w:cs="Times New Roman"/>
          <w:color w:val="000000" w:themeColor="text1"/>
          <w:sz w:val="28"/>
          <w:szCs w:val="28"/>
        </w:rPr>
        <w:t xml:space="preserve">111326,17</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2025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2026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2027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2028 год - </w:t>
      </w:r>
      <w:r>
        <w:rPr>
          <w:rFonts w:ascii="Times New Roman" w:hAnsi="Times New Roman" w:cs="Times New Roman"/>
          <w:color w:val="000000" w:themeColor="text1"/>
          <w:sz w:val="28"/>
          <w:szCs w:val="28"/>
        </w:rPr>
        <w:t xml:space="preserve">111505,36</w:t>
      </w:r>
      <w:r>
        <w:rPr>
          <w:rFonts w:ascii="Times New Roman" w:hAnsi="Times New Roman" w:cs="Times New Roman"/>
          <w:color w:val="000000" w:themeColor="text1"/>
          <w:sz w:val="28"/>
          <w:szCs w:val="28"/>
        </w:rPr>
        <w:t xml:space="preserve">  тыс. рублей.</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Финансирование за счет средств федерального бюджета и бюджета Ставропольского края, а также за счет средств внебюджетных источников не </w:t>
      </w:r>
      <w:r>
        <w:rPr>
          <w:rFonts w:ascii="Times New Roman" w:hAnsi="Times New Roman" w:cs="Times New Roman"/>
          <w:color w:val="000000" w:themeColor="text1"/>
          <w:sz w:val="28"/>
          <w:szCs w:val="28"/>
        </w:rPr>
        <w:t xml:space="preserve">предусмотрено.</w:t>
      </w:r>
    </w:p>
    <w:p>
      <w:pPr>
        <w:pStyle w:val="ConsPlusNormal"/>
        <w:ind w:firstLine="709"/>
        <w:jc w:val="both"/>
        <w:rPr>
          <w:rFonts w:ascii="Times New Roman" w:hAnsi="Times New Roman" w:cs="Times New Roman"/>
          <w:color w:val="000000" w:themeColor="text1"/>
          <w:sz w:val="28"/>
          <w:szCs w:val="28"/>
        </w:rPr>
      </w:pPr>
    </w:p>
    <w:p>
      <w:pPr>
        <w:pStyle w:val="ConsPlusTitle"/>
        <w:ind w:firstLine="709"/>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6. Система управления реализацией Подпрограммы</w:t>
      </w:r>
    </w:p>
    <w:p>
      <w:pPr>
        <w:pStyle w:val="ConsPlusNormal"/>
        <w:ind w:firstLine="709"/>
        <w:jc w:val="both"/>
        <w:rPr>
          <w:rFonts w:ascii="Times New Roman" w:hAnsi="Times New Roman" w:cs="Times New Roman"/>
          <w:color w:val="000000" w:themeColor="text1"/>
          <w:sz w:val="28"/>
          <w:szCs w:val="28"/>
        </w:rPr>
      </w:pP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Управление и </w:t>
      </w:r>
      <w:r>
        <w:rPr>
          <w:rFonts w:ascii="Times New Roman" w:hAnsi="Times New Roman" w:cs="Times New Roman"/>
          <w:color w:val="000000" w:themeColor="text1"/>
          <w:sz w:val="28"/>
          <w:szCs w:val="28"/>
        </w:rPr>
        <w:t xml:space="preserve">контроль за</w:t>
      </w:r>
      <w:r>
        <w:rPr>
          <w:rFonts w:ascii="Times New Roman" w:hAnsi="Times New Roman" w:cs="Times New Roman"/>
          <w:color w:val="000000" w:themeColor="text1"/>
          <w:sz w:val="28"/>
          <w:szCs w:val="28"/>
        </w:rPr>
        <w:t xml:space="preserve"> реализацией Подпрограммы осуществляются</w:t>
      </w:r>
    </w:p>
    <w:p>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аналогично Программе в целом.</w:t>
      </w:r>
    </w:p>
    <w:p>
      <w:pPr>
        <w:pStyle w:val="ConsPlusNormal"/>
        <w:jc w:val="both"/>
        <w:rPr>
          <w:rFonts w:ascii="Times New Roman" w:hAnsi="Times New Roman" w:cs="Times New Roman"/>
          <w:color w:val="000000" w:themeColor="text1"/>
          <w:sz w:val="28"/>
          <w:szCs w:val="28"/>
        </w:rPr>
      </w:pPr>
    </w:p>
    <w:p>
      <w:pPr>
        <w:pStyle w:val="ConsPlusTitle"/>
        <w:rPr>
          <w:rFonts w:ascii="Times New Roman" w:hAnsi="Times New Roman" w:cs="Times New Roman"/>
          <w:color w:val="FFFFFF" w:themeColor="background1"/>
          <w:sz w:val="2"/>
          <w:szCs w:val="2"/>
        </w:rPr>
      </w:pPr>
      <w:r>
        <w:rPr>
          <w:rFonts w:ascii="Times New Roman" w:hAnsi="Times New Roman" w:cs="Times New Roman"/>
          <w:b w:val="0"/>
          <w:color w:val="FFFFFF" w:themeColor="background1"/>
          <w:sz w:val="2"/>
          <w:szCs w:val="2"/>
        </w:rPr>
        <w:t xml:space="preserve">1</w:t>
      </w:r>
      <w:r>
        <w:rPr>
          <w:rFonts w:ascii="Times New Roman" w:hAnsi="Times New Roman" w:cs="Times New Roman"/>
          <w:color w:val="FFFFFF" w:themeColor="background1"/>
          <w:sz w:val="2"/>
          <w:szCs w:val="2"/>
        </w:rPr>
        <w:t xml:space="preserve">1</w:t>
      </w:r>
    </w:p>
    <w:p>
      <w:pPr>
        <w:pStyle w:val="ConsPlusTitle"/>
        <w:jc w:val="center"/>
        <w:outlineLvl w:val="1"/>
        <w:rPr>
          <w:rFonts w:ascii="Times New Roman" w:hAnsi="Times New Roman" w:cs="Times New Roman"/>
          <w:b w:val="0"/>
          <w:color w:val="000000" w:themeColor="text1"/>
          <w:sz w:val="28"/>
          <w:szCs w:val="28"/>
        </w:rPr>
      </w:pPr>
    </w:p>
    <w:p>
      <w:pPr>
        <w:pStyle w:val="ConsPlusTitle"/>
        <w:jc w:val="center"/>
        <w:outlineLvl w:val="1"/>
        <w:rPr>
          <w:rFonts w:ascii="Times New Roman" w:hAnsi="Times New Roman" w:cs="Times New Roman"/>
          <w:b w:val="0"/>
          <w:color w:val="000000" w:themeColor="text1"/>
          <w:sz w:val="28"/>
          <w:szCs w:val="28"/>
        </w:rPr>
        <w:sectPr>
          <w:headerReference w:type="default" r:id="rId8"/>
          <w:pgSz w:w="11905" w:h="16838"/>
          <w:pgMar w:top="1418" w:right="567" w:bottom="1134" w:left="1985" w:header="454" w:footer="0" w:gutter="0"/>
          <w:cols w:space="720"/>
          <w:docGrid w:linePitch="360"/>
          <w:titlePg/>
        </w:sectPr>
      </w:pPr>
    </w:p>
    <w:p>
      <w:pPr>
        <w:pStyle w:val="ConsPlusTitle"/>
        <w:jc w:val="center"/>
        <w:outlineLvl w:val="1"/>
        <w:rPr>
          <w:rFonts w:ascii="Times New Roman" w:hAnsi="Times New Roman" w:cs="Times New Roman"/>
          <w:b w:val="0"/>
          <w:color w:val="000000" w:themeColor="text1"/>
          <w:sz w:val="28"/>
          <w:szCs w:val="28"/>
        </w:rPr>
      </w:pPr>
    </w:p>
    <w:p>
      <w:pPr>
        <w:pStyle w:val="ConsPlusNormal"/>
        <w:spacing w:line="240" w:lineRule="exact"/>
        <w:ind w:left="10773"/>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5</w:t>
      </w:r>
    </w:p>
    <w:p>
      <w:pPr>
        <w:pStyle w:val="ConsPlusNormal"/>
        <w:spacing w:line="240" w:lineRule="exact"/>
        <w:ind w:left="10773"/>
        <w:jc w:val="center"/>
        <w:outlineLvl w:val="1"/>
        <w:rPr>
          <w:rFonts w:ascii="Times New Roman" w:hAnsi="Times New Roman" w:cs="Times New Roman"/>
          <w:color w:val="000000" w:themeColor="text1"/>
          <w:sz w:val="28"/>
          <w:szCs w:val="28"/>
        </w:rPr>
      </w:pPr>
    </w:p>
    <w:p>
      <w:pPr>
        <w:pStyle w:val="ConsPlusNormal"/>
        <w:spacing w:line="240" w:lineRule="exact"/>
        <w:ind w:left="10773"/>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муниципальной программе</w:t>
      </w:r>
    </w:p>
    <w:p>
      <w:pPr>
        <w:pStyle w:val="ConsPlusNormal"/>
        <w:spacing w:line="240" w:lineRule="exact"/>
        <w:ind w:left="1077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«Экономическое развитие</w:t>
      </w:r>
    </w:p>
    <w:p>
      <w:pPr>
        <w:pStyle w:val="ConsPlusNormal"/>
        <w:spacing w:line="240" w:lineRule="exact"/>
        <w:ind w:left="1077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города Ставрополя»</w:t>
      </w:r>
    </w:p>
    <w:p>
      <w:pPr>
        <w:pStyle w:val="ConsPlusNormal"/>
        <w:jc w:val="both"/>
        <w:rPr>
          <w:rFonts w:ascii="Times New Roman" w:hAnsi="Times New Roman" w:cs="Times New Roman"/>
          <w:color w:val="000000" w:themeColor="text1"/>
          <w:sz w:val="28"/>
          <w:szCs w:val="28"/>
        </w:rPr>
      </w:pP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rPr>
          <w:rFonts w:ascii="Times New Roman" w:hAnsi="Times New Roman" w:cs="Times New Roman"/>
          <w:b w:val="0"/>
          <w:color w:val="000000" w:themeColor="text1"/>
          <w:sz w:val="28"/>
          <w:szCs w:val="28"/>
        </w:rPr>
      </w:pPr>
      <w:bookmarkStart w:id="1" w:name="P847"/>
      <w:bookmarkEnd w:id="1"/>
      <w:r>
        <w:rPr>
          <w:rFonts w:ascii="Times New Roman" w:hAnsi="Times New Roman" w:cs="Times New Roman"/>
          <w:b w:val="0"/>
          <w:color w:val="000000" w:themeColor="text1"/>
          <w:sz w:val="28"/>
          <w:szCs w:val="28"/>
        </w:rPr>
        <w:t xml:space="preserve">ПЕРЕЧЕНЬ</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И ОБЩАЯ ХАРАКТЕРИСТИКА МЕРОПРИЯТИЙ </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муниципальной программы</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w:t>
      </w:r>
      <w:r>
        <w:rPr>
          <w:rFonts w:ascii="Times New Roman" w:hAnsi="Times New Roman" w:cs="Times New Roman"/>
          <w:b w:val="0"/>
          <w:color w:val="000000" w:themeColor="text1"/>
          <w:sz w:val="28"/>
          <w:szCs w:val="28"/>
        </w:rPr>
        <w:t xml:space="preserve">Э</w:t>
      </w:r>
      <w:r>
        <w:rPr>
          <w:rFonts w:ascii="Times New Roman" w:hAnsi="Times New Roman" w:cs="Times New Roman"/>
          <w:b w:val="0"/>
          <w:color w:val="000000" w:themeColor="text1"/>
          <w:sz w:val="28"/>
          <w:szCs w:val="28"/>
        </w:rPr>
        <w:t xml:space="preserve">кономическое развитие </w:t>
      </w:r>
      <w:r>
        <w:rPr>
          <w:rFonts w:ascii="Times New Roman" w:hAnsi="Times New Roman" w:cs="Times New Roman"/>
          <w:b w:val="0"/>
          <w:color w:val="000000" w:themeColor="text1"/>
          <w:sz w:val="28"/>
          <w:szCs w:val="28"/>
        </w:rPr>
        <w:t xml:space="preserve">города</w:t>
      </w:r>
      <w:r>
        <w:rPr>
          <w:rFonts w:ascii="Times New Roman" w:hAnsi="Times New Roman" w:cs="Times New Roman"/>
          <w:b w:val="0"/>
          <w:color w:val="000000" w:themeColor="text1"/>
          <w:sz w:val="28"/>
          <w:szCs w:val="28"/>
        </w:rPr>
        <w:t xml:space="preserve"> С</w:t>
      </w:r>
      <w:r>
        <w:rPr>
          <w:rFonts w:ascii="Times New Roman" w:hAnsi="Times New Roman" w:cs="Times New Roman"/>
          <w:b w:val="0"/>
          <w:color w:val="000000" w:themeColor="text1"/>
          <w:sz w:val="28"/>
          <w:szCs w:val="28"/>
        </w:rPr>
        <w:t xml:space="preserve">таврополя</w:t>
      </w:r>
      <w:r>
        <w:rPr>
          <w:rFonts w:ascii="Times New Roman" w:hAnsi="Times New Roman" w:cs="Times New Roman"/>
          <w:b w:val="0"/>
          <w:color w:val="000000" w:themeColor="text1"/>
          <w:sz w:val="28"/>
          <w:szCs w:val="28"/>
        </w:rPr>
        <w:t xml:space="preserve">»</w:t>
      </w:r>
    </w:p>
    <w:p>
      <w:pPr>
        <w:pStyle w:val="ConsPlusTitle"/>
        <w:jc w:val="center"/>
        <w:rPr>
          <w:rFonts w:ascii="Times New Roman" w:hAnsi="Times New Roman" w:cs="Times New Roman"/>
          <w:color w:val="000000" w:themeColor="text1"/>
          <w:sz w:val="28"/>
          <w:szCs w:val="28"/>
        </w:rPr>
      </w:pPr>
    </w:p>
    <w:tbl>
      <w:tblPr>
        <w:tblW w:w="1437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80" w:firstRow="0" w:lastRow="0" w:firstColumn="1" w:lastColumn="0" w:noHBand="0" w:noVBand="1"/>
      </w:tblPr>
      <w:tblGrid>
        <w:gridCol w:w="546"/>
        <w:gridCol w:w="1736"/>
        <w:gridCol w:w="1386"/>
        <w:gridCol w:w="1638"/>
        <w:gridCol w:w="979"/>
        <w:gridCol w:w="1001"/>
        <w:gridCol w:w="992"/>
        <w:gridCol w:w="1134"/>
        <w:gridCol w:w="1134"/>
        <w:gridCol w:w="1134"/>
        <w:gridCol w:w="992"/>
        <w:gridCol w:w="1701"/>
      </w:tblGrid>
      <w:tr>
        <w:trPr>
          <w:trHeight w:val="643"/>
        </w:trPr>
        <w:tc>
          <w:tcPr>
            <w:tcW w:w="546"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п</w:t>
            </w:r>
          </w:p>
        </w:tc>
        <w:tc>
          <w:tcPr>
            <w:tcW w:w="1736"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ние</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основного </w:t>
            </w:r>
            <w:r>
              <w:rPr>
                <w:rFonts w:ascii="Times New Roman" w:hAnsi="Times New Roman" w:cs="Times New Roman"/>
                <w:sz w:val="24"/>
                <w:szCs w:val="24"/>
              </w:rPr>
              <w:t xml:space="preserve">мероприя</w:t>
            </w:r>
          </w:p>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тия</w:t>
            </w:r>
            <w:r>
              <w:rPr>
                <w:rFonts w:ascii="Times New Roman" w:hAnsi="Times New Roman" w:cs="Times New Roman"/>
                <w:sz w:val="24"/>
                <w:szCs w:val="24"/>
              </w:rPr>
              <w:t xml:space="preserve"> </w:t>
            </w:r>
          </w:p>
          <w:p>
            <w:pPr>
              <w:spacing w:after="0" w:line="240" w:lineRule="auto"/>
              <w:jc w:val="center"/>
              <w:rPr>
                <w:rFonts w:ascii="Times New Roman" w:hAnsi="Times New Roman" w:cs="Times New Roman"/>
                <w:sz w:val="24"/>
                <w:szCs w:val="24"/>
                <w:lang w:val="en-US"/>
              </w:rPr>
            </w:pPr>
          </w:p>
        </w:tc>
        <w:tc>
          <w:tcPr>
            <w:tcW w:w="1386"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Ответствен</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ный</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тель</w:t>
            </w:r>
            <w:r>
              <w:rPr>
                <w:rFonts w:ascii="Times New Roman" w:hAnsi="Times New Roman" w:cs="Times New Roman"/>
                <w:sz w:val="24"/>
                <w:szCs w:val="24"/>
              </w:rPr>
              <w:t xml:space="preserve">,</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соисполни</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тели</w:t>
            </w:r>
          </w:p>
        </w:tc>
        <w:tc>
          <w:tcPr>
            <w:tcW w:w="1638"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Обоснование выделения основного мероприятия </w:t>
            </w:r>
          </w:p>
        </w:tc>
        <w:tc>
          <w:tcPr>
            <w:tcW w:w="979" w:type="dxa"/>
            <w:vMerge w:val="restart"/>
            <w:vAlign w:val="center"/>
          </w:tcPr>
          <w:p>
            <w:pPr>
              <w:spacing w:after="0" w:line="240" w:lineRule="auto"/>
              <w:ind w:left="-98" w:right="-97"/>
              <w:jc w:val="center"/>
              <w:rPr>
                <w:rFonts w:ascii="Times New Roman" w:hAnsi="Times New Roman" w:cs="Times New Roman"/>
                <w:sz w:val="24"/>
                <w:szCs w:val="24"/>
              </w:rPr>
            </w:pPr>
            <w:r>
              <w:rPr>
                <w:rFonts w:ascii="Times New Roman" w:hAnsi="Times New Roman" w:cs="Times New Roman"/>
                <w:sz w:val="24"/>
                <w:szCs w:val="24"/>
              </w:rPr>
              <w:t xml:space="preserve">Сроки исполнения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(годы)</w:t>
            </w:r>
          </w:p>
        </w:tc>
        <w:tc>
          <w:tcPr>
            <w:tcW w:w="6387" w:type="dxa"/>
            <w:gridSpan w:val="6"/>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Объем финансирования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(бюджет города Ставрополя) тыс. руб.</w:t>
            </w:r>
          </w:p>
        </w:tc>
        <w:tc>
          <w:tcPr>
            <w:tcW w:w="1701" w:type="dxa"/>
            <w:vMerge w:val="restart"/>
            <w:vAlign w:val="center"/>
          </w:tcPr>
          <w:p>
            <w:pPr>
              <w:spacing w:after="0" w:line="240" w:lineRule="auto"/>
              <w:ind w:left="-79" w:right="-26" w:firstLine="79"/>
              <w:jc w:val="center"/>
              <w:rPr>
                <w:rFonts w:ascii="Times New Roman" w:hAnsi="Times New Roman" w:cs="Times New Roman"/>
                <w:sz w:val="24"/>
                <w:szCs w:val="24"/>
              </w:rPr>
            </w:pPr>
            <w:r>
              <w:rPr>
                <w:rFonts w:ascii="Times New Roman" w:hAnsi="Times New Roman" w:cs="Times New Roman"/>
                <w:sz w:val="24"/>
                <w:szCs w:val="24"/>
              </w:rPr>
              <w:t xml:space="preserve">Взаимосвязь</w:t>
            </w:r>
          </w:p>
          <w:p>
            <w:pPr>
              <w:spacing w:after="0" w:line="240" w:lineRule="auto"/>
              <w:ind w:left="-79" w:right="-26" w:firstLine="79"/>
              <w:jc w:val="center"/>
              <w:rPr>
                <w:rFonts w:ascii="Times New Roman" w:hAnsi="Times New Roman" w:cs="Times New Roman"/>
                <w:sz w:val="24"/>
                <w:szCs w:val="24"/>
              </w:rPr>
            </w:pPr>
            <w:r>
              <w:rPr>
                <w:rFonts w:ascii="Times New Roman" w:hAnsi="Times New Roman" w:cs="Times New Roman"/>
                <w:sz w:val="24"/>
                <w:szCs w:val="24"/>
              </w:rPr>
              <w:t xml:space="preserve">с показателями (индикатора</w:t>
            </w:r>
          </w:p>
          <w:p>
            <w:pPr>
              <w:spacing w:after="0" w:line="240" w:lineRule="auto"/>
              <w:ind w:left="-79" w:right="-26" w:firstLine="79"/>
              <w:jc w:val="center"/>
              <w:rPr>
                <w:rFonts w:ascii="Times New Roman" w:hAnsi="Times New Roman" w:cs="Times New Roman"/>
                <w:sz w:val="24"/>
                <w:szCs w:val="24"/>
              </w:rPr>
            </w:pPr>
            <w:r>
              <w:rPr>
                <w:rFonts w:ascii="Times New Roman" w:hAnsi="Times New Roman" w:cs="Times New Roman"/>
                <w:sz w:val="24"/>
                <w:szCs w:val="24"/>
              </w:rPr>
              <w:t xml:space="preserve">ми) программы</w:t>
            </w:r>
          </w:p>
        </w:tc>
      </w:tr>
      <w:tr>
        <w:trPr>
          <w:trHeight w:val="891"/>
        </w:trPr>
        <w:tc>
          <w:tcPr>
            <w:tcW w:w="546" w:type="dxa"/>
            <w:vMerge w:val="continue"/>
          </w:tcPr>
          <w:p>
            <w:pPr>
              <w:spacing w:after="0" w:line="240" w:lineRule="auto"/>
              <w:jc w:val="center"/>
              <w:rPr>
                <w:rFonts w:ascii="Times New Roman" w:hAnsi="Times New Roman" w:cs="Times New Roman"/>
                <w:sz w:val="24"/>
                <w:szCs w:val="24"/>
              </w:rPr>
            </w:pPr>
          </w:p>
        </w:tc>
        <w:tc>
          <w:tcPr>
            <w:tcW w:w="1736" w:type="dxa"/>
            <w:vMerge w:val="continue"/>
          </w:tcPr>
          <w:p>
            <w:pPr>
              <w:spacing w:after="0" w:line="240" w:lineRule="auto"/>
              <w:jc w:val="both"/>
              <w:rPr>
                <w:rFonts w:ascii="Times New Roman" w:hAnsi="Times New Roman" w:cs="Times New Roman"/>
                <w:sz w:val="24"/>
                <w:szCs w:val="24"/>
              </w:rPr>
            </w:pPr>
          </w:p>
        </w:tc>
        <w:tc>
          <w:tcPr>
            <w:tcW w:w="1386" w:type="dxa"/>
            <w:vMerge w:val="continue"/>
          </w:tcPr>
          <w:p>
            <w:pPr>
              <w:spacing w:after="0" w:line="240" w:lineRule="auto"/>
              <w:rPr>
                <w:rFonts w:ascii="Times New Roman" w:hAnsi="Times New Roman" w:cs="Times New Roman"/>
                <w:sz w:val="24"/>
                <w:szCs w:val="24"/>
              </w:rPr>
            </w:pPr>
          </w:p>
        </w:tc>
        <w:tc>
          <w:tcPr>
            <w:tcW w:w="1638" w:type="dxa"/>
            <w:vMerge w:val="continue"/>
          </w:tcPr>
          <w:p>
            <w:pPr>
              <w:spacing w:after="0" w:line="240" w:lineRule="auto"/>
              <w:jc w:val="both"/>
              <w:rPr>
                <w:rFonts w:ascii="Times New Roman" w:hAnsi="Times New Roman" w:cs="Times New Roman"/>
                <w:sz w:val="24"/>
                <w:szCs w:val="24"/>
              </w:rPr>
            </w:pPr>
          </w:p>
        </w:tc>
        <w:tc>
          <w:tcPr>
            <w:tcW w:w="979" w:type="dxa"/>
            <w:vMerge w:val="continue"/>
          </w:tcPr>
          <w:p>
            <w:pPr>
              <w:spacing w:after="0" w:line="240" w:lineRule="auto"/>
              <w:jc w:val="center"/>
              <w:rPr>
                <w:rFonts w:ascii="Times New Roman" w:hAnsi="Times New Roman" w:cs="Times New Roman"/>
                <w:sz w:val="24"/>
                <w:szCs w:val="24"/>
              </w:rPr>
            </w:pPr>
          </w:p>
        </w:tc>
        <w:tc>
          <w:tcPr>
            <w:tcW w:w="100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2023</w:t>
            </w:r>
            <w:r>
              <w:rPr>
                <w:rFonts w:ascii="Times New Roman" w:hAnsi="Times New Roman" w:cs="Times New Roman"/>
                <w:sz w:val="24"/>
                <w:szCs w:val="24"/>
                <w:lang w:val="en-US"/>
              </w:rPr>
              <w:t xml:space="preserve">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год</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2024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год</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2025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год</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2026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год</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2027</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год</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2028</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год</w:t>
            </w:r>
          </w:p>
        </w:tc>
        <w:tc>
          <w:tcPr>
            <w:tcW w:w="1701" w:type="dxa"/>
            <w:vMerge w:val="continue"/>
          </w:tcPr>
          <w:p>
            <w:pPr>
              <w:spacing w:after="0" w:line="240" w:lineRule="auto"/>
              <w:jc w:val="center"/>
              <w:rPr>
                <w:rFonts w:ascii="Times New Roman" w:hAnsi="Times New Roman" w:cs="Times New Roman"/>
                <w:sz w:val="24"/>
                <w:szCs w:val="24"/>
              </w:rPr>
            </w:pPr>
          </w:p>
        </w:tc>
      </w:tr>
    </w:tbl>
    <w:p>
      <w:pPr>
        <w:pStyle w:val="ConsPlusTitle"/>
        <w:rPr>
          <w:rFonts w:ascii="Times New Roman" w:hAnsi="Times New Roman" w:cs="Times New Roman"/>
          <w:b w:val="0"/>
          <w:color w:val="FFFFFF" w:themeColor="background1"/>
          <w:sz w:val="2"/>
          <w:szCs w:val="2"/>
        </w:rPr>
      </w:pPr>
      <w:r>
        <w:rPr>
          <w:rFonts w:ascii="Times New Roman" w:hAnsi="Times New Roman" w:cs="Times New Roman"/>
          <w:b w:val="0"/>
          <w:color w:val="FFFFFF" w:themeColor="background1"/>
          <w:sz w:val="2"/>
          <w:szCs w:val="2"/>
        </w:rPr>
        <w:t xml:space="preserve">1</w:t>
      </w:r>
    </w:p>
    <w:tbl>
      <w:tblPr>
        <w:tblW w:w="14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50"/>
        <w:gridCol w:w="1734"/>
        <w:gridCol w:w="1400"/>
        <w:gridCol w:w="1623"/>
        <w:gridCol w:w="984"/>
        <w:gridCol w:w="1001"/>
        <w:gridCol w:w="993"/>
        <w:gridCol w:w="1134"/>
        <w:gridCol w:w="1134"/>
        <w:gridCol w:w="1134"/>
        <w:gridCol w:w="991"/>
        <w:gridCol w:w="1701"/>
      </w:tblGrid>
      <w:tr>
        <w:trPr>
          <w:tblHeader/>
        </w:trPr>
        <w:tc>
          <w:tcPr>
            <w:tcW w:w="550"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1734"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p>
        </w:tc>
        <w:tc>
          <w:tcPr>
            <w:tcW w:w="1400"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p>
        </w:tc>
        <w:tc>
          <w:tcPr>
            <w:tcW w:w="1623"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p>
        </w:tc>
        <w:tc>
          <w:tcPr>
            <w:tcW w:w="984"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001"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993"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p>
        </w:tc>
        <w:tc>
          <w:tcPr>
            <w:tcW w:w="1134"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p>
        </w:tc>
        <w:tc>
          <w:tcPr>
            <w:tcW w:w="1134"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w:t>
            </w:r>
          </w:p>
        </w:tc>
        <w:tc>
          <w:tcPr>
            <w:tcW w:w="1134"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p>
        </w:tc>
        <w:tc>
          <w:tcPr>
            <w:tcW w:w="991"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w:t>
            </w:r>
          </w:p>
        </w:tc>
        <w:tc>
          <w:tcPr>
            <w:tcW w:w="1701" w:type="dxa"/>
            <w:vAlign w:val="center"/>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p>
        </w:tc>
      </w:tr>
      <w:tr>
        <w:tc>
          <w:tcPr>
            <w:tcW w:w="14379" w:type="dxa"/>
            <w:gridSpan w:val="12"/>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Развитие малого и среднего предприн</w:t>
            </w:r>
            <w:r>
              <w:rPr>
                <w:rFonts w:ascii="Times New Roman" w:hAnsi="Times New Roman" w:cs="Times New Roman"/>
                <w:color w:val="000000" w:themeColor="text1"/>
                <w:sz w:val="24"/>
                <w:szCs w:val="24"/>
              </w:rPr>
              <w:t xml:space="preserve">имательства в городе Ставрополе</w:t>
            </w:r>
            <w:r>
              <w:rPr>
                <w:rFonts w:ascii="Times New Roman" w:hAnsi="Times New Roman" w:cs="Times New Roman"/>
                <w:color w:val="000000" w:themeColor="text1"/>
                <w:sz w:val="24"/>
                <w:szCs w:val="24"/>
              </w:rPr>
              <w:t xml:space="preserve">»</w:t>
            </w:r>
          </w:p>
        </w:tc>
      </w:tr>
      <w:tr>
        <w:tc>
          <w:tcPr>
            <w:tcW w:w="12678" w:type="dxa"/>
            <w:gridSpan w:val="11"/>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1. Создание благоприятных условий для устойчивого развития малого и среднего предпринимательства в городе Ставрополе</w:t>
            </w:r>
          </w:p>
        </w:tc>
        <w:tc>
          <w:tcPr>
            <w:tcW w:w="1701" w:type="dxa"/>
            <w:shd w:val="clear" w:color="auto" w:fill="auto"/>
          </w:tcPr>
          <w:p>
            <w:pPr>
              <w:pStyle w:val="ConsPlusNormal"/>
              <w:rPr>
                <w:rFonts w:ascii="Times New Roman" w:hAnsi="Times New Roman" w:cs="Times New Roman"/>
                <w:color w:val="000000" w:themeColor="text1"/>
                <w:sz w:val="24"/>
                <w:szCs w:val="24"/>
              </w:rPr>
            </w:pPr>
            <w:hyperlink w:anchor="P1915" w:history="1">
              <w:r>
                <w:rPr>
                  <w:rFonts w:ascii="Times New Roman" w:hAnsi="Times New Roman" w:cs="Times New Roman"/>
                  <w:color w:val="000000" w:themeColor="text1"/>
                  <w:sz w:val="24"/>
                  <w:szCs w:val="24"/>
                </w:rPr>
                <w:t xml:space="preserve">пунк</w:t>
              </w:r>
              <w:r>
                <w:rPr>
                  <w:rFonts w:ascii="Times New Roman" w:hAnsi="Times New Roman" w:cs="Times New Roman"/>
                  <w:color w:val="000000" w:themeColor="text1"/>
                  <w:sz w:val="24"/>
                  <w:szCs w:val="24"/>
                </w:rPr>
                <w:t xml:space="preserve">т</w:t>
              </w:r>
              <w:r>
                <w:rPr>
                  <w:rFonts w:ascii="Times New Roman" w:hAnsi="Times New Roman" w:cs="Times New Roman"/>
                  <w:color w:val="000000" w:themeColor="text1"/>
                  <w:sz w:val="24"/>
                  <w:szCs w:val="24"/>
                </w:rPr>
                <w:t xml:space="preserve">ы 1</w:t>
              </w:r>
            </w:hyperlink>
            <w:r>
              <w:rPr>
                <w:rFonts w:ascii="Times New Roman" w:hAnsi="Times New Roman" w:cs="Times New Roman"/>
                <w:color w:val="000000" w:themeColor="text1"/>
                <w:sz w:val="24"/>
                <w:szCs w:val="24"/>
              </w:rPr>
              <w:t xml:space="preserve"> - </w:t>
            </w:r>
            <w:hyperlink w:anchor="P1937" w:history="1">
              <w:r>
                <w:rPr>
                  <w:rFonts w:ascii="Times New Roman" w:hAnsi="Times New Roman" w:cs="Times New Roman"/>
                  <w:color w:val="000000" w:themeColor="text1"/>
                  <w:sz w:val="24"/>
                  <w:szCs w:val="24"/>
                </w:rPr>
                <w:t xml:space="preserve">3</w:t>
              </w:r>
            </w:hyperlink>
            <w:r>
              <w:rPr>
                <w:rFonts w:ascii="Times New Roman" w:hAnsi="Times New Roman" w:cs="Times New Roman"/>
                <w:color w:val="000000" w:themeColor="text1"/>
                <w:sz w:val="24"/>
                <w:szCs w:val="24"/>
              </w:rPr>
              <w:t xml:space="preserve"> таблицы приложения </w:t>
            </w: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t xml:space="preserve"> к программе</w:t>
            </w:r>
          </w:p>
        </w:tc>
      </w:tr>
      <w:tr>
        <w:tc>
          <w:tcPr>
            <w:tcW w:w="14379"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Содействие активизации предпринимательской деятельности</w:t>
            </w:r>
          </w:p>
        </w:tc>
      </w:tr>
      <w:tr>
        <w:trPr>
          <w:trHeight w:val="3036"/>
        </w:trP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1.</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благоприятных условий для развития малого и среднего предприниматель</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ства</w:t>
            </w:r>
            <w:r>
              <w:rPr>
                <w:rFonts w:ascii="Times New Roman" w:hAnsi="Times New Roman" w:cs="Times New Roman"/>
                <w:color w:val="000000" w:themeColor="text1"/>
                <w:sz w:val="24"/>
                <w:szCs w:val="24"/>
              </w:rPr>
              <w:t xml:space="preserve">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14"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209-ФЗ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p>
        </w:tc>
        <w:tc>
          <w:tcPr>
            <w:tcW w:w="984" w:type="dxa"/>
          </w:tcPr>
          <w:p>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407</w:t>
            </w:r>
            <w:r>
              <w:rPr>
                <w:rFonts w:ascii="Times New Roman" w:hAnsi="Times New Roman" w:cs="Times New Roman"/>
                <w:sz w:val="24"/>
                <w:szCs w:val="24"/>
              </w:rPr>
              <w:t xml:space="preserve">,00</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407</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407</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407</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407</w:t>
            </w:r>
            <w:r>
              <w:rPr>
                <w:rFonts w:ascii="Times New Roman" w:hAnsi="Times New Roman" w:cs="Times New Roman"/>
                <w:sz w:val="24"/>
                <w:szCs w:val="24"/>
              </w:rPr>
              <w:t xml:space="preserve">,00</w:t>
            </w:r>
          </w:p>
        </w:tc>
        <w:tc>
          <w:tcPr>
            <w:tcW w:w="99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407</w:t>
            </w:r>
            <w:r>
              <w:rPr>
                <w:rFonts w:ascii="Times New Roman" w:hAnsi="Times New Roman" w:cs="Times New Roman"/>
                <w:sz w:val="24"/>
                <w:szCs w:val="24"/>
              </w:rPr>
              <w:t xml:space="preserve">,00</w:t>
            </w:r>
          </w:p>
        </w:tc>
        <w:tc>
          <w:tcPr>
            <w:tcW w:w="1701" w:type="dxa"/>
          </w:tcPr>
          <w:p>
            <w:pPr>
              <w:pStyle w:val="ConsPlusNormal"/>
              <w:rPr>
                <w:rFonts w:ascii="Times New Roman" w:hAnsi="Times New Roman" w:cs="Times New Roman"/>
                <w:color w:val="000000" w:themeColor="text1"/>
                <w:sz w:val="24"/>
                <w:szCs w:val="24"/>
              </w:rPr>
            </w:pPr>
            <w:hyperlink w:anchor="P1950" w:history="1">
              <w:r>
                <w:rPr>
                  <w:rFonts w:ascii="Times New Roman" w:hAnsi="Times New Roman" w:cs="Times New Roman"/>
                  <w:color w:val="000000" w:themeColor="text1"/>
                  <w:sz w:val="24"/>
                  <w:szCs w:val="24"/>
                </w:rPr>
                <w:t xml:space="preserve">пункты 4</w:t>
              </w:r>
            </w:hyperlink>
            <w:r>
              <w:rPr>
                <w:rFonts w:ascii="Times New Roman" w:hAnsi="Times New Roman" w:cs="Times New Roman"/>
                <w:color w:val="000000" w:themeColor="text1"/>
                <w:sz w:val="24"/>
                <w:szCs w:val="24"/>
              </w:rPr>
              <w:t xml:space="preserve">, </w:t>
            </w:r>
            <w:hyperlink w:anchor="P1973" w:history="1">
              <w:r>
                <w:rPr>
                  <w:rFonts w:ascii="Times New Roman" w:hAnsi="Times New Roman" w:cs="Times New Roman"/>
                  <w:color w:val="000000" w:themeColor="text1"/>
                  <w:sz w:val="24"/>
                  <w:szCs w:val="24"/>
                </w:rPr>
                <w:t xml:space="preserve">7</w:t>
              </w:r>
            </w:hyperlink>
            <w:r>
              <w:rPr>
                <w:rFonts w:ascii="Times New Roman" w:hAnsi="Times New Roman" w:cs="Times New Roman"/>
                <w:color w:val="000000" w:themeColor="text1"/>
                <w:sz w:val="24"/>
                <w:szCs w:val="24"/>
              </w:rPr>
              <w:t xml:space="preserve">, </w:t>
            </w:r>
            <w:hyperlink w:anchor="P1984" w:history="1">
              <w:r>
                <w:rPr>
                  <w:rFonts w:ascii="Times New Roman" w:hAnsi="Times New Roman" w:cs="Times New Roman"/>
                  <w:color w:val="000000" w:themeColor="text1"/>
                  <w:sz w:val="24"/>
                  <w:szCs w:val="24"/>
                </w:rPr>
                <w:t xml:space="preserve">8</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и проведение </w:t>
            </w:r>
            <w:r>
              <w:rPr>
                <w:rFonts w:ascii="Times New Roman" w:hAnsi="Times New Roman" w:cs="Times New Roman"/>
                <w:color w:val="000000" w:themeColor="text1"/>
                <w:sz w:val="24"/>
                <w:szCs w:val="24"/>
              </w:rPr>
              <w:t xml:space="preserve">социологичес</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ких</w:t>
            </w:r>
            <w:r>
              <w:rPr>
                <w:rFonts w:ascii="Times New Roman" w:hAnsi="Times New Roman" w:cs="Times New Roman"/>
                <w:color w:val="000000" w:themeColor="text1"/>
                <w:sz w:val="24"/>
                <w:szCs w:val="24"/>
              </w:rPr>
              <w:t xml:space="preserve"> исследований состояния субъектов малого и среднего предпринимательства, осуществляю</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щих</w:t>
            </w:r>
            <w:r>
              <w:rPr>
                <w:rFonts w:ascii="Times New Roman" w:hAnsi="Times New Roman" w:cs="Times New Roman"/>
                <w:color w:val="000000" w:themeColor="text1"/>
                <w:sz w:val="24"/>
                <w:szCs w:val="24"/>
              </w:rPr>
              <w:t xml:space="preserve"> деятельность на территории города Ставрополя, реакции </w:t>
            </w:r>
            <w:r>
              <w:rPr>
                <w:rFonts w:ascii="Times New Roman" w:hAnsi="Times New Roman" w:cs="Times New Roman"/>
                <w:color w:val="000000" w:themeColor="text1"/>
                <w:sz w:val="24"/>
                <w:szCs w:val="24"/>
              </w:rPr>
              <w:t xml:space="preserve">деловых кругов </w:t>
            </w:r>
            <w:r>
              <w:rPr>
                <w:rFonts w:ascii="Times New Roman" w:hAnsi="Times New Roman" w:cs="Times New Roman"/>
                <w:color w:val="000000" w:themeColor="text1"/>
                <w:sz w:val="24"/>
                <w:szCs w:val="24"/>
              </w:rPr>
              <w:t xml:space="preserve">на</w:t>
            </w:r>
            <w:r>
              <w:rPr>
                <w:rFonts w:ascii="Times New Roman" w:hAnsi="Times New Roman" w:cs="Times New Roman"/>
                <w:color w:val="000000" w:themeColor="text1"/>
                <w:sz w:val="24"/>
                <w:szCs w:val="24"/>
              </w:rPr>
              <w:t xml:space="preserve"> принимаемые </w:t>
            </w:r>
            <w:r>
              <w:rPr>
                <w:rFonts w:ascii="Times New Roman" w:hAnsi="Times New Roman" w:cs="Times New Roman"/>
                <w:color w:val="000000" w:themeColor="text1"/>
                <w:sz w:val="24"/>
                <w:szCs w:val="24"/>
              </w:rPr>
              <w:t xml:space="preserve">муниципаль</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ные</w:t>
            </w:r>
            <w:r>
              <w:rPr>
                <w:rFonts w:ascii="Times New Roman" w:hAnsi="Times New Roman" w:cs="Times New Roman"/>
                <w:color w:val="000000" w:themeColor="text1"/>
                <w:sz w:val="24"/>
                <w:szCs w:val="24"/>
              </w:rPr>
              <w:t xml:space="preserve"> правовые акты города Ставрополя с разрабо</w:t>
            </w:r>
            <w:r>
              <w:rPr>
                <w:rFonts w:ascii="Times New Roman" w:hAnsi="Times New Roman" w:cs="Times New Roman"/>
                <w:color w:val="000000" w:themeColor="text1"/>
                <w:sz w:val="24"/>
                <w:szCs w:val="24"/>
              </w:rPr>
              <w:t xml:space="preserve">ткой предложений по совершенство</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ванию</w:t>
            </w:r>
            <w:r>
              <w:rPr>
                <w:rFonts w:ascii="Times New Roman" w:hAnsi="Times New Roman" w:cs="Times New Roman"/>
                <w:color w:val="000000" w:themeColor="text1"/>
                <w:sz w:val="24"/>
                <w:szCs w:val="24"/>
              </w:rPr>
              <w:t xml:space="preserve"> форм, условий и порядка поддержки субъектов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осуществляю</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щих</w:t>
            </w:r>
            <w:r>
              <w:rPr>
                <w:rFonts w:ascii="Times New Roman" w:hAnsi="Times New Roman" w:cs="Times New Roman"/>
                <w:color w:val="000000" w:themeColor="text1"/>
                <w:sz w:val="24"/>
                <w:szCs w:val="24"/>
              </w:rPr>
              <w:t xml:space="preserve"> деятельность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w:t>
            </w:r>
            <w:r>
              <w:rPr>
                <w:rFonts w:ascii="Times New Roman" w:hAnsi="Times New Roman" w:cs="Times New Roman"/>
                <w:color w:val="000000" w:themeColor="text1"/>
                <w:sz w:val="24"/>
                <w:szCs w:val="24"/>
              </w:rPr>
              <w:t xml:space="preserve">еобходи</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мость</w:t>
            </w:r>
            <w:r>
              <w:rPr>
                <w:rFonts w:ascii="Times New Roman" w:hAnsi="Times New Roman" w:cs="Times New Roman"/>
                <w:color w:val="000000" w:themeColor="text1"/>
                <w:sz w:val="24"/>
                <w:szCs w:val="24"/>
              </w:rPr>
              <w:t xml:space="preserve"> определения состояния субъектов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осуществляющих</w:t>
            </w:r>
            <w:r>
              <w:rPr>
                <w:rFonts w:ascii="Times New Roman" w:hAnsi="Times New Roman" w:cs="Times New Roman"/>
                <w:color w:val="000000" w:themeColor="text1"/>
                <w:sz w:val="24"/>
                <w:szCs w:val="24"/>
              </w:rPr>
              <w:t xml:space="preserve"> деятельность на территории города Ставрополя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w:t>
            </w:r>
            <w:r>
              <w:rPr>
                <w:rFonts w:ascii="Times New Roman" w:hAnsi="Times New Roman" w:cs="Times New Roman"/>
                <w:color w:val="000000" w:themeColor="text1"/>
                <w:sz w:val="24"/>
                <w:szCs w:val="24"/>
              </w:rPr>
              <w:t xml:space="preserve">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40,00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40,00</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40,00</w:t>
            </w:r>
          </w:p>
        </w:tc>
        <w:tc>
          <w:tcPr>
            <w:tcW w:w="1701" w:type="dxa"/>
          </w:tcPr>
          <w:p>
            <w:pPr>
              <w:pStyle w:val="ConsPlusNormal"/>
              <w:rPr>
                <w:rFonts w:ascii="Times New Roman" w:hAnsi="Times New Roman" w:cs="Times New Roman"/>
                <w:color w:val="000000" w:themeColor="text1"/>
                <w:sz w:val="24"/>
                <w:szCs w:val="24"/>
              </w:rPr>
            </w:pPr>
            <w:hyperlink w:anchor="P1950" w:history="1">
              <w:r>
                <w:rPr>
                  <w:rFonts w:ascii="Times New Roman" w:hAnsi="Times New Roman" w:cs="Times New Roman"/>
                  <w:color w:val="000000" w:themeColor="text1"/>
                  <w:sz w:val="24"/>
                  <w:szCs w:val="24"/>
                </w:rPr>
                <w:t xml:space="preserve">пункты 4</w:t>
              </w:r>
            </w:hyperlink>
            <w:r>
              <w:rPr>
                <w:rFonts w:ascii="Times New Roman" w:hAnsi="Times New Roman" w:cs="Times New Roman"/>
                <w:color w:val="000000" w:themeColor="text1"/>
                <w:sz w:val="24"/>
                <w:szCs w:val="24"/>
              </w:rPr>
              <w:t xml:space="preserve">, </w:t>
            </w:r>
            <w:hyperlink w:anchor="P1973" w:history="1">
              <w:r>
                <w:rPr>
                  <w:rFonts w:ascii="Times New Roman" w:hAnsi="Times New Roman" w:cs="Times New Roman"/>
                  <w:color w:val="000000" w:themeColor="text1"/>
                  <w:sz w:val="24"/>
                  <w:szCs w:val="24"/>
                </w:rPr>
                <w:t xml:space="preserve">7</w:t>
              </w:r>
            </w:hyperlink>
            <w:r>
              <w:rPr>
                <w:rFonts w:ascii="Times New Roman" w:hAnsi="Times New Roman" w:cs="Times New Roman"/>
                <w:color w:val="000000" w:themeColor="text1"/>
                <w:sz w:val="24"/>
                <w:szCs w:val="24"/>
              </w:rPr>
              <w:t xml:space="preserve">, </w:t>
            </w:r>
            <w:hyperlink w:anchor="P1984" w:history="1">
              <w:r>
                <w:rPr>
                  <w:rFonts w:ascii="Times New Roman" w:hAnsi="Times New Roman" w:cs="Times New Roman"/>
                  <w:color w:val="000000" w:themeColor="text1"/>
                  <w:sz w:val="24"/>
                  <w:szCs w:val="24"/>
                </w:rPr>
                <w:t xml:space="preserve">8</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благоприятных условий для развития </w:t>
            </w:r>
            <w:r>
              <w:rPr>
                <w:rFonts w:ascii="Times New Roman" w:hAnsi="Times New Roman" w:cs="Times New Roman"/>
                <w:color w:val="000000" w:themeColor="text1"/>
                <w:sz w:val="24"/>
                <w:szCs w:val="24"/>
              </w:rPr>
              <w:t xml:space="preserve">физических лиц, не являющихся </w:t>
            </w:r>
            <w:r>
              <w:rPr>
                <w:rFonts w:ascii="Times New Roman" w:hAnsi="Times New Roman" w:cs="Times New Roman"/>
                <w:color w:val="000000" w:themeColor="text1"/>
                <w:sz w:val="24"/>
                <w:szCs w:val="24"/>
              </w:rPr>
              <w:t xml:space="preserve">индивидуаль</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w:t>
            </w:r>
            <w:r>
              <w:rPr>
                <w:rFonts w:ascii="Times New Roman" w:hAnsi="Times New Roman" w:cs="Times New Roman"/>
                <w:color w:val="000000" w:themeColor="text1"/>
                <w:sz w:val="24"/>
                <w:szCs w:val="24"/>
              </w:rPr>
              <w:t xml:space="preserve">ы</w:t>
            </w:r>
            <w:r>
              <w:rPr>
                <w:rFonts w:ascii="Times New Roman" w:hAnsi="Times New Roman" w:cs="Times New Roman"/>
                <w:color w:val="000000" w:themeColor="text1"/>
                <w:sz w:val="24"/>
                <w:szCs w:val="24"/>
              </w:rPr>
              <w:t xml:space="preserve">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телями</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применяющих</w:t>
            </w:r>
            <w:r>
              <w:rPr>
                <w:rFonts w:ascii="Times New Roman" w:hAnsi="Times New Roman" w:cs="Times New Roman"/>
                <w:color w:val="000000" w:themeColor="text1"/>
                <w:sz w:val="24"/>
                <w:szCs w:val="24"/>
              </w:rPr>
              <w:t xml:space="preserve"> специальный налоговый режим </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Налог на профессиональный доход</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осуществляю</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щих</w:t>
            </w:r>
            <w:r>
              <w:rPr>
                <w:rFonts w:ascii="Times New Roman" w:hAnsi="Times New Roman" w:cs="Times New Roman"/>
                <w:color w:val="000000" w:themeColor="text1"/>
                <w:sz w:val="24"/>
                <w:szCs w:val="24"/>
              </w:rPr>
              <w:t xml:space="preserve"> деятельность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w:t>
            </w:r>
            <w:r>
              <w:rPr>
                <w:rFonts w:ascii="Times New Roman" w:hAnsi="Times New Roman" w:cs="Times New Roman"/>
                <w:color w:val="000000" w:themeColor="text1"/>
                <w:sz w:val="24"/>
                <w:szCs w:val="24"/>
              </w:rPr>
              <w:t xml:space="preserve">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15"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 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209-ФЗ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r>
              <w:rPr>
                <w:rFonts w:ascii="Times New Roman" w:hAnsi="Times New Roman" w:cs="Times New Roman"/>
                <w:color w:val="000000" w:themeColor="text1"/>
                <w:sz w:val="24"/>
                <w:szCs w:val="24"/>
              </w:rPr>
              <w:t xml:space="preserve">»</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pPr>
            <w:hyperlink w:anchor="P1950" w:history="1">
              <w:r>
                <w:rPr>
                  <w:rFonts w:ascii="Times New Roman" w:hAnsi="Times New Roman" w:cs="Times New Roman"/>
                  <w:color w:val="000000" w:themeColor="text1"/>
                  <w:sz w:val="24"/>
                  <w:szCs w:val="24"/>
                </w:rPr>
                <w:t xml:space="preserve">пункты 5</w:t>
              </w:r>
            </w:hyperlink>
            <w:r>
              <w:rPr>
                <w:rFonts w:ascii="Times New Roman" w:hAnsi="Times New Roman" w:cs="Times New Roman"/>
                <w:color w:val="000000" w:themeColor="text1"/>
                <w:sz w:val="24"/>
                <w:szCs w:val="24"/>
              </w:rPr>
              <w:t xml:space="preserve">, </w:t>
            </w:r>
            <w:hyperlink w:anchor="P1973" w:history="1">
              <w:r>
                <w:rPr>
                  <w:rFonts w:ascii="Times New Roman" w:hAnsi="Times New Roman" w:cs="Times New Roman"/>
                  <w:color w:val="000000" w:themeColor="text1"/>
                  <w:sz w:val="24"/>
                  <w:szCs w:val="24"/>
                </w:rPr>
                <w:t xml:space="preserve">6</w:t>
              </w:r>
            </w:hyperlink>
            <w:r>
              <w:rPr>
                <w:rFonts w:ascii="Times New Roman" w:hAnsi="Times New Roman" w:cs="Times New Roman"/>
                <w:color w:val="000000" w:themeColor="text1"/>
                <w:sz w:val="24"/>
                <w:szCs w:val="24"/>
              </w:rPr>
              <w:t xml:space="preserve">, </w:t>
            </w:r>
            <w:hyperlink w:anchor="P1984" w:history="1">
              <w:r>
                <w:rPr>
                  <w:rFonts w:ascii="Times New Roman" w:hAnsi="Times New Roman" w:cs="Times New Roman"/>
                  <w:color w:val="000000" w:themeColor="text1"/>
                  <w:sz w:val="24"/>
                  <w:szCs w:val="24"/>
                </w:rPr>
                <w:t xml:space="preserve">7</w:t>
              </w:r>
            </w:hyperlink>
            <w:r>
              <w:rPr>
                <w:rFonts w:ascii="Times New Roman" w:hAnsi="Times New Roman" w:cs="Times New Roman"/>
                <w:color w:val="000000" w:themeColor="text1"/>
                <w:sz w:val="24"/>
                <w:szCs w:val="24"/>
              </w:rPr>
              <w:t xml:space="preserve"> таблицы приложения 6 к программе</w:t>
            </w:r>
            <w:r>
              <w:t xml:space="preserve"> </w:t>
            </w:r>
          </w:p>
          <w:p>
            <w:pPr>
              <w:pStyle w:val="ConsPlusNormal"/>
            </w:pPr>
          </w:p>
          <w:p>
            <w:pPr>
              <w:pStyle w:val="ConsPlusNormal"/>
            </w:pPr>
          </w:p>
          <w:p>
            <w:pPr>
              <w:pStyle w:val="ConsPlusNormal"/>
              <w:rPr>
                <w:rFonts w:ascii="Times New Roman" w:hAnsi="Times New Roman" w:cs="Times New Roman"/>
                <w:color w:val="000000" w:themeColor="text1"/>
                <w:sz w:val="24"/>
                <w:szCs w:val="24"/>
              </w:rPr>
            </w:pP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деятельности Координационного совета по развитию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при администрации </w:t>
            </w:r>
            <w:r>
              <w:rPr>
                <w:rFonts w:ascii="Times New Roman" w:hAnsi="Times New Roman" w:cs="Times New Roman"/>
                <w:color w:val="000000" w:themeColor="text1"/>
                <w:sz w:val="24"/>
                <w:szCs w:val="24"/>
              </w:rPr>
              <w:t xml:space="preserve">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16"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 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209-ФЗ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Российской Федерации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hyperlink r:id="rId17" w:history="1">
              <w:r>
                <w:rPr>
                  <w:rFonts w:ascii="Times New Roman" w:hAnsi="Times New Roman" w:cs="Times New Roman"/>
                  <w:color w:val="000000" w:themeColor="text1"/>
                  <w:sz w:val="24"/>
                  <w:szCs w:val="24"/>
                </w:rPr>
                <w:t xml:space="preserve">постановле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hyperlink>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w:t>
            </w:r>
            <w:r>
              <w:rPr>
                <w:rFonts w:ascii="Times New Roman" w:hAnsi="Times New Roman" w:cs="Times New Roman"/>
                <w:color w:val="000000" w:themeColor="text1"/>
                <w:sz w:val="24"/>
                <w:szCs w:val="24"/>
              </w:rPr>
              <w:t xml:space="preserve">орода Ставрополя    от 03.08.2009 №</w:t>
            </w:r>
            <w:r>
              <w:rPr>
                <w:rFonts w:ascii="Times New Roman" w:hAnsi="Times New Roman" w:cs="Times New Roman"/>
                <w:color w:val="000000" w:themeColor="text1"/>
                <w:sz w:val="24"/>
                <w:szCs w:val="24"/>
              </w:rPr>
              <w:t xml:space="preserve"> 277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О </w:t>
            </w:r>
            <w:r>
              <w:rPr>
                <w:rFonts w:ascii="Times New Roman" w:hAnsi="Times New Roman" w:cs="Times New Roman"/>
                <w:color w:val="000000" w:themeColor="text1"/>
                <w:sz w:val="24"/>
                <w:szCs w:val="24"/>
              </w:rPr>
              <w:t xml:space="preserve">Координа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ционном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совете</w:t>
            </w:r>
            <w:r>
              <w:rPr>
                <w:rFonts w:ascii="Times New Roman" w:hAnsi="Times New Roman" w:cs="Times New Roman"/>
                <w:color w:val="000000" w:themeColor="text1"/>
                <w:sz w:val="24"/>
                <w:szCs w:val="24"/>
              </w:rPr>
              <w:t xml:space="preserve"> по развитию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администра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Ставрополя</w:t>
            </w:r>
            <w:r>
              <w:rPr>
                <w:rFonts w:ascii="Times New Roman" w:hAnsi="Times New Roman" w:cs="Times New Roman"/>
                <w:color w:val="000000" w:themeColor="text1"/>
                <w:sz w:val="24"/>
                <w:szCs w:val="24"/>
              </w:rPr>
              <w:t xml:space="preserve">»</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1950" w:history="1">
              <w:r>
                <w:rPr>
                  <w:rFonts w:ascii="Times New Roman" w:hAnsi="Times New Roman" w:cs="Times New Roman"/>
                  <w:color w:val="000000" w:themeColor="text1"/>
                  <w:sz w:val="24"/>
                  <w:szCs w:val="24"/>
                </w:rPr>
                <w:t xml:space="preserve">пункты 4</w:t>
              </w:r>
            </w:hyperlink>
            <w:r>
              <w:rPr>
                <w:rFonts w:ascii="Times New Roman" w:hAnsi="Times New Roman" w:cs="Times New Roman"/>
                <w:color w:val="000000" w:themeColor="text1"/>
                <w:sz w:val="24"/>
                <w:szCs w:val="24"/>
              </w:rPr>
              <w:t xml:space="preserve">, </w:t>
            </w:r>
            <w:hyperlink w:anchor="P1973" w:history="1">
              <w:r>
                <w:rPr>
                  <w:rFonts w:ascii="Times New Roman" w:hAnsi="Times New Roman" w:cs="Times New Roman"/>
                  <w:color w:val="000000" w:themeColor="text1"/>
                  <w:sz w:val="24"/>
                  <w:szCs w:val="24"/>
                </w:rPr>
                <w:t xml:space="preserve">7</w:t>
              </w:r>
            </w:hyperlink>
            <w:r>
              <w:rPr>
                <w:rFonts w:ascii="Times New Roman" w:hAnsi="Times New Roman" w:cs="Times New Roman"/>
                <w:color w:val="000000" w:themeColor="text1"/>
                <w:sz w:val="24"/>
                <w:szCs w:val="24"/>
              </w:rPr>
              <w:t xml:space="preserve">, </w:t>
            </w:r>
            <w:hyperlink w:anchor="P1984" w:history="1">
              <w:r>
                <w:rPr>
                  <w:rFonts w:ascii="Times New Roman" w:hAnsi="Times New Roman" w:cs="Times New Roman"/>
                  <w:color w:val="000000" w:themeColor="text1"/>
                  <w:sz w:val="24"/>
                  <w:szCs w:val="24"/>
                </w:rPr>
                <w:t xml:space="preserve">8</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Ведение реестра субъектов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 получателей поддержки</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18"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 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209-ФЗ</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Российской Федерации</w:t>
            </w:r>
            <w:r>
              <w:rPr>
                <w:rFonts w:ascii="Times New Roman" w:hAnsi="Times New Roman" w:cs="Times New Roman"/>
                <w:color w:val="000000" w:themeColor="text1"/>
                <w:sz w:val="24"/>
                <w:szCs w:val="24"/>
              </w:rPr>
              <w:t xml:space="preserve">»</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Формирование и ведение перечня </w:t>
            </w:r>
            <w:r>
              <w:rPr>
                <w:rFonts w:ascii="Times New Roman" w:hAnsi="Times New Roman" w:cs="Times New Roman"/>
                <w:color w:val="000000" w:themeColor="text1"/>
                <w:sz w:val="24"/>
                <w:szCs w:val="24"/>
              </w:rPr>
              <w:t xml:space="preserve">муниципаль</w:t>
            </w:r>
            <w:r>
              <w:rPr>
                <w:rFonts w:ascii="Times New Roman" w:hAnsi="Times New Roman" w:cs="Times New Roman"/>
                <w:color w:val="000000" w:themeColor="text1"/>
                <w:sz w:val="24"/>
                <w:szCs w:val="24"/>
              </w:rPr>
              <w:t xml:space="preserve">но</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 имущества </w:t>
            </w:r>
            <w:r>
              <w:rPr>
                <w:rFonts w:ascii="Times New Roman" w:hAnsi="Times New Roman" w:cs="Times New Roman"/>
                <w:color w:val="000000" w:themeColor="text1"/>
                <w:sz w:val="24"/>
                <w:szCs w:val="24"/>
              </w:rPr>
              <w:t xml:space="preserve">муниципаль</w:t>
            </w:r>
            <w:r>
              <w:rPr>
                <w:rFonts w:ascii="Times New Roman" w:hAnsi="Times New Roman" w:cs="Times New Roman"/>
                <w:color w:val="000000" w:themeColor="text1"/>
                <w:sz w:val="24"/>
                <w:szCs w:val="24"/>
              </w:rPr>
              <w:t xml:space="preserve">но</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 образования города Ставрополя Ставрополь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ского</w:t>
            </w:r>
            <w:r>
              <w:rPr>
                <w:rFonts w:ascii="Times New Roman" w:hAnsi="Times New Roman" w:cs="Times New Roman"/>
                <w:color w:val="000000" w:themeColor="text1"/>
                <w:sz w:val="24"/>
                <w:szCs w:val="24"/>
              </w:rPr>
              <w:t xml:space="preserve"> края, свободного от прав третьих лиц (за исключением </w:t>
            </w:r>
            <w:r>
              <w:rPr>
                <w:rFonts w:ascii="Times New Roman" w:hAnsi="Times New Roman" w:cs="Times New Roman"/>
                <w:color w:val="000000" w:themeColor="text1"/>
                <w:sz w:val="24"/>
                <w:szCs w:val="24"/>
              </w:rPr>
              <w:t xml:space="preserve"> права хозяйственного ведения, права оперативного управления, а также </w:t>
            </w:r>
            <w:r>
              <w:rPr>
                <w:rFonts w:ascii="Times New Roman" w:hAnsi="Times New Roman" w:cs="Times New Roman"/>
                <w:color w:val="000000" w:themeColor="text1"/>
                <w:sz w:val="24"/>
                <w:szCs w:val="24"/>
              </w:rPr>
              <w:t xml:space="preserve">имуществен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прав субъектов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предназначен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ного</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предоставле</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во владение и (или) в пользование на долгосрочной основе субъектам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и организациям, образующим </w:t>
            </w:r>
            <w:r>
              <w:rPr>
                <w:rFonts w:ascii="Times New Roman" w:hAnsi="Times New Roman" w:cs="Times New Roman"/>
                <w:color w:val="000000" w:themeColor="text1"/>
                <w:sz w:val="24"/>
                <w:szCs w:val="24"/>
              </w:rPr>
              <w:t xml:space="preserve">инфраструкту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ру</w:t>
            </w:r>
            <w:r>
              <w:rPr>
                <w:rFonts w:ascii="Times New Roman" w:hAnsi="Times New Roman" w:cs="Times New Roman"/>
                <w:color w:val="000000" w:themeColor="text1"/>
                <w:sz w:val="24"/>
                <w:szCs w:val="24"/>
              </w:rPr>
              <w:t xml:space="preserve"> поддержки субъектов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по управлению </w:t>
            </w:r>
            <w:r>
              <w:rPr>
                <w:rFonts w:ascii="Times New Roman" w:hAnsi="Times New Roman" w:cs="Times New Roman"/>
                <w:color w:val="000000" w:themeColor="text1"/>
                <w:sz w:val="24"/>
                <w:szCs w:val="24"/>
              </w:rPr>
              <w:t xml:space="preserve">муниципальным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имущес</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твом</w:t>
            </w:r>
            <w:r>
              <w:rPr>
                <w:rFonts w:ascii="Times New Roman" w:hAnsi="Times New Roman" w:cs="Times New Roman"/>
                <w:color w:val="000000" w:themeColor="text1"/>
                <w:sz w:val="24"/>
                <w:szCs w:val="24"/>
              </w:rPr>
              <w:t xml:space="preserve">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19"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 2007 г.</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209-ФЗ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постановле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r>
              <w:rPr>
                <w:rFonts w:ascii="Times New Roman" w:hAnsi="Times New Roman" w:cs="Times New Roman"/>
                <w:color w:val="000000" w:themeColor="text1"/>
                <w:sz w:val="24"/>
                <w:szCs w:val="24"/>
              </w:rPr>
              <w:t xml:space="preserve"> администрации го</w:t>
            </w:r>
            <w:r>
              <w:rPr>
                <w:rFonts w:ascii="Times New Roman" w:hAnsi="Times New Roman" w:cs="Times New Roman"/>
                <w:color w:val="000000" w:themeColor="text1"/>
                <w:sz w:val="24"/>
                <w:szCs w:val="24"/>
              </w:rPr>
              <w:t xml:space="preserve">рода Ставрополя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 21.04.2015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742 </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Об утверждении Порядка </w:t>
            </w:r>
            <w:r>
              <w:rPr>
                <w:rFonts w:ascii="Times New Roman" w:hAnsi="Times New Roman" w:cs="Times New Roman"/>
                <w:color w:val="000000" w:themeColor="text1"/>
                <w:sz w:val="24"/>
                <w:szCs w:val="24"/>
              </w:rPr>
              <w:t xml:space="preserve">формирова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ведения, обязательного </w:t>
            </w:r>
            <w:r>
              <w:rPr>
                <w:rFonts w:ascii="Times New Roman" w:hAnsi="Times New Roman" w:cs="Times New Roman"/>
                <w:color w:val="000000" w:themeColor="text1"/>
                <w:sz w:val="24"/>
                <w:szCs w:val="24"/>
              </w:rPr>
              <w:t xml:space="preserve">опубликова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перечня </w:t>
            </w:r>
            <w:r>
              <w:rPr>
                <w:rFonts w:ascii="Times New Roman" w:hAnsi="Times New Roman" w:cs="Times New Roman"/>
                <w:color w:val="000000" w:themeColor="text1"/>
                <w:sz w:val="24"/>
                <w:szCs w:val="24"/>
              </w:rPr>
              <w:t xml:space="preserve">муниципаль</w:t>
            </w:r>
            <w:r>
              <w:rPr>
                <w:rFonts w:ascii="Times New Roman" w:hAnsi="Times New Roman" w:cs="Times New Roman"/>
                <w:color w:val="000000" w:themeColor="text1"/>
                <w:sz w:val="24"/>
                <w:szCs w:val="24"/>
              </w:rPr>
              <w:t xml:space="preserve">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 имущества </w:t>
            </w:r>
            <w:r>
              <w:rPr>
                <w:rFonts w:ascii="Times New Roman" w:hAnsi="Times New Roman" w:cs="Times New Roman"/>
                <w:color w:val="000000" w:themeColor="text1"/>
                <w:sz w:val="24"/>
                <w:szCs w:val="24"/>
              </w:rPr>
              <w:t xml:space="preserve">муниципаль</w:t>
            </w:r>
            <w:r>
              <w:rPr>
                <w:rFonts w:ascii="Times New Roman" w:hAnsi="Times New Roman" w:cs="Times New Roman"/>
                <w:color w:val="000000" w:themeColor="text1"/>
                <w:sz w:val="24"/>
                <w:szCs w:val="24"/>
              </w:rPr>
              <w:t xml:space="preserve">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 образования города Ставрополя Ставрополь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ского</w:t>
            </w:r>
            <w:r>
              <w:rPr>
                <w:rFonts w:ascii="Times New Roman" w:hAnsi="Times New Roman" w:cs="Times New Roman"/>
                <w:color w:val="000000" w:themeColor="text1"/>
                <w:sz w:val="24"/>
                <w:szCs w:val="24"/>
              </w:rPr>
              <w:t xml:space="preserve"> края, свободного от прав третьих лиц (за исключением</w:t>
            </w:r>
            <w:r>
              <w:rPr>
                <w:rFonts w:ascii="Times New Roman" w:hAnsi="Times New Roman" w:cs="Times New Roman"/>
                <w:color w:val="000000" w:themeColor="text1"/>
                <w:sz w:val="24"/>
                <w:szCs w:val="24"/>
              </w:rPr>
              <w:t xml:space="preserve"> права хозяйственно</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 ведения, права оперативного управления, а также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имуществен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прав субъектов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предназначенного для </w:t>
            </w:r>
            <w:r>
              <w:rPr>
                <w:rFonts w:ascii="Times New Roman" w:hAnsi="Times New Roman" w:cs="Times New Roman"/>
                <w:color w:val="000000" w:themeColor="text1"/>
                <w:sz w:val="24"/>
                <w:szCs w:val="24"/>
              </w:rPr>
              <w:t xml:space="preserve">предоставле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во владение и (или) в </w:t>
            </w:r>
            <w:r>
              <w:rPr>
                <w:rFonts w:ascii="Times New Roman" w:hAnsi="Times New Roman" w:cs="Times New Roman"/>
                <w:color w:val="000000" w:themeColor="text1"/>
                <w:sz w:val="24"/>
                <w:szCs w:val="24"/>
              </w:rPr>
              <w:t xml:space="preserve">пользование на долгосрочной основе субъектам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и организациям, образующим инфраструктуру поддержки субъектов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w:t>
            </w:r>
            <w:r>
              <w:rPr>
                <w:rFonts w:ascii="Times New Roman" w:hAnsi="Times New Roman" w:cs="Times New Roman"/>
                <w:color w:val="000000" w:themeColor="text1"/>
                <w:sz w:val="24"/>
                <w:szCs w:val="24"/>
              </w:rPr>
              <w:t xml:space="preserve">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и издание </w:t>
            </w:r>
            <w:r>
              <w:rPr>
                <w:rFonts w:ascii="Times New Roman" w:hAnsi="Times New Roman" w:cs="Times New Roman"/>
                <w:color w:val="000000" w:themeColor="text1"/>
                <w:sz w:val="24"/>
                <w:szCs w:val="24"/>
              </w:rPr>
              <w:t xml:space="preserve">информацион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но-справочных</w:t>
            </w:r>
            <w:r>
              <w:rPr>
                <w:rFonts w:ascii="Times New Roman" w:hAnsi="Times New Roman" w:cs="Times New Roman"/>
                <w:color w:val="000000" w:themeColor="text1"/>
                <w:sz w:val="24"/>
                <w:szCs w:val="24"/>
              </w:rPr>
              <w:t xml:space="preserve"> пособий по вопросам регулирования деятельности субъектов малого и среднего </w:t>
            </w:r>
            <w:r>
              <w:rPr>
                <w:rFonts w:ascii="Times New Roman" w:hAnsi="Times New Roman" w:cs="Times New Roman"/>
                <w:color w:val="000000" w:themeColor="text1"/>
                <w:sz w:val="24"/>
                <w:szCs w:val="24"/>
              </w:rPr>
              <w:t xml:space="preserve">предпринимат</w:t>
            </w:r>
          </w:p>
          <w:p>
            <w:pPr>
              <w:pStyle w:val="ConsPlusNormal"/>
              <w:keepNext/>
              <w:keepLines/>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ельства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осуществляю </w:t>
            </w:r>
            <w:r>
              <w:rPr>
                <w:rFonts w:ascii="Times New Roman" w:hAnsi="Times New Roman" w:cs="Times New Roman"/>
                <w:color w:val="000000" w:themeColor="text1"/>
                <w:sz w:val="24"/>
                <w:szCs w:val="24"/>
              </w:rPr>
              <w:t xml:space="preserve">щих</w:t>
            </w:r>
            <w:r>
              <w:rPr>
                <w:rFonts w:ascii="Times New Roman" w:hAnsi="Times New Roman" w:cs="Times New Roman"/>
                <w:color w:val="000000" w:themeColor="text1"/>
                <w:sz w:val="24"/>
                <w:szCs w:val="24"/>
              </w:rPr>
              <w:t xml:space="preserve"> деятельность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20"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 2007 г.</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209-ФЗ     «О развитии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1950" w:history="1">
              <w:r>
                <w:rPr>
                  <w:rFonts w:ascii="Times New Roman" w:hAnsi="Times New Roman" w:cs="Times New Roman"/>
                  <w:color w:val="000000" w:themeColor="text1"/>
                  <w:sz w:val="24"/>
                  <w:szCs w:val="24"/>
                </w:rPr>
                <w:t xml:space="preserve">пункты 4</w:t>
              </w:r>
            </w:hyperlink>
            <w:r>
              <w:rPr>
                <w:rFonts w:ascii="Times New Roman" w:hAnsi="Times New Roman" w:cs="Times New Roman"/>
                <w:color w:val="000000" w:themeColor="text1"/>
                <w:sz w:val="24"/>
                <w:szCs w:val="24"/>
              </w:rPr>
              <w:t xml:space="preserve">, </w:t>
            </w:r>
            <w:hyperlink w:anchor="P1973" w:history="1">
              <w:r>
                <w:rPr>
                  <w:rFonts w:ascii="Times New Roman" w:hAnsi="Times New Roman" w:cs="Times New Roman"/>
                  <w:color w:val="000000" w:themeColor="text1"/>
                  <w:sz w:val="24"/>
                  <w:szCs w:val="24"/>
                </w:rPr>
                <w:t xml:space="preserve">7</w:t>
              </w:r>
            </w:hyperlink>
            <w:r>
              <w:rPr>
                <w:rFonts w:ascii="Times New Roman" w:hAnsi="Times New Roman" w:cs="Times New Roman"/>
                <w:color w:val="000000" w:themeColor="text1"/>
                <w:sz w:val="24"/>
                <w:szCs w:val="24"/>
              </w:rPr>
              <w:t xml:space="preserve">, </w:t>
            </w:r>
            <w:hyperlink w:anchor="P1984" w:history="1">
              <w:r>
                <w:rPr>
                  <w:rFonts w:ascii="Times New Roman" w:hAnsi="Times New Roman" w:cs="Times New Roman"/>
                  <w:color w:val="000000" w:themeColor="text1"/>
                  <w:sz w:val="24"/>
                  <w:szCs w:val="24"/>
                </w:rPr>
                <w:t xml:space="preserve">8</w:t>
              </w:r>
            </w:hyperlink>
            <w:r>
              <w:rPr>
                <w:rFonts w:ascii="Times New Roman" w:hAnsi="Times New Roman" w:cs="Times New Roman"/>
                <w:color w:val="000000" w:themeColor="text1"/>
                <w:sz w:val="24"/>
                <w:szCs w:val="24"/>
              </w:rPr>
              <w:t xml:space="preserve"> таблицы приложения 6 к программе</w:t>
            </w:r>
          </w:p>
        </w:tc>
      </w:tr>
      <w:tr>
        <w:trPr>
          <w:trHeight w:val="7204"/>
        </w:trP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Сопровожде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r>
              <w:rPr>
                <w:rFonts w:ascii="Times New Roman" w:hAnsi="Times New Roman" w:cs="Times New Roman"/>
                <w:color w:val="000000" w:themeColor="text1"/>
                <w:sz w:val="24"/>
                <w:szCs w:val="24"/>
              </w:rPr>
              <w:t xml:space="preserve"> сайта «Малое и среднее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тельство</w:t>
            </w:r>
            <w:r>
              <w:rPr>
                <w:rFonts w:ascii="Times New Roman" w:hAnsi="Times New Roman" w:cs="Times New Roman"/>
                <w:color w:val="000000" w:themeColor="text1"/>
                <w:sz w:val="24"/>
                <w:szCs w:val="24"/>
              </w:rPr>
              <w:t xml:space="preserve"> города Ставрополя» в </w:t>
            </w:r>
            <w:r>
              <w:rPr>
                <w:rFonts w:ascii="Times New Roman" w:hAnsi="Times New Roman" w:cs="Times New Roman"/>
                <w:color w:val="000000" w:themeColor="text1"/>
                <w:sz w:val="24"/>
                <w:szCs w:val="24"/>
              </w:rPr>
              <w:t xml:space="preserve">информа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ционно-телекоммуникационной</w:t>
            </w:r>
            <w:r>
              <w:rPr>
                <w:rFonts w:ascii="Times New Roman" w:hAnsi="Times New Roman" w:cs="Times New Roman"/>
                <w:color w:val="000000" w:themeColor="text1"/>
                <w:sz w:val="24"/>
                <w:szCs w:val="24"/>
              </w:rPr>
              <w:t xml:space="preserve"> сети «Интернет» для субъектов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осуществляю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щих</w:t>
            </w:r>
            <w:r>
              <w:rPr>
                <w:rFonts w:ascii="Times New Roman" w:hAnsi="Times New Roman" w:cs="Times New Roman"/>
                <w:color w:val="000000" w:themeColor="text1"/>
                <w:sz w:val="24"/>
                <w:szCs w:val="24"/>
              </w:rPr>
              <w:t xml:space="preserve"> деятельность на территории города Ставрополя (</w:t>
            </w:r>
            <w:r>
              <w:rPr>
                <w:rFonts w:ascii="Times New Roman" w:hAnsi="Times New Roman" w:cs="Times New Roman"/>
                <w:color w:val="000000" w:themeColor="text1"/>
                <w:sz w:val="24"/>
                <w:szCs w:val="24"/>
              </w:rPr>
              <w:t xml:space="preserve">www.staveconom.ru</w:t>
            </w:r>
            <w:r>
              <w:rPr>
                <w:rFonts w:ascii="Times New Roman" w:hAnsi="Times New Roman" w:cs="Times New Roman"/>
                <w:color w:val="000000" w:themeColor="text1"/>
                <w:sz w:val="24"/>
                <w:szCs w:val="24"/>
              </w:rPr>
              <w:t xml:space="preserve">)</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21"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 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209-ФЗ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60,0</w:t>
            </w:r>
          </w:p>
        </w:tc>
        <w:tc>
          <w:tcPr>
            <w:tcW w:w="99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60,0</w:t>
            </w:r>
          </w:p>
        </w:tc>
        <w:tc>
          <w:tcPr>
            <w:tcW w:w="11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60,0</w:t>
            </w:r>
          </w:p>
        </w:tc>
        <w:tc>
          <w:tcPr>
            <w:tcW w:w="11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60,0</w:t>
            </w:r>
          </w:p>
        </w:tc>
        <w:tc>
          <w:tcPr>
            <w:tcW w:w="11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60,0</w:t>
            </w:r>
          </w:p>
        </w:tc>
        <w:tc>
          <w:tcPr>
            <w:tcW w:w="991"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60,0</w:t>
            </w:r>
          </w:p>
        </w:tc>
        <w:tc>
          <w:tcPr>
            <w:tcW w:w="1701" w:type="dxa"/>
          </w:tcPr>
          <w:p>
            <w:pPr>
              <w:pStyle w:val="ConsPlusNormal"/>
              <w:rPr>
                <w:rFonts w:ascii="Times New Roman" w:hAnsi="Times New Roman" w:cs="Times New Roman"/>
                <w:color w:val="000000" w:themeColor="text1"/>
                <w:sz w:val="24"/>
                <w:szCs w:val="24"/>
              </w:rPr>
            </w:pPr>
            <w:hyperlink w:anchor="P1950" w:history="1">
              <w:r>
                <w:rPr>
                  <w:rFonts w:ascii="Times New Roman" w:hAnsi="Times New Roman" w:cs="Times New Roman"/>
                  <w:color w:val="000000" w:themeColor="text1"/>
                  <w:sz w:val="24"/>
                  <w:szCs w:val="24"/>
                </w:rPr>
                <w:t xml:space="preserve">пункты 4</w:t>
              </w:r>
            </w:hyperlink>
            <w:r>
              <w:rPr>
                <w:rFonts w:ascii="Times New Roman" w:hAnsi="Times New Roman" w:cs="Times New Roman"/>
                <w:color w:val="000000" w:themeColor="text1"/>
                <w:sz w:val="24"/>
                <w:szCs w:val="24"/>
              </w:rPr>
              <w:t xml:space="preserve">, </w:t>
            </w:r>
            <w:hyperlink w:anchor="P1973" w:history="1">
              <w:r>
                <w:rPr>
                  <w:rFonts w:ascii="Times New Roman" w:hAnsi="Times New Roman" w:cs="Times New Roman"/>
                  <w:color w:val="000000" w:themeColor="text1"/>
                  <w:sz w:val="24"/>
                  <w:szCs w:val="24"/>
                </w:rPr>
                <w:t xml:space="preserve">7</w:t>
              </w:r>
            </w:hyperlink>
            <w:r>
              <w:rPr>
                <w:rFonts w:ascii="Times New Roman" w:hAnsi="Times New Roman" w:cs="Times New Roman"/>
                <w:color w:val="000000" w:themeColor="text1"/>
                <w:sz w:val="24"/>
                <w:szCs w:val="24"/>
              </w:rPr>
              <w:t xml:space="preserve">, </w:t>
            </w:r>
            <w:hyperlink w:anchor="P1984" w:history="1">
              <w:r>
                <w:rPr>
                  <w:rFonts w:ascii="Times New Roman" w:hAnsi="Times New Roman" w:cs="Times New Roman"/>
                  <w:color w:val="000000" w:themeColor="text1"/>
                  <w:sz w:val="24"/>
                  <w:szCs w:val="24"/>
                </w:rPr>
                <w:t xml:space="preserve">8</w:t>
              </w:r>
            </w:hyperlink>
            <w:r>
              <w:rPr>
                <w:rFonts w:ascii="Times New Roman" w:hAnsi="Times New Roman" w:cs="Times New Roman"/>
                <w:color w:val="000000" w:themeColor="text1"/>
                <w:sz w:val="24"/>
                <w:szCs w:val="24"/>
              </w:rPr>
              <w:t xml:space="preserve"> таблицы приложения 6 к программе</w:t>
            </w:r>
          </w:p>
        </w:tc>
      </w:tr>
      <w:tr>
        <w:trPr>
          <w:trHeight w:val="2148"/>
        </w:trP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w:t>
            </w:r>
            <w:r>
              <w:rPr>
                <w:rFonts w:ascii="Times New Roman" w:hAnsi="Times New Roman" w:cs="Times New Roman"/>
                <w:sz w:val="24"/>
                <w:szCs w:val="24"/>
              </w:rPr>
              <w:t xml:space="preserve">функциониро</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вания</w:t>
            </w:r>
            <w:r>
              <w:rPr>
                <w:rFonts w:ascii="Times New Roman" w:hAnsi="Times New Roman" w:cs="Times New Roman"/>
                <w:sz w:val="24"/>
                <w:szCs w:val="24"/>
              </w:rPr>
              <w:t xml:space="preserve"> портала «Новые поставщики»</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Объединение производите лей и поставщиков на базе цифровой платформы</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sz w:val="24"/>
                <w:szCs w:val="24"/>
              </w:rPr>
            </w:pPr>
            <w:hyperlink w:anchor="P1950" w:history="1">
              <w:r>
                <w:rPr>
                  <w:rFonts w:ascii="Times New Roman" w:hAnsi="Times New Roman" w:cs="Times New Roman"/>
                  <w:color w:val="000000" w:themeColor="text1"/>
                  <w:sz w:val="24"/>
                  <w:szCs w:val="24"/>
                </w:rPr>
                <w:t xml:space="preserve">пункты 4</w:t>
              </w:r>
            </w:hyperlink>
            <w:r>
              <w:rPr>
                <w:rFonts w:ascii="Times New Roman" w:hAnsi="Times New Roman" w:cs="Times New Roman"/>
                <w:color w:val="000000" w:themeColor="text1"/>
                <w:sz w:val="24"/>
                <w:szCs w:val="24"/>
              </w:rPr>
              <w:t xml:space="preserve">, </w:t>
            </w:r>
            <w:hyperlink w:anchor="P1984" w:history="1">
              <w:r>
                <w:rPr>
                  <w:rFonts w:ascii="Times New Roman" w:hAnsi="Times New Roman" w:cs="Times New Roman"/>
                  <w:color w:val="000000" w:themeColor="text1"/>
                  <w:sz w:val="24"/>
                  <w:szCs w:val="24"/>
                </w:rPr>
                <w:t xml:space="preserve">8</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и проведение ежегодного городского конкурса «Лучший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w:t>
            </w:r>
            <w:r>
              <w:rPr>
                <w:rFonts w:ascii="Times New Roman" w:hAnsi="Times New Roman" w:cs="Times New Roman"/>
                <w:color w:val="000000" w:themeColor="text1"/>
                <w:sz w:val="24"/>
                <w:szCs w:val="24"/>
              </w:rPr>
              <w:t xml:space="preserve"> года в сфере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рамках Дня российского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hyperlink r:id="rId22" w:history="1">
              <w:r>
                <w:rPr>
                  <w:rFonts w:ascii="Times New Roman" w:hAnsi="Times New Roman" w:cs="Times New Roman"/>
                  <w:color w:val="000000" w:themeColor="text1"/>
                  <w:sz w:val="24"/>
                  <w:szCs w:val="24"/>
                </w:rPr>
                <w:t xml:space="preserve">постановле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hyperlink>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от 27.04.2011 № 1119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w:t>
            </w:r>
            <w:r>
              <w:rPr>
                <w:rFonts w:ascii="Times New Roman" w:hAnsi="Times New Roman" w:cs="Times New Roman"/>
                <w:color w:val="000000" w:themeColor="text1"/>
                <w:sz w:val="24"/>
                <w:szCs w:val="24"/>
              </w:rPr>
              <w:t xml:space="preserve">проведе</w:t>
            </w:r>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ни</w:t>
            </w:r>
            <w:r>
              <w:rPr>
                <w:rFonts w:ascii="Times New Roman" w:hAnsi="Times New Roman" w:cs="Times New Roman"/>
                <w:color w:val="000000" w:themeColor="text1"/>
                <w:sz w:val="24"/>
                <w:szCs w:val="24"/>
              </w:rPr>
              <w:t xml:space="preserve">и</w:t>
            </w:r>
            <w:r>
              <w:rPr>
                <w:rFonts w:ascii="Times New Roman" w:hAnsi="Times New Roman" w:cs="Times New Roman"/>
                <w:color w:val="000000" w:themeColor="text1"/>
                <w:sz w:val="24"/>
                <w:szCs w:val="24"/>
              </w:rPr>
              <w:t xml:space="preserve"> ежегодного городского конкурса «Лучший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w:t>
            </w:r>
            <w:r>
              <w:rPr>
                <w:rFonts w:ascii="Times New Roman" w:hAnsi="Times New Roman" w:cs="Times New Roman"/>
                <w:color w:val="000000" w:themeColor="text1"/>
                <w:sz w:val="24"/>
                <w:szCs w:val="24"/>
              </w:rPr>
              <w:t xml:space="preserve"> года в сфере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w:t>
            </w: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w:t>
            </w:r>
            <w:r>
              <w:rPr>
                <w:rFonts w:ascii="Times New Roman" w:hAnsi="Times New Roman" w:cs="Times New Roman"/>
                <w:color w:val="000000" w:themeColor="text1"/>
                <w:sz w:val="24"/>
                <w:szCs w:val="24"/>
              </w:rPr>
              <w:t xml:space="preserve">,00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307,00</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307,00</w:t>
            </w:r>
          </w:p>
        </w:tc>
        <w:tc>
          <w:tcPr>
            <w:tcW w:w="1701" w:type="dxa"/>
          </w:tcPr>
          <w:p>
            <w:pPr>
              <w:pStyle w:val="ConsPlusNormal"/>
              <w:rPr>
                <w:rFonts w:ascii="Times New Roman" w:hAnsi="Times New Roman" w:cs="Times New Roman"/>
                <w:color w:val="000000" w:themeColor="text1"/>
                <w:sz w:val="24"/>
                <w:szCs w:val="24"/>
              </w:rPr>
            </w:pPr>
            <w:hyperlink w:anchor="P1973" w:history="1">
              <w:r>
                <w:rPr>
                  <w:rFonts w:ascii="Times New Roman" w:hAnsi="Times New Roman" w:cs="Times New Roman"/>
                  <w:color w:val="000000" w:themeColor="text1"/>
                  <w:sz w:val="24"/>
                  <w:szCs w:val="24"/>
                </w:rPr>
                <w:t xml:space="preserve">пункт </w:t>
              </w:r>
              <w:r>
                <w:rPr>
                  <w:rFonts w:ascii="Times New Roman" w:hAnsi="Times New Roman" w:cs="Times New Roman"/>
                  <w:color w:val="000000" w:themeColor="text1"/>
                  <w:sz w:val="24"/>
                  <w:szCs w:val="24"/>
                </w:rPr>
                <w:t xml:space="preserve">7</w:t>
              </w:r>
            </w:hyperlink>
            <w:r>
              <w:rPr>
                <w:rFonts w:ascii="Times New Roman" w:hAnsi="Times New Roman" w:cs="Times New Roman"/>
                <w:color w:val="000000" w:themeColor="text1"/>
                <w:sz w:val="24"/>
                <w:szCs w:val="24"/>
              </w:rPr>
              <w:t xml:space="preserve"> таблицы приложения 6 к программе</w:t>
            </w:r>
          </w:p>
        </w:tc>
      </w:tr>
      <w:tr>
        <w:tc>
          <w:tcPr>
            <w:tcW w:w="14379"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2. Стимулирование развития малого и среднего предпринимательства в сфере производства товаров и оказания услуг</w:t>
            </w:r>
          </w:p>
        </w:tc>
      </w:tr>
      <w:tr>
        <w:trPr>
          <w:trHeight w:val="3312"/>
        </w:trP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2.</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Развитие и обеспечение деятельности инфраструктуры поддержки субъектов малого и среднего предприниматель</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ства</w:t>
            </w:r>
            <w:r>
              <w:rPr>
                <w:rFonts w:ascii="Times New Roman" w:hAnsi="Times New Roman" w:cs="Times New Roman"/>
                <w:color w:val="000000" w:themeColor="text1"/>
                <w:sz w:val="24"/>
                <w:szCs w:val="24"/>
              </w:rPr>
              <w:t xml:space="preserve"> в городе Ставрополе</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w:t>
            </w:r>
            <w:r>
              <w:rPr>
                <w:rFonts w:ascii="Times New Roman" w:hAnsi="Times New Roman" w:cs="Times New Roman"/>
                <w:color w:val="000000" w:themeColor="text1"/>
                <w:sz w:val="24"/>
                <w:szCs w:val="24"/>
              </w:rPr>
              <w:t xml:space="preserve">экономичес</w:t>
            </w:r>
            <w:r>
              <w:rPr>
                <w:rFonts w:ascii="Times New Roman" w:hAnsi="Times New Roman" w:cs="Times New Roman"/>
                <w:color w:val="000000" w:themeColor="text1"/>
                <w:sz w:val="24"/>
                <w:szCs w:val="24"/>
              </w:rPr>
              <w:t xml:space="preserve"> кого</w:t>
            </w:r>
            <w:r>
              <w:rPr>
                <w:rFonts w:ascii="Times New Roman" w:hAnsi="Times New Roman" w:cs="Times New Roman"/>
                <w:color w:val="000000" w:themeColor="text1"/>
                <w:sz w:val="24"/>
                <w:szCs w:val="24"/>
              </w:rPr>
              <w:t xml:space="preserve"> развития и торговли </w:t>
            </w:r>
            <w:r>
              <w:rPr>
                <w:rFonts w:ascii="Times New Roman" w:hAnsi="Times New Roman" w:cs="Times New Roman"/>
                <w:color w:val="000000" w:themeColor="text1"/>
                <w:sz w:val="24"/>
                <w:szCs w:val="24"/>
              </w:rPr>
              <w:t xml:space="preserve">администра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23"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209-ФЗ </w:t>
            </w:r>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w:t>
            </w:r>
            <w:r>
              <w:rPr>
                <w:rFonts w:ascii="Times New Roman" w:hAnsi="Times New Roman" w:cs="Times New Roman"/>
                <w:color w:val="000000"/>
                <w:sz w:val="24"/>
                <w:szCs w:val="24"/>
              </w:rPr>
              <w:t xml:space="preserve">50,00</w:t>
            </w:r>
          </w:p>
        </w:tc>
        <w:tc>
          <w:tcPr>
            <w:tcW w:w="993" w:type="dxa"/>
          </w:tcPr>
          <w:p>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w:t>
            </w:r>
            <w:r>
              <w:rPr>
                <w:rFonts w:ascii="Times New Roman" w:hAnsi="Times New Roman" w:cs="Times New Roman"/>
                <w:color w:val="000000"/>
                <w:sz w:val="24"/>
                <w:szCs w:val="24"/>
              </w:rPr>
              <w:t xml:space="preserve">50,00</w:t>
            </w:r>
          </w:p>
        </w:tc>
        <w:tc>
          <w:tcPr>
            <w:tcW w:w="1134" w:type="dxa"/>
          </w:tcPr>
          <w:p>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w:t>
            </w:r>
            <w:r>
              <w:rPr>
                <w:rFonts w:ascii="Times New Roman" w:hAnsi="Times New Roman" w:cs="Times New Roman"/>
                <w:color w:val="000000"/>
                <w:sz w:val="24"/>
                <w:szCs w:val="24"/>
              </w:rPr>
              <w:t xml:space="preserve">50,00</w:t>
            </w:r>
          </w:p>
        </w:tc>
        <w:tc>
          <w:tcPr>
            <w:tcW w:w="1134" w:type="dxa"/>
          </w:tcPr>
          <w:p>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w:t>
            </w:r>
            <w:r>
              <w:rPr>
                <w:rFonts w:ascii="Times New Roman" w:hAnsi="Times New Roman" w:cs="Times New Roman"/>
                <w:color w:val="000000"/>
                <w:sz w:val="24"/>
                <w:szCs w:val="24"/>
              </w:rPr>
              <w:t xml:space="preserve">50,00</w:t>
            </w:r>
          </w:p>
        </w:tc>
        <w:tc>
          <w:tcPr>
            <w:tcW w:w="1134" w:type="dxa"/>
          </w:tcPr>
          <w:p>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w:t>
            </w:r>
            <w:r>
              <w:rPr>
                <w:rFonts w:ascii="Times New Roman" w:hAnsi="Times New Roman" w:cs="Times New Roman"/>
                <w:color w:val="000000"/>
                <w:sz w:val="24"/>
                <w:szCs w:val="24"/>
              </w:rPr>
              <w:t xml:space="preserve">50,00</w:t>
            </w:r>
          </w:p>
        </w:tc>
        <w:tc>
          <w:tcPr>
            <w:tcW w:w="991" w:type="dxa"/>
          </w:tcPr>
          <w:p>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w:t>
            </w:r>
            <w:r>
              <w:rPr>
                <w:rFonts w:ascii="Times New Roman" w:hAnsi="Times New Roman" w:cs="Times New Roman"/>
                <w:color w:val="000000"/>
                <w:sz w:val="24"/>
                <w:szCs w:val="24"/>
              </w:rPr>
              <w:t xml:space="preserve">50,00</w:t>
            </w:r>
          </w:p>
        </w:tc>
        <w:tc>
          <w:tcPr>
            <w:tcW w:w="1701" w:type="dxa"/>
          </w:tcPr>
          <w:p>
            <w:pPr>
              <w:pStyle w:val="ConsPlusNormal"/>
              <w:rPr>
                <w:rFonts w:ascii="Times New Roman" w:hAnsi="Times New Roman" w:cs="Times New Roman"/>
                <w:color w:val="000000" w:themeColor="text1"/>
                <w:sz w:val="24"/>
                <w:szCs w:val="24"/>
              </w:rPr>
            </w:pPr>
            <w:hyperlink w:anchor="P1996" w:history="1">
              <w:r>
                <w:rPr>
                  <w:rFonts w:ascii="Times New Roman" w:hAnsi="Times New Roman" w:cs="Times New Roman"/>
                  <w:color w:val="000000" w:themeColor="text1"/>
                  <w:sz w:val="24"/>
                  <w:szCs w:val="24"/>
                </w:rPr>
                <w:t xml:space="preserve">пункты 9</w:t>
              </w:r>
            </w:hyperlink>
            <w:r>
              <w:rPr>
                <w:rFonts w:ascii="Times New Roman" w:hAnsi="Times New Roman" w:cs="Times New Roman"/>
                <w:color w:val="000000" w:themeColor="text1"/>
                <w:sz w:val="24"/>
                <w:szCs w:val="24"/>
              </w:rPr>
              <w:t xml:space="preserve"> - </w:t>
            </w:r>
            <w:hyperlink w:anchor="P2018" w:history="1">
              <w:r>
                <w:rPr>
                  <w:rFonts w:ascii="Times New Roman" w:hAnsi="Times New Roman" w:cs="Times New Roman"/>
                  <w:color w:val="000000" w:themeColor="text1"/>
                  <w:sz w:val="24"/>
                  <w:szCs w:val="24"/>
                </w:rPr>
                <w:t xml:space="preserve">11</w:t>
              </w:r>
            </w:hyperlink>
            <w:r>
              <w:rPr>
                <w:rFonts w:ascii="Times New Roman" w:hAnsi="Times New Roman" w:cs="Times New Roman"/>
                <w:color w:val="000000" w:themeColor="text1"/>
                <w:sz w:val="24"/>
                <w:szCs w:val="24"/>
              </w:rPr>
              <w:t xml:space="preserve"> таблицы приложения 6 к программе</w:t>
            </w:r>
          </w:p>
        </w:tc>
      </w:tr>
      <w:tr>
        <w:trPr>
          <w:trHeight w:val="2827"/>
        </w:trP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Осуществление деятельности городского центра по развитию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w:t>
            </w:r>
            <w:r>
              <w:rPr>
                <w:rFonts w:ascii="Times New Roman" w:hAnsi="Times New Roman" w:cs="Times New Roman"/>
                <w:color w:val="000000" w:themeColor="text1"/>
                <w:sz w:val="24"/>
                <w:szCs w:val="24"/>
              </w:rPr>
              <w:t xml:space="preserve">администра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24"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от 24 июля  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209-ФЗ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1080</w:t>
            </w:r>
            <w:r>
              <w:rPr>
                <w:rFonts w:ascii="Times New Roman" w:hAnsi="Times New Roman" w:cs="Times New Roman"/>
                <w:sz w:val="24"/>
                <w:szCs w:val="24"/>
              </w:rPr>
              <w:t xml:space="preserve">,0</w:t>
            </w:r>
            <w:r>
              <w:rPr>
                <w:rFonts w:ascii="Times New Roman" w:hAnsi="Times New Roman" w:cs="Times New Roman"/>
                <w:sz w:val="24"/>
                <w:szCs w:val="24"/>
              </w:rPr>
              <w:t xml:space="preserve">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1080</w:t>
            </w:r>
            <w:r>
              <w:rPr>
                <w:rFonts w:ascii="Times New Roman" w:hAnsi="Times New Roman" w:cs="Times New Roman"/>
                <w:sz w:val="24"/>
                <w:szCs w:val="24"/>
              </w:rPr>
              <w:t xml:space="preserve">,00</w:t>
            </w:r>
          </w:p>
        </w:tc>
        <w:tc>
          <w:tcPr>
            <w:tcW w:w="1134" w:type="dxa"/>
          </w:tcPr>
          <w:p>
            <w:pPr>
              <w:pStyle w:val="ConsPlusNormal"/>
              <w:rPr>
                <w:rFonts w:ascii="Times New Roman" w:hAnsi="Times New Roman" w:cs="Times New Roman"/>
                <w:color w:val="000000" w:themeColor="text1"/>
                <w:sz w:val="24"/>
                <w:szCs w:val="24"/>
              </w:rPr>
            </w:pPr>
            <w:r>
              <w:rPr>
                <w:rFonts w:ascii="Times New Roman" w:hAnsi="Times New Roman" w:cs="Times New Roman"/>
                <w:sz w:val="24"/>
                <w:szCs w:val="24"/>
              </w:rPr>
              <w:t xml:space="preserve">1080</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1080</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1080</w:t>
            </w:r>
            <w:r>
              <w:rPr>
                <w:rFonts w:ascii="Times New Roman" w:hAnsi="Times New Roman" w:cs="Times New Roman"/>
                <w:sz w:val="24"/>
                <w:szCs w:val="24"/>
              </w:rPr>
              <w:t xml:space="preserve">,00</w:t>
            </w:r>
          </w:p>
        </w:tc>
        <w:tc>
          <w:tcPr>
            <w:tcW w:w="991" w:type="dxa"/>
          </w:tcPr>
          <w:p>
            <w:pPr>
              <w:pStyle w:val="ConsPlusNormal"/>
              <w:rPr>
                <w:rFonts w:ascii="Times New Roman" w:hAnsi="Times New Roman" w:cs="Times New Roman"/>
                <w:color w:val="000000" w:themeColor="text1"/>
                <w:sz w:val="24"/>
                <w:szCs w:val="24"/>
              </w:rPr>
            </w:pPr>
            <w:r>
              <w:rPr>
                <w:rFonts w:ascii="Times New Roman" w:hAnsi="Times New Roman" w:cs="Times New Roman"/>
                <w:sz w:val="24"/>
                <w:szCs w:val="24"/>
              </w:rPr>
              <w:t xml:space="preserve">1080</w:t>
            </w:r>
            <w:r>
              <w:rPr>
                <w:rFonts w:ascii="Times New Roman" w:hAnsi="Times New Roman" w:cs="Times New Roman"/>
                <w:sz w:val="24"/>
                <w:szCs w:val="24"/>
              </w:rPr>
              <w:t xml:space="preserve">,00</w:t>
            </w:r>
          </w:p>
        </w:tc>
        <w:tc>
          <w:tcPr>
            <w:tcW w:w="1701" w:type="dxa"/>
          </w:tcPr>
          <w:p>
            <w:pPr>
              <w:pStyle w:val="ConsPlusNormal"/>
              <w:rPr>
                <w:rFonts w:ascii="Times New Roman" w:hAnsi="Times New Roman" w:cs="Times New Roman"/>
                <w:color w:val="000000" w:themeColor="text1"/>
                <w:sz w:val="24"/>
                <w:szCs w:val="24"/>
              </w:rPr>
            </w:pPr>
            <w:hyperlink w:anchor="P1996" w:history="1">
              <w:r>
                <w:rPr>
                  <w:rFonts w:ascii="Times New Roman" w:hAnsi="Times New Roman" w:cs="Times New Roman"/>
                  <w:color w:val="000000" w:themeColor="text1"/>
                  <w:sz w:val="24"/>
                  <w:szCs w:val="24"/>
                </w:rPr>
                <w:t xml:space="preserve">пункты 9</w:t>
              </w:r>
            </w:hyperlink>
            <w:r>
              <w:rPr>
                <w:rFonts w:ascii="Times New Roman" w:hAnsi="Times New Roman" w:cs="Times New Roman"/>
                <w:color w:val="000000" w:themeColor="text1"/>
                <w:sz w:val="24"/>
                <w:szCs w:val="24"/>
              </w:rPr>
              <w:t xml:space="preserve"> - </w:t>
            </w:r>
            <w:hyperlink w:anchor="P2018" w:history="1">
              <w:r>
                <w:rPr>
                  <w:rFonts w:ascii="Times New Roman" w:hAnsi="Times New Roman" w:cs="Times New Roman"/>
                  <w:color w:val="000000" w:themeColor="text1"/>
                  <w:sz w:val="24"/>
                  <w:szCs w:val="24"/>
                </w:rPr>
                <w:t xml:space="preserve">11</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Проведение семинаров, научно-</w:t>
            </w:r>
            <w:r>
              <w:rPr>
                <w:rFonts w:ascii="Times New Roman" w:hAnsi="Times New Roman" w:cs="Times New Roman"/>
                <w:color w:val="000000" w:themeColor="text1"/>
                <w:sz w:val="24"/>
                <w:szCs w:val="24"/>
              </w:rPr>
              <w:t xml:space="preserve">практических конференций, рабочих встреч и круглых столов по проблемам субъектов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осуществляю</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щих</w:t>
            </w:r>
            <w:r>
              <w:rPr>
                <w:rFonts w:ascii="Times New Roman" w:hAnsi="Times New Roman" w:cs="Times New Roman"/>
                <w:color w:val="000000" w:themeColor="text1"/>
                <w:sz w:val="24"/>
                <w:szCs w:val="24"/>
              </w:rPr>
              <w:t xml:space="preserve"> деятельность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w:t>
            </w:r>
            <w:r>
              <w:rPr>
                <w:rFonts w:ascii="Times New Roman" w:hAnsi="Times New Roman" w:cs="Times New Roman"/>
                <w:color w:val="000000" w:themeColor="text1"/>
                <w:sz w:val="24"/>
                <w:szCs w:val="24"/>
              </w:rPr>
              <w:t xml:space="preserve">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25"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209-ФЗ</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 развитии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rPr>
                <w:rFonts w:ascii="Times New Roman" w:hAnsi="Times New Roman" w:cs="Times New Roman"/>
                <w:color w:val="000000" w:themeColor="text1"/>
                <w:sz w:val="24"/>
                <w:szCs w:val="24"/>
              </w:rPr>
              <w:t xml:space="preserve">0</w:t>
            </w:r>
            <w:r>
              <w:rPr>
                <w:rFonts w:ascii="Times New Roman" w:hAnsi="Times New Roman" w:cs="Times New Roman"/>
                <w:color w:val="000000" w:themeColor="text1"/>
                <w:sz w:val="24"/>
                <w:szCs w:val="24"/>
              </w:rPr>
              <w:t xml:space="preserve">,00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w:t>
            </w:r>
            <w:r>
              <w:rPr>
                <w:rFonts w:ascii="Times New Roman" w:hAnsi="Times New Roman" w:cs="Times New Roman"/>
                <w:color w:val="000000" w:themeColor="text1"/>
                <w:sz w:val="24"/>
                <w:szCs w:val="24"/>
              </w:rPr>
              <w:t xml:space="preserve">,00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w:t>
            </w:r>
            <w:r>
              <w:rPr>
                <w:rFonts w:ascii="Times New Roman" w:hAnsi="Times New Roman" w:cs="Times New Roman"/>
                <w:color w:val="000000" w:themeColor="text1"/>
                <w:sz w:val="24"/>
                <w:szCs w:val="24"/>
              </w:rPr>
              <w:t xml:space="preserve">,00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w:t>
            </w:r>
            <w:r>
              <w:rPr>
                <w:rFonts w:ascii="Times New Roman" w:hAnsi="Times New Roman" w:cs="Times New Roman"/>
                <w:color w:val="000000" w:themeColor="text1"/>
                <w:sz w:val="24"/>
                <w:szCs w:val="24"/>
              </w:rPr>
              <w:t xml:space="preserve">,00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w:t>
            </w:r>
            <w:r>
              <w:rPr>
                <w:rFonts w:ascii="Times New Roman" w:hAnsi="Times New Roman" w:cs="Times New Roman"/>
                <w:color w:val="000000" w:themeColor="text1"/>
                <w:sz w:val="24"/>
                <w:szCs w:val="24"/>
              </w:rPr>
              <w:t xml:space="preserve">,00</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w:t>
            </w:r>
            <w:r>
              <w:rPr>
                <w:rFonts w:ascii="Times New Roman" w:hAnsi="Times New Roman" w:cs="Times New Roman"/>
                <w:color w:val="000000" w:themeColor="text1"/>
                <w:sz w:val="24"/>
                <w:szCs w:val="24"/>
              </w:rPr>
              <w:t xml:space="preserve">,00</w:t>
            </w:r>
          </w:p>
        </w:tc>
        <w:tc>
          <w:tcPr>
            <w:tcW w:w="1701" w:type="dxa"/>
          </w:tcPr>
          <w:p>
            <w:pPr>
              <w:pStyle w:val="ConsPlusNormal"/>
              <w:rPr>
                <w:rFonts w:ascii="Times New Roman" w:hAnsi="Times New Roman" w:cs="Times New Roman"/>
                <w:color w:val="000000" w:themeColor="text1"/>
                <w:sz w:val="24"/>
                <w:szCs w:val="24"/>
              </w:rPr>
            </w:pPr>
            <w:hyperlink w:anchor="P1996" w:history="1">
              <w:r>
                <w:rPr>
                  <w:rFonts w:ascii="Times New Roman" w:hAnsi="Times New Roman" w:cs="Times New Roman"/>
                  <w:color w:val="000000" w:themeColor="text1"/>
                  <w:sz w:val="24"/>
                  <w:szCs w:val="24"/>
                </w:rPr>
                <w:t xml:space="preserve">пункты 9</w:t>
              </w:r>
            </w:hyperlink>
            <w:r>
              <w:rPr>
                <w:rFonts w:ascii="Times New Roman" w:hAnsi="Times New Roman" w:cs="Times New Roman"/>
                <w:color w:val="000000" w:themeColor="text1"/>
                <w:sz w:val="24"/>
                <w:szCs w:val="24"/>
              </w:rPr>
              <w:t xml:space="preserve"> - </w:t>
            </w:r>
            <w:hyperlink w:anchor="P2018" w:history="1">
              <w:r>
                <w:rPr>
                  <w:rFonts w:ascii="Times New Roman" w:hAnsi="Times New Roman" w:cs="Times New Roman"/>
                  <w:color w:val="000000" w:themeColor="text1"/>
                  <w:sz w:val="24"/>
                  <w:szCs w:val="24"/>
                </w:rPr>
                <w:t xml:space="preserve">11</w:t>
              </w:r>
            </w:hyperlink>
            <w:r>
              <w:rPr>
                <w:rFonts w:ascii="Times New Roman" w:hAnsi="Times New Roman" w:cs="Times New Roman"/>
                <w:color w:val="000000" w:themeColor="text1"/>
                <w:sz w:val="24"/>
                <w:szCs w:val="24"/>
              </w:rPr>
              <w:t xml:space="preserve"> таблицы приложения 6 </w:t>
            </w:r>
            <w:r>
              <w:rPr>
                <w:rFonts w:ascii="Times New Roman" w:hAnsi="Times New Roman" w:cs="Times New Roman"/>
                <w:color w:val="000000" w:themeColor="text1"/>
                <w:sz w:val="24"/>
                <w:szCs w:val="24"/>
              </w:rPr>
              <w:t xml:space="preserve">к программе</w:t>
            </w:r>
          </w:p>
        </w:tc>
      </w:tr>
      <w:tr>
        <w:trPr>
          <w:trHeight w:val="2765"/>
        </w:trP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3.</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Финансовая поддержка субъектов малого и среднего предприниматель</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ства</w:t>
            </w:r>
            <w:r>
              <w:rPr>
                <w:rFonts w:ascii="Times New Roman" w:hAnsi="Times New Roman" w:cs="Times New Roman"/>
                <w:color w:val="000000" w:themeColor="text1"/>
                <w:sz w:val="24"/>
                <w:szCs w:val="24"/>
              </w:rPr>
              <w:t xml:space="preserve"> в городе Ставрополе</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w:t>
            </w:r>
            <w:r>
              <w:rPr>
                <w:rFonts w:ascii="Times New Roman" w:hAnsi="Times New Roman" w:cs="Times New Roman"/>
                <w:color w:val="000000" w:themeColor="text1"/>
                <w:sz w:val="24"/>
                <w:szCs w:val="24"/>
              </w:rPr>
              <w:t xml:space="preserve">экономичес</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кого развития и торговли </w:t>
            </w:r>
            <w:r>
              <w:rPr>
                <w:rFonts w:ascii="Times New Roman" w:hAnsi="Times New Roman" w:cs="Times New Roman"/>
                <w:color w:val="000000" w:themeColor="text1"/>
                <w:sz w:val="24"/>
                <w:szCs w:val="24"/>
              </w:rPr>
              <w:t xml:space="preserve">администра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26"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w:t>
            </w:r>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июля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209-ФЗ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3510</w:t>
            </w:r>
            <w:r>
              <w:rPr>
                <w:rFonts w:ascii="Times New Roman" w:hAnsi="Times New Roman" w:cs="Times New Roman"/>
                <w:sz w:val="24"/>
                <w:szCs w:val="24"/>
              </w:rPr>
              <w:t xml:space="preserve">,00</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3510</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3510</w:t>
            </w:r>
            <w:r>
              <w:rPr>
                <w:rFonts w:ascii="Times New Roman" w:hAnsi="Times New Roman" w:cs="Times New Roman"/>
                <w:sz w:val="24"/>
                <w:szCs w:val="24"/>
              </w:rPr>
              <w:t xml:space="preserve">,00</w:t>
            </w:r>
          </w:p>
        </w:tc>
        <w:tc>
          <w:tcPr>
            <w:tcW w:w="11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3510</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3510</w:t>
            </w:r>
            <w:r>
              <w:rPr>
                <w:rFonts w:ascii="Times New Roman" w:hAnsi="Times New Roman" w:cs="Times New Roman"/>
                <w:sz w:val="24"/>
                <w:szCs w:val="24"/>
              </w:rPr>
              <w:t xml:space="preserve">,00</w:t>
            </w:r>
          </w:p>
        </w:tc>
        <w:tc>
          <w:tcPr>
            <w:tcW w:w="99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3510</w:t>
            </w:r>
            <w:r>
              <w:rPr>
                <w:rFonts w:ascii="Times New Roman" w:hAnsi="Times New Roman" w:cs="Times New Roman"/>
                <w:sz w:val="24"/>
                <w:szCs w:val="24"/>
              </w:rPr>
              <w:t xml:space="preserve">,00</w:t>
            </w:r>
          </w:p>
        </w:tc>
        <w:tc>
          <w:tcPr>
            <w:tcW w:w="1701" w:type="dxa"/>
          </w:tcPr>
          <w:p>
            <w:pPr>
              <w:pStyle w:val="ConsPlusNormal"/>
              <w:rPr>
                <w:rFonts w:ascii="Times New Roman" w:hAnsi="Times New Roman" w:cs="Times New Roman"/>
                <w:color w:val="000000" w:themeColor="text1"/>
                <w:sz w:val="24"/>
                <w:szCs w:val="24"/>
              </w:rPr>
            </w:pPr>
            <w:hyperlink w:anchor="P1996" w:history="1">
              <w:r>
                <w:rPr>
                  <w:rFonts w:ascii="Times New Roman" w:hAnsi="Times New Roman" w:cs="Times New Roman"/>
                  <w:color w:val="000000" w:themeColor="text1"/>
                  <w:sz w:val="24"/>
                  <w:szCs w:val="24"/>
                </w:rPr>
                <w:t xml:space="preserve">пункты 9</w:t>
              </w:r>
            </w:hyperlink>
            <w:r>
              <w:rPr>
                <w:rFonts w:ascii="Times New Roman" w:hAnsi="Times New Roman" w:cs="Times New Roman"/>
                <w:color w:val="000000" w:themeColor="text1"/>
                <w:sz w:val="24"/>
                <w:szCs w:val="24"/>
              </w:rPr>
              <w:t xml:space="preserve"> - </w:t>
            </w:r>
            <w:hyperlink w:anchor="P2018" w:history="1">
              <w:r>
                <w:rPr>
                  <w:rFonts w:ascii="Times New Roman" w:hAnsi="Times New Roman" w:cs="Times New Roman"/>
                  <w:color w:val="000000" w:themeColor="text1"/>
                  <w:sz w:val="24"/>
                  <w:szCs w:val="24"/>
                </w:rPr>
                <w:t xml:space="preserve">11</w:t>
              </w:r>
            </w:hyperlink>
            <w:r>
              <w:rPr>
                <w:rFonts w:ascii="Times New Roman" w:hAnsi="Times New Roman" w:cs="Times New Roman"/>
                <w:color w:val="000000" w:themeColor="text1"/>
                <w:sz w:val="24"/>
                <w:szCs w:val="24"/>
              </w:rPr>
              <w:t xml:space="preserve"> таблицы приложения 6 к программе</w:t>
            </w:r>
          </w:p>
        </w:tc>
      </w:tr>
      <w:tr>
        <w:trPr>
          <w:trHeight w:val="1155"/>
        </w:trP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Предоставле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r>
              <w:rPr>
                <w:rFonts w:ascii="Times New Roman" w:hAnsi="Times New Roman" w:cs="Times New Roman"/>
                <w:color w:val="000000" w:themeColor="text1"/>
                <w:sz w:val="24"/>
                <w:szCs w:val="24"/>
              </w:rPr>
              <w:t xml:space="preserve"> субсидий субъектам малого и среднего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осуществляю </w:t>
            </w:r>
            <w:r>
              <w:rPr>
                <w:rFonts w:ascii="Times New Roman" w:hAnsi="Times New Roman" w:cs="Times New Roman"/>
                <w:color w:val="000000" w:themeColor="text1"/>
                <w:sz w:val="24"/>
                <w:szCs w:val="24"/>
              </w:rPr>
              <w:t xml:space="preserve">щим</w:t>
            </w:r>
            <w:r>
              <w:rPr>
                <w:rFonts w:ascii="Times New Roman" w:hAnsi="Times New Roman" w:cs="Times New Roman"/>
                <w:color w:val="000000" w:themeColor="text1"/>
                <w:sz w:val="24"/>
                <w:szCs w:val="24"/>
              </w:rPr>
              <w:t xml:space="preserve"> деятельность на территории города Ставрополя, в том числе:</w:t>
            </w:r>
          </w:p>
        </w:tc>
        <w:tc>
          <w:tcPr>
            <w:tcW w:w="1400" w:type="dxa"/>
            <w:vMerge w:val="restart"/>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vMerge w:val="restart"/>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w:t>
            </w:r>
            <w:hyperlink r:id="rId27" w:history="1">
              <w:r>
                <w:rPr>
                  <w:rFonts w:ascii="Times New Roman" w:hAnsi="Times New Roman" w:cs="Times New Roman"/>
                  <w:color w:val="000000" w:themeColor="text1"/>
                  <w:sz w:val="24"/>
                  <w:szCs w:val="24"/>
                </w:rPr>
                <w:t xml:space="preserve">закон</w:t>
              </w:r>
            </w:hyperlink>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24 июля 2007 г.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209-ФЗ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развитии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Российской Федерации»,</w:t>
            </w:r>
          </w:p>
          <w:p>
            <w:pPr>
              <w:pStyle w:val="ConsPlusNormal"/>
              <w:rPr>
                <w:rFonts w:ascii="Times New Roman" w:hAnsi="Times New Roman" w:cs="Times New Roman"/>
                <w:color w:val="000000" w:themeColor="text1"/>
                <w:sz w:val="24"/>
                <w:szCs w:val="24"/>
              </w:rPr>
            </w:pPr>
            <w:hyperlink r:id="rId28" w:history="1">
              <w:r>
                <w:rPr>
                  <w:rFonts w:ascii="Times New Roman" w:hAnsi="Times New Roman" w:cs="Times New Roman"/>
                  <w:color w:val="000000" w:themeColor="text1"/>
                  <w:sz w:val="24"/>
                  <w:szCs w:val="24"/>
                </w:rPr>
                <w:t xml:space="preserve">постановле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hyperlink>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w:t>
            </w:r>
            <w:r>
              <w:rPr>
                <w:rFonts w:ascii="Times New Roman" w:hAnsi="Times New Roman" w:cs="Times New Roman"/>
                <w:color w:val="000000" w:themeColor="text1"/>
                <w:sz w:val="24"/>
                <w:szCs w:val="24"/>
              </w:rPr>
              <w:t xml:space="preserve">я       от 22.09.20121    № 2178</w:t>
            </w:r>
            <w:r>
              <w:rPr>
                <w:rFonts w:ascii="Times New Roman" w:hAnsi="Times New Roman" w:cs="Times New Roman"/>
                <w:color w:val="000000" w:themeColor="text1"/>
                <w:sz w:val="24"/>
                <w:szCs w:val="24"/>
              </w:rPr>
              <w:t xml:space="preserve"> «Об утверждении Порядка </w:t>
            </w:r>
            <w:r>
              <w:rPr>
                <w:rFonts w:ascii="Times New Roman" w:hAnsi="Times New Roman" w:cs="Times New Roman"/>
                <w:color w:val="000000" w:themeColor="text1"/>
                <w:sz w:val="24"/>
                <w:szCs w:val="24"/>
              </w:rPr>
              <w:t xml:space="preserve">предоставле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субсидий субъектам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осуществляю</w:t>
            </w:r>
            <w:r>
              <w:rPr>
                <w:rFonts w:ascii="Times New Roman" w:hAnsi="Times New Roman" w:cs="Times New Roman"/>
                <w:color w:val="000000" w:themeColor="text1"/>
                <w:sz w:val="24"/>
                <w:szCs w:val="24"/>
              </w:rPr>
              <w:t xml:space="preserve">щим</w:t>
            </w:r>
            <w:r>
              <w:rPr>
                <w:rFonts w:ascii="Times New Roman" w:hAnsi="Times New Roman" w:cs="Times New Roman"/>
                <w:color w:val="000000" w:themeColor="text1"/>
                <w:sz w:val="24"/>
                <w:szCs w:val="24"/>
              </w:rPr>
              <w:t xml:space="preserve">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w:t>
            </w:r>
          </w:p>
          <w:p>
            <w:pPr>
              <w:pStyle w:val="ConsPlusNormal"/>
              <w:rPr>
                <w:rFonts w:ascii="Times New Roman" w:hAnsi="Times New Roman" w:cs="Times New Roman"/>
                <w:color w:val="000000" w:themeColor="text1"/>
                <w:sz w:val="24"/>
                <w:szCs w:val="24"/>
              </w:rPr>
            </w:pPr>
            <w:hyperlink r:id="rId29" w:history="1">
              <w:r>
                <w:rPr>
                  <w:rFonts w:ascii="Times New Roman" w:hAnsi="Times New Roman" w:cs="Times New Roman"/>
                  <w:color w:val="000000" w:themeColor="text1"/>
                  <w:sz w:val="24"/>
                  <w:szCs w:val="24"/>
                </w:rPr>
                <w:t xml:space="preserve">постановле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hyperlink>
            <w:r>
              <w:rPr>
                <w:rFonts w:ascii="Times New Roman" w:hAnsi="Times New Roman" w:cs="Times New Roman"/>
                <w:color w:val="000000" w:themeColor="text1"/>
                <w:sz w:val="24"/>
                <w:szCs w:val="24"/>
              </w:rPr>
              <w:t xml:space="preserve"> администрации города Ставрополя  от 02.06.2017 № 945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Порядке </w:t>
            </w:r>
            <w:r>
              <w:rPr>
                <w:rFonts w:ascii="Times New Roman" w:hAnsi="Times New Roman" w:cs="Times New Roman"/>
                <w:color w:val="000000" w:themeColor="text1"/>
                <w:sz w:val="24"/>
                <w:szCs w:val="24"/>
              </w:rPr>
              <w:t xml:space="preserve">предоставле</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субсидий </w:t>
            </w:r>
            <w:r>
              <w:rPr>
                <w:rFonts w:ascii="Times New Roman" w:hAnsi="Times New Roman" w:cs="Times New Roman"/>
                <w:color w:val="000000" w:themeColor="text1"/>
                <w:sz w:val="24"/>
                <w:szCs w:val="24"/>
              </w:rPr>
              <w:t xml:space="preserve">субъектам малого и среднего </w:t>
            </w:r>
            <w:r>
              <w:rPr>
                <w:rFonts w:ascii="Times New Roman" w:hAnsi="Times New Roman" w:cs="Times New Roman"/>
                <w:color w:val="000000" w:themeColor="text1"/>
                <w:sz w:val="24"/>
                <w:szCs w:val="24"/>
              </w:rPr>
              <w:t xml:space="preserve">предпринима</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осуществляющим</w:t>
            </w:r>
            <w:r>
              <w:rPr>
                <w:rFonts w:ascii="Times New Roman" w:hAnsi="Times New Roman" w:cs="Times New Roman"/>
                <w:color w:val="000000" w:themeColor="text1"/>
                <w:sz w:val="24"/>
                <w:szCs w:val="24"/>
              </w:rPr>
              <w:t xml:space="preserve">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tc>
        <w:tc>
          <w:tcPr>
            <w:tcW w:w="984" w:type="dxa"/>
            <w:vMerge w:val="restart"/>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vMerge w:val="restart"/>
          </w:tcPr>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00,00</w:t>
            </w:r>
          </w:p>
        </w:tc>
        <w:tc>
          <w:tcPr>
            <w:tcW w:w="993" w:type="dxa"/>
            <w:vMerge w:val="restart"/>
          </w:tcPr>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00,00</w:t>
            </w:r>
          </w:p>
        </w:tc>
        <w:tc>
          <w:tcPr>
            <w:tcW w:w="1134" w:type="dxa"/>
            <w:vMerge w:val="restart"/>
          </w:tcPr>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00,00</w:t>
            </w:r>
          </w:p>
        </w:tc>
        <w:tc>
          <w:tcPr>
            <w:tcW w:w="1134" w:type="dxa"/>
            <w:vMerge w:val="restart"/>
          </w:tcPr>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00,00</w:t>
            </w:r>
          </w:p>
        </w:tc>
        <w:tc>
          <w:tcPr>
            <w:tcW w:w="1134" w:type="dxa"/>
            <w:vMerge w:val="restart"/>
          </w:tcPr>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00,00</w:t>
            </w:r>
          </w:p>
        </w:tc>
        <w:tc>
          <w:tcPr>
            <w:tcW w:w="991" w:type="dxa"/>
            <w:vMerge w:val="restart"/>
          </w:tcPr>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p>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00,00</w:t>
            </w:r>
          </w:p>
        </w:tc>
        <w:tc>
          <w:tcPr>
            <w:tcW w:w="1701" w:type="dxa"/>
          </w:tcPr>
          <w:p>
            <w:pPr>
              <w:pStyle w:val="ConsPlusNormal"/>
              <w:rPr>
                <w:rFonts w:ascii="Times New Roman" w:hAnsi="Times New Roman" w:cs="Times New Roman"/>
                <w:color w:val="000000" w:themeColor="text1"/>
                <w:sz w:val="24"/>
                <w:szCs w:val="24"/>
              </w:rPr>
            </w:pPr>
            <w:hyperlink w:anchor="P1996" w:history="1">
              <w:r>
                <w:rPr>
                  <w:rFonts w:ascii="Times New Roman" w:hAnsi="Times New Roman" w:cs="Times New Roman"/>
                  <w:color w:val="000000" w:themeColor="text1"/>
                  <w:sz w:val="24"/>
                  <w:szCs w:val="24"/>
                </w:rPr>
                <w:t xml:space="preserve">пункты 9</w:t>
              </w:r>
            </w:hyperlink>
            <w:r>
              <w:rPr>
                <w:rFonts w:ascii="Times New Roman" w:hAnsi="Times New Roman" w:cs="Times New Roman"/>
                <w:color w:val="000000" w:themeColor="text1"/>
                <w:sz w:val="24"/>
                <w:szCs w:val="24"/>
              </w:rPr>
              <w:t xml:space="preserve"> - </w:t>
            </w:r>
            <w:hyperlink w:anchor="P2018" w:history="1">
              <w:r>
                <w:rPr>
                  <w:rFonts w:ascii="Times New Roman" w:hAnsi="Times New Roman" w:cs="Times New Roman"/>
                  <w:color w:val="000000" w:themeColor="text1"/>
                  <w:sz w:val="24"/>
                  <w:szCs w:val="24"/>
                </w:rPr>
                <w:t xml:space="preserve">11</w:t>
              </w:r>
            </w:hyperlink>
            <w:r>
              <w:rPr>
                <w:rFonts w:ascii="Times New Roman" w:hAnsi="Times New Roman" w:cs="Times New Roman"/>
                <w:color w:val="000000" w:themeColor="text1"/>
                <w:sz w:val="24"/>
                <w:szCs w:val="24"/>
              </w:rPr>
              <w:t xml:space="preserve"> таблицы приложения 6 к программе</w:t>
            </w:r>
          </w:p>
        </w:tc>
      </w:tr>
      <w:tr>
        <w:trPr>
          <w:trHeight w:val="3312"/>
        </w:trPr>
        <w:tc>
          <w:tcPr>
            <w:tcW w:w="550" w:type="dxa"/>
          </w:tcPr>
          <w:p>
            <w:pPr>
              <w:pStyle w:val="ConsPlusNormal"/>
              <w:rPr>
                <w:rFonts w:ascii="Times New Roman" w:hAnsi="Times New Roman" w:cs="Times New Roman"/>
                <w:color w:val="000000" w:themeColor="text1"/>
                <w:sz w:val="24"/>
                <w:szCs w:val="24"/>
              </w:rPr>
            </w:pP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на финансовое обеспечение затрат на открытие собственного бизнеса в сфере производства товаров и оказания услуг;</w:t>
            </w: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tc>
        <w:tc>
          <w:tcPr>
            <w:tcW w:w="1400" w:type="dxa"/>
            <w:vMerge w:val="continue"/>
          </w:tcPr>
          <w:p>
            <w:pPr>
              <w:pStyle w:val="ConsPlusNormal"/>
              <w:rPr>
                <w:rFonts w:ascii="Times New Roman" w:hAnsi="Times New Roman" w:cs="Times New Roman"/>
                <w:color w:val="000000" w:themeColor="text1"/>
                <w:sz w:val="24"/>
                <w:szCs w:val="24"/>
              </w:rPr>
            </w:pPr>
          </w:p>
        </w:tc>
        <w:tc>
          <w:tcPr>
            <w:tcW w:w="1623" w:type="dxa"/>
            <w:vMerge w:val="continue"/>
          </w:tcPr>
          <w:p>
            <w:pPr>
              <w:spacing w:after="1" w:line="0" w:lineRule="atLeast"/>
              <w:rPr>
                <w:rFonts w:ascii="Times New Roman" w:hAnsi="Times New Roman" w:cs="Times New Roman"/>
                <w:color w:val="000000" w:themeColor="text1"/>
                <w:sz w:val="24"/>
                <w:szCs w:val="24"/>
              </w:rPr>
            </w:pPr>
          </w:p>
        </w:tc>
        <w:tc>
          <w:tcPr>
            <w:tcW w:w="984" w:type="dxa"/>
            <w:vMerge w:val="continue"/>
          </w:tcPr>
          <w:p>
            <w:pPr>
              <w:pStyle w:val="ConsPlusNormal"/>
              <w:jc w:val="center"/>
              <w:rPr>
                <w:rFonts w:ascii="Times New Roman" w:hAnsi="Times New Roman" w:cs="Times New Roman"/>
                <w:color w:val="000000" w:themeColor="text1"/>
                <w:sz w:val="24"/>
                <w:szCs w:val="24"/>
              </w:rPr>
            </w:pPr>
          </w:p>
        </w:tc>
        <w:tc>
          <w:tcPr>
            <w:tcW w:w="1001" w:type="dxa"/>
            <w:vMerge w:val="continue"/>
          </w:tcPr>
          <w:p>
            <w:pPr>
              <w:pStyle w:val="ConsPlusNormal"/>
              <w:rPr>
                <w:rFonts w:ascii="Times New Roman" w:hAnsi="Times New Roman" w:cs="Times New Roman"/>
                <w:color w:val="000000" w:themeColor="text1"/>
                <w:sz w:val="24"/>
                <w:szCs w:val="24"/>
              </w:rPr>
            </w:pPr>
          </w:p>
        </w:tc>
        <w:tc>
          <w:tcPr>
            <w:tcW w:w="993" w:type="dxa"/>
            <w:vMerge w:val="continue"/>
          </w:tcPr>
          <w:p>
            <w:pPr>
              <w:pStyle w:val="ConsPlusNormal"/>
              <w:jc w:val="center"/>
              <w:rPr>
                <w:rFonts w:ascii="Times New Roman" w:hAnsi="Times New Roman" w:cs="Times New Roman"/>
                <w:color w:val="000000" w:themeColor="text1"/>
                <w:sz w:val="24"/>
                <w:szCs w:val="24"/>
              </w:rPr>
            </w:pPr>
          </w:p>
        </w:tc>
        <w:tc>
          <w:tcPr>
            <w:tcW w:w="1134" w:type="dxa"/>
            <w:vMerge w:val="continue"/>
          </w:tcPr>
          <w:p>
            <w:pPr>
              <w:pStyle w:val="ConsPlusNormal"/>
              <w:jc w:val="center"/>
              <w:rPr>
                <w:rFonts w:ascii="Times New Roman" w:hAnsi="Times New Roman" w:cs="Times New Roman"/>
                <w:color w:val="000000" w:themeColor="text1"/>
                <w:sz w:val="24"/>
                <w:szCs w:val="24"/>
              </w:rPr>
            </w:pPr>
          </w:p>
        </w:tc>
        <w:tc>
          <w:tcPr>
            <w:tcW w:w="1134" w:type="dxa"/>
            <w:vMerge w:val="continue"/>
          </w:tcPr>
          <w:p>
            <w:pPr>
              <w:pStyle w:val="ConsPlusNormal"/>
              <w:jc w:val="center"/>
              <w:rPr>
                <w:rFonts w:ascii="Times New Roman" w:hAnsi="Times New Roman" w:cs="Times New Roman"/>
                <w:color w:val="000000" w:themeColor="text1"/>
                <w:sz w:val="24"/>
                <w:szCs w:val="24"/>
              </w:rPr>
            </w:pPr>
          </w:p>
        </w:tc>
        <w:tc>
          <w:tcPr>
            <w:tcW w:w="1134" w:type="dxa"/>
            <w:vMerge w:val="continue"/>
          </w:tcPr>
          <w:p>
            <w:pPr>
              <w:pStyle w:val="ConsPlusNormal"/>
              <w:jc w:val="center"/>
              <w:rPr>
                <w:rFonts w:ascii="Times New Roman" w:hAnsi="Times New Roman" w:cs="Times New Roman"/>
                <w:color w:val="000000" w:themeColor="text1"/>
                <w:sz w:val="24"/>
                <w:szCs w:val="24"/>
              </w:rPr>
            </w:pPr>
          </w:p>
        </w:tc>
        <w:tc>
          <w:tcPr>
            <w:tcW w:w="991" w:type="dxa"/>
            <w:vMerge w:val="continue"/>
          </w:tcPr>
          <w:p>
            <w:pPr>
              <w:pStyle w:val="ConsPlusNormal"/>
              <w:jc w:val="center"/>
              <w:rPr>
                <w:rFonts w:ascii="Times New Roman" w:hAnsi="Times New Roman" w:cs="Times New Roman"/>
                <w:color w:val="000000" w:themeColor="text1"/>
                <w:sz w:val="24"/>
                <w:szCs w:val="24"/>
              </w:rPr>
            </w:pPr>
          </w:p>
        </w:tc>
        <w:tc>
          <w:tcPr>
            <w:tcW w:w="1701" w:type="dxa"/>
          </w:tcPr>
          <w:p>
            <w:pPr>
              <w:pStyle w:val="ConsPlusNormal"/>
              <w:rPr>
                <w:rFonts w:ascii="Times New Roman" w:hAnsi="Times New Roman" w:cs="Times New Roman"/>
                <w:color w:val="000000" w:themeColor="text1"/>
                <w:sz w:val="24"/>
                <w:szCs w:val="24"/>
              </w:rPr>
            </w:pPr>
          </w:p>
        </w:tc>
      </w:tr>
      <w:tr>
        <w:trPr>
          <w:trHeight w:val="1932"/>
        </w:trPr>
        <w:tc>
          <w:tcPr>
            <w:tcW w:w="550" w:type="dxa"/>
          </w:tcPr>
          <w:p>
            <w:pPr>
              <w:pStyle w:val="ConsPlusNormal"/>
              <w:rPr>
                <w:rFonts w:ascii="Times New Roman" w:hAnsi="Times New Roman" w:cs="Times New Roman"/>
                <w:color w:val="000000" w:themeColor="text1"/>
                <w:sz w:val="24"/>
                <w:szCs w:val="24"/>
              </w:rPr>
            </w:pP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на частичное возмещение затрат в приоритетных сферах деятельности</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vMerge w:val="continue"/>
          </w:tcPr>
          <w:p>
            <w:pPr>
              <w:spacing w:after="1" w:line="0" w:lineRule="atLeast"/>
              <w:rPr>
                <w:rFonts w:ascii="Times New Roman" w:hAnsi="Times New Roman" w:cs="Times New Roman"/>
                <w:color w:val="000000" w:themeColor="text1"/>
                <w:sz w:val="24"/>
                <w:szCs w:val="24"/>
              </w:rPr>
            </w:pP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1410</w:t>
            </w:r>
            <w:r>
              <w:rPr>
                <w:rFonts w:ascii="Times New Roman" w:hAnsi="Times New Roman" w:cs="Times New Roman"/>
                <w:color w:val="000000" w:themeColor="text1"/>
                <w:sz w:val="24"/>
                <w:szCs w:val="24"/>
              </w:rPr>
              <w:t xml:space="preserve">,00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1410</w:t>
            </w:r>
            <w:r>
              <w:rPr>
                <w:rFonts w:ascii="Times New Roman" w:hAnsi="Times New Roman" w:cs="Times New Roman"/>
                <w:color w:val="000000" w:themeColor="text1"/>
                <w:sz w:val="24"/>
                <w:szCs w:val="24"/>
              </w:rPr>
              <w:t xml:space="preserve">,00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1410</w:t>
            </w:r>
            <w:r>
              <w:rPr>
                <w:rFonts w:ascii="Times New Roman" w:hAnsi="Times New Roman" w:cs="Times New Roman"/>
                <w:color w:val="000000" w:themeColor="text1"/>
                <w:sz w:val="24"/>
                <w:szCs w:val="24"/>
              </w:rPr>
              <w:t xml:space="preserve">,00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1410</w:t>
            </w:r>
            <w:r>
              <w:rPr>
                <w:rFonts w:ascii="Times New Roman" w:hAnsi="Times New Roman" w:cs="Times New Roman"/>
                <w:color w:val="000000" w:themeColor="text1"/>
                <w:sz w:val="24"/>
                <w:szCs w:val="24"/>
              </w:rPr>
              <w:t xml:space="preserve">,00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1410</w:t>
            </w:r>
            <w:r>
              <w:rPr>
                <w:rFonts w:ascii="Times New Roman" w:hAnsi="Times New Roman" w:cs="Times New Roman"/>
                <w:color w:val="000000" w:themeColor="text1"/>
                <w:sz w:val="24"/>
                <w:szCs w:val="24"/>
              </w:rPr>
              <w:t xml:space="preserve">,00</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1410</w:t>
            </w:r>
            <w:r>
              <w:rPr>
                <w:rFonts w:ascii="Times New Roman" w:hAnsi="Times New Roman" w:cs="Times New Roman"/>
                <w:color w:val="000000" w:themeColor="text1"/>
                <w:sz w:val="24"/>
                <w:szCs w:val="24"/>
              </w:rPr>
              <w:t xml:space="preserve">,00</w:t>
            </w:r>
          </w:p>
        </w:tc>
        <w:tc>
          <w:tcPr>
            <w:tcW w:w="1701" w:type="dxa"/>
          </w:tcPr>
          <w:p>
            <w:pPr>
              <w:pStyle w:val="ConsPlusNormal"/>
              <w:rPr>
                <w:rFonts w:ascii="Times New Roman" w:hAnsi="Times New Roman" w:cs="Times New Roman"/>
                <w:color w:val="000000" w:themeColor="text1"/>
                <w:sz w:val="24"/>
                <w:szCs w:val="24"/>
              </w:rPr>
            </w:pPr>
          </w:p>
        </w:tc>
      </w:tr>
      <w:tr>
        <w:trPr>
          <w:trHeight w:val="291"/>
        </w:trP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w:t>
            </w:r>
          </w:p>
        </w:tc>
        <w:tc>
          <w:tcPr>
            <w:tcW w:w="4007" w:type="dxa"/>
            <w:gridSpan w:val="3"/>
            <w:vMerge w:val="restart"/>
          </w:tcPr>
          <w:p>
            <w:pPr>
              <w:pStyle w:val="ConsPlusNormal"/>
              <w:rPr>
                <w:rFonts w:ascii="Times New Roman" w:hAnsi="Times New Roman" w:cs="Times New Roman"/>
                <w:color w:val="000000" w:themeColor="text1"/>
                <w:sz w:val="24"/>
                <w:szCs w:val="24"/>
              </w:rPr>
            </w:pP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5067</w:t>
            </w:r>
            <w:r>
              <w:rPr>
                <w:rFonts w:ascii="Times New Roman" w:hAnsi="Times New Roman" w:cs="Times New Roman"/>
                <w:color w:val="000000" w:themeColor="text1"/>
                <w:sz w:val="24"/>
                <w:szCs w:val="24"/>
              </w:rPr>
              <w:t xml:space="preserve">,0</w:t>
            </w:r>
            <w:r>
              <w:rPr>
                <w:rFonts w:ascii="Times New Roman" w:hAnsi="Times New Roman" w:cs="Times New Roman"/>
                <w:color w:val="000000" w:themeColor="text1"/>
                <w:sz w:val="24"/>
                <w:szCs w:val="24"/>
              </w:rPr>
              <w:t xml:space="preserve">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5067,00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5067,00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5067,00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5067,00</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5067,00</w:t>
            </w:r>
          </w:p>
        </w:tc>
        <w:tc>
          <w:tcPr>
            <w:tcW w:w="1701" w:type="dxa"/>
          </w:tcPr>
          <w:p>
            <w:pPr>
              <w:pStyle w:val="ConsPlusNormal"/>
              <w:rPr>
                <w:rFonts w:ascii="Times New Roman" w:hAnsi="Times New Roman" w:cs="Times New Roman"/>
                <w:color w:val="000000" w:themeColor="text1"/>
                <w:sz w:val="24"/>
                <w:szCs w:val="24"/>
              </w:rPr>
            </w:pPr>
          </w:p>
        </w:tc>
      </w:tr>
      <w:tr>
        <w:trPr>
          <w:trHeight w:val="20"/>
        </w:trP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Всего по Подпрограмме 1:</w:t>
            </w: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tc>
        <w:tc>
          <w:tcPr>
            <w:tcW w:w="4007" w:type="dxa"/>
            <w:gridSpan w:val="3"/>
            <w:vMerge w:val="continue"/>
          </w:tcPr>
          <w:p>
            <w:pPr>
              <w:spacing w:after="1" w:line="0" w:lineRule="atLeast"/>
              <w:rPr>
                <w:rFonts w:ascii="Times New Roman" w:hAnsi="Times New Roman" w:cs="Times New Roman"/>
                <w:color w:val="000000" w:themeColor="text1"/>
                <w:sz w:val="24"/>
                <w:szCs w:val="24"/>
              </w:rPr>
            </w:pPr>
          </w:p>
        </w:tc>
        <w:tc>
          <w:tcPr>
            <w:tcW w:w="6387" w:type="dxa"/>
            <w:gridSpan w:val="6"/>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30402</w:t>
            </w:r>
            <w:r>
              <w:rPr>
                <w:rFonts w:ascii="Times New Roman" w:hAnsi="Times New Roman" w:cs="Times New Roman"/>
                <w:color w:val="000000" w:themeColor="text1"/>
                <w:sz w:val="24"/>
                <w:szCs w:val="24"/>
              </w:rPr>
              <w:t xml:space="preserve">,0</w:t>
            </w:r>
            <w:r>
              <w:rPr>
                <w:rFonts w:ascii="Times New Roman" w:hAnsi="Times New Roman" w:cs="Times New Roman"/>
                <w:color w:val="000000" w:themeColor="text1"/>
                <w:sz w:val="24"/>
                <w:szCs w:val="24"/>
              </w:rPr>
              <w:t xml:space="preserve">0</w:t>
            </w:r>
          </w:p>
        </w:tc>
        <w:tc>
          <w:tcPr>
            <w:tcW w:w="1701" w:type="dxa"/>
          </w:tcPr>
          <w:p>
            <w:pPr>
              <w:spacing w:after="1" w:line="0" w:lineRule="atLeast"/>
              <w:rPr>
                <w:rFonts w:ascii="Times New Roman" w:hAnsi="Times New Roman" w:cs="Times New Roman"/>
                <w:color w:val="000000" w:themeColor="text1"/>
                <w:sz w:val="24"/>
                <w:szCs w:val="24"/>
              </w:rPr>
            </w:pPr>
          </w:p>
        </w:tc>
      </w:tr>
      <w:tr>
        <w:tc>
          <w:tcPr>
            <w:tcW w:w="14379" w:type="dxa"/>
            <w:gridSpan w:val="12"/>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«Создание благоприятных условий для экономического развития города Ставрополя»</w:t>
            </w:r>
          </w:p>
        </w:tc>
      </w:tr>
      <w:tr>
        <w:tc>
          <w:tcPr>
            <w:tcW w:w="12678" w:type="dxa"/>
            <w:gridSpan w:val="11"/>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2. Стимулирование инвестиционной активности и увеличение объема инвестиций, привлеченных в экономику города Ставрополя</w:t>
            </w:r>
          </w:p>
        </w:tc>
        <w:tc>
          <w:tcPr>
            <w:tcW w:w="1701" w:type="dxa"/>
          </w:tcPr>
          <w:p>
            <w:pPr>
              <w:pStyle w:val="ConsPlusNormal"/>
              <w:rPr>
                <w:rFonts w:ascii="Times New Roman" w:hAnsi="Times New Roman" w:cs="Times New Roman"/>
                <w:color w:val="000000" w:themeColor="text1"/>
                <w:sz w:val="24"/>
                <w:szCs w:val="24"/>
              </w:rPr>
            </w:pPr>
            <w:hyperlink w:anchor="P2030" w:history="1">
              <w:r>
                <w:rPr>
                  <w:rFonts w:ascii="Times New Roman" w:hAnsi="Times New Roman" w:cs="Times New Roman"/>
                  <w:color w:val="000000" w:themeColor="text1"/>
                  <w:sz w:val="24"/>
                  <w:szCs w:val="24"/>
                </w:rPr>
                <w:t xml:space="preserve">пункты 1</w:t>
              </w:r>
              <w:r>
                <w:rPr>
                  <w:rFonts w:ascii="Times New Roman" w:hAnsi="Times New Roman" w:cs="Times New Roman"/>
                  <w:color w:val="000000" w:themeColor="text1"/>
                  <w:sz w:val="24"/>
                  <w:szCs w:val="24"/>
                </w:rPr>
                <w:t xml:space="preserve">2</w:t>
              </w:r>
            </w:hyperlink>
            <w:r>
              <w:rPr>
                <w:rFonts w:ascii="Times New Roman" w:hAnsi="Times New Roman" w:cs="Times New Roman"/>
                <w:color w:val="000000" w:themeColor="text1"/>
                <w:sz w:val="24"/>
                <w:szCs w:val="24"/>
              </w:rPr>
              <w:t xml:space="preserve"> - </w:t>
            </w:r>
            <w:hyperlink w:anchor="P2041" w:history="1">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3</w:t>
              </w:r>
            </w:hyperlink>
            <w:r>
              <w:rPr>
                <w:rFonts w:ascii="Times New Roman" w:hAnsi="Times New Roman" w:cs="Times New Roman"/>
                <w:color w:val="000000" w:themeColor="text1"/>
                <w:sz w:val="24"/>
                <w:szCs w:val="24"/>
              </w:rPr>
              <w:t xml:space="preserve"> таблицы приложения 6 к программе</w:t>
            </w:r>
          </w:p>
        </w:tc>
      </w:tr>
      <w:tr>
        <w:tc>
          <w:tcPr>
            <w:tcW w:w="14379"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Формирование благоприятных условий для привлечения инвестиций в экономику города Ставрополя</w:t>
            </w:r>
          </w:p>
        </w:tc>
      </w:tr>
      <w:tr>
        <w:trPr>
          <w:trHeight w:val="2208"/>
        </w:trP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1.</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благоприятных условий для развития инвестиционной деятельности</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привлечение </w:t>
            </w:r>
            <w:r>
              <w:rPr>
                <w:rFonts w:ascii="Times New Roman" w:hAnsi="Times New Roman" w:cs="Times New Roman"/>
                <w:color w:val="000000" w:themeColor="text1"/>
                <w:sz w:val="24"/>
                <w:szCs w:val="24"/>
              </w:rPr>
              <w:t xml:space="preserve">потенциаль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1701" w:type="dxa"/>
          </w:tcPr>
          <w:p>
            <w:pPr>
              <w:pStyle w:val="ConsPlusNormal"/>
              <w:rPr>
                <w:rFonts w:ascii="Times New Roman" w:hAnsi="Times New Roman" w:cs="Times New Roman"/>
                <w:color w:val="000000" w:themeColor="text1"/>
                <w:sz w:val="24"/>
                <w:szCs w:val="24"/>
              </w:rPr>
            </w:pPr>
            <w:hyperlink w:anchor="P2054" w:history="1">
              <w:r>
                <w:rPr>
                  <w:rFonts w:ascii="Times New Roman" w:hAnsi="Times New Roman" w:cs="Times New Roman"/>
                  <w:color w:val="000000" w:themeColor="text1"/>
                  <w:sz w:val="24"/>
                  <w:szCs w:val="24"/>
                </w:rPr>
                <w:t xml:space="preserve">пункты 14</w:t>
              </w:r>
            </w:hyperlink>
            <w:r>
              <w:rPr>
                <w:rFonts w:ascii="Times New Roman" w:hAnsi="Times New Roman" w:cs="Times New Roman"/>
                <w:color w:val="000000" w:themeColor="text1"/>
                <w:sz w:val="24"/>
                <w:szCs w:val="24"/>
              </w:rPr>
              <w:t xml:space="preserve"> - </w:t>
            </w:r>
            <w:hyperlink w:anchor="P2087" w:history="1">
              <w:r>
                <w:rPr>
                  <w:rFonts w:ascii="Times New Roman" w:hAnsi="Times New Roman" w:cs="Times New Roman"/>
                  <w:color w:val="000000" w:themeColor="text1"/>
                  <w:sz w:val="24"/>
                  <w:szCs w:val="24"/>
                </w:rPr>
                <w:t xml:space="preserve">17</w:t>
              </w:r>
            </w:hyperlink>
            <w:r>
              <w:rPr>
                <w:rFonts w:ascii="Times New Roman" w:hAnsi="Times New Roman" w:cs="Times New Roman"/>
                <w:color w:val="000000" w:themeColor="text1"/>
                <w:sz w:val="24"/>
                <w:szCs w:val="24"/>
              </w:rPr>
              <w:t xml:space="preserve"> таблицы приложения 6 к программе</w:t>
            </w:r>
          </w:p>
        </w:tc>
      </w:tr>
      <w:tr>
        <w:trPr>
          <w:trHeight w:val="3864"/>
        </w:trP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Сопровожде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r>
              <w:rPr>
                <w:rFonts w:ascii="Times New Roman" w:hAnsi="Times New Roman" w:cs="Times New Roman"/>
                <w:color w:val="000000" w:themeColor="text1"/>
                <w:sz w:val="24"/>
                <w:szCs w:val="24"/>
              </w:rPr>
              <w:t xml:space="preserve"> сайта «</w:t>
            </w:r>
            <w:r>
              <w:rPr>
                <w:rFonts w:ascii="Times New Roman" w:hAnsi="Times New Roman" w:cs="Times New Roman"/>
                <w:color w:val="000000" w:themeColor="text1"/>
                <w:sz w:val="24"/>
                <w:szCs w:val="24"/>
              </w:rPr>
              <w:t xml:space="preserve">Инвестицион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ный</w:t>
            </w:r>
            <w:r>
              <w:rPr>
                <w:rFonts w:ascii="Times New Roman" w:hAnsi="Times New Roman" w:cs="Times New Roman"/>
                <w:color w:val="000000" w:themeColor="text1"/>
                <w:sz w:val="24"/>
                <w:szCs w:val="24"/>
              </w:rPr>
              <w:t xml:space="preserve"> Ставрополь» в </w:t>
            </w:r>
            <w:r>
              <w:rPr>
                <w:rFonts w:ascii="Times New Roman" w:hAnsi="Times New Roman" w:cs="Times New Roman"/>
                <w:color w:val="000000" w:themeColor="text1"/>
                <w:sz w:val="24"/>
                <w:szCs w:val="24"/>
              </w:rPr>
              <w:t xml:space="preserve">информацион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но-телекоммуникационной</w:t>
            </w:r>
            <w:r>
              <w:rPr>
                <w:rFonts w:ascii="Times New Roman" w:hAnsi="Times New Roman" w:cs="Times New Roman"/>
                <w:color w:val="000000" w:themeColor="text1"/>
                <w:sz w:val="24"/>
                <w:szCs w:val="24"/>
              </w:rPr>
              <w:t xml:space="preserve"> сети «Интернет» (</w:t>
            </w:r>
            <w:r>
              <w:rPr>
                <w:rFonts w:ascii="Times New Roman" w:hAnsi="Times New Roman" w:cs="Times New Roman"/>
                <w:color w:val="000000"/>
                <w:sz w:val="24"/>
                <w:szCs w:val="24"/>
              </w:rPr>
              <w:t xml:space="preserve">www.investinstav.ru</w:t>
            </w:r>
            <w:r>
              <w:rPr>
                <w:rFonts w:ascii="Times New Roman" w:hAnsi="Times New Roman" w:cs="Times New Roman"/>
                <w:color w:val="000000" w:themeColor="text1"/>
                <w:sz w:val="24"/>
                <w:szCs w:val="24"/>
              </w:rPr>
              <w:t xml:space="preserve">)</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продвижения положительного опыта </w:t>
            </w:r>
            <w:r>
              <w:rPr>
                <w:rFonts w:ascii="Times New Roman" w:hAnsi="Times New Roman" w:cs="Times New Roman"/>
                <w:color w:val="000000" w:themeColor="text1"/>
                <w:sz w:val="24"/>
                <w:szCs w:val="24"/>
              </w:rPr>
              <w:t xml:space="preserve">инвестицион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ной</w:t>
            </w:r>
            <w:r>
              <w:rPr>
                <w:rFonts w:ascii="Times New Roman" w:hAnsi="Times New Roman" w:cs="Times New Roman"/>
                <w:color w:val="000000" w:themeColor="text1"/>
                <w:sz w:val="24"/>
                <w:szCs w:val="24"/>
              </w:rPr>
              <w:t xml:space="preserve"> деятельности на территории города Ставрополя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72,00</w:t>
            </w:r>
          </w:p>
        </w:tc>
        <w:tc>
          <w:tcPr>
            <w:tcW w:w="1701" w:type="dxa"/>
          </w:tcPr>
          <w:p>
            <w:pPr>
              <w:pStyle w:val="ConsPlusNormal"/>
              <w:rPr>
                <w:rFonts w:ascii="Times New Roman" w:hAnsi="Times New Roman" w:cs="Times New Roman"/>
                <w:color w:val="000000" w:themeColor="text1"/>
                <w:sz w:val="24"/>
                <w:szCs w:val="24"/>
              </w:rPr>
            </w:pPr>
            <w:hyperlink w:anchor="P2065" w:history="1">
              <w:r>
                <w:rPr>
                  <w:rFonts w:ascii="Times New Roman" w:hAnsi="Times New Roman" w:cs="Times New Roman"/>
                  <w:color w:val="000000" w:themeColor="text1"/>
                  <w:sz w:val="24"/>
                  <w:szCs w:val="24"/>
                </w:rPr>
                <w:t xml:space="preserve">пункт 1</w:t>
              </w:r>
              <w:r>
                <w:rPr>
                  <w:rFonts w:ascii="Times New Roman" w:hAnsi="Times New Roman" w:cs="Times New Roman"/>
                  <w:color w:val="000000" w:themeColor="text1"/>
                  <w:sz w:val="24"/>
                  <w:szCs w:val="24"/>
                </w:rPr>
                <w:t xml:space="preserve">5</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и проведение ежегодного конкурса «Лучший в профессии по направлениям рабочих </w:t>
            </w:r>
            <w:r>
              <w:rPr>
                <w:rFonts w:ascii="Times New Roman" w:hAnsi="Times New Roman" w:cs="Times New Roman"/>
                <w:color w:val="000000" w:themeColor="text1"/>
                <w:sz w:val="24"/>
                <w:szCs w:val="24"/>
              </w:rPr>
              <w:t xml:space="preserve">специаль</w:t>
            </w:r>
            <w:r>
              <w:rPr>
                <w:rFonts w:ascii="Times New Roman" w:hAnsi="Times New Roman" w:cs="Times New Roman"/>
                <w:color w:val="000000" w:themeColor="text1"/>
                <w:sz w:val="24"/>
                <w:szCs w:val="24"/>
              </w:rPr>
              <w:t xml:space="preserve">нос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тей</w:t>
            </w:r>
            <w:r>
              <w:rPr>
                <w:rFonts w:ascii="Times New Roman" w:hAnsi="Times New Roman" w:cs="Times New Roman"/>
                <w:color w:val="000000" w:themeColor="text1"/>
                <w:sz w:val="24"/>
                <w:szCs w:val="24"/>
              </w:rPr>
              <w:t xml:space="preserve">»</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дефицит кадров рабочих </w:t>
            </w:r>
            <w:r>
              <w:rPr>
                <w:rFonts w:ascii="Times New Roman" w:hAnsi="Times New Roman" w:cs="Times New Roman"/>
                <w:color w:val="000000" w:themeColor="text1"/>
                <w:sz w:val="24"/>
                <w:szCs w:val="24"/>
              </w:rPr>
              <w:t xml:space="preserve">специаль</w:t>
            </w:r>
            <w:r>
              <w:rPr>
                <w:rFonts w:ascii="Times New Roman" w:hAnsi="Times New Roman" w:cs="Times New Roman"/>
                <w:color w:val="000000" w:themeColor="text1"/>
                <w:sz w:val="24"/>
                <w:szCs w:val="24"/>
              </w:rPr>
              <w:t xml:space="preserve">нос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тей</w:t>
            </w:r>
            <w:r>
              <w:rPr>
                <w:rFonts w:ascii="Times New Roman" w:hAnsi="Times New Roman" w:cs="Times New Roman"/>
                <w:color w:val="000000" w:themeColor="text1"/>
                <w:sz w:val="24"/>
                <w:szCs w:val="24"/>
              </w:rPr>
              <w:t xml:space="preserve">, повышение производи </w:t>
            </w:r>
            <w:r>
              <w:rPr>
                <w:rFonts w:ascii="Times New Roman" w:hAnsi="Times New Roman" w:cs="Times New Roman"/>
                <w:color w:val="000000" w:themeColor="text1"/>
                <w:sz w:val="24"/>
                <w:szCs w:val="24"/>
              </w:rPr>
              <w:t xml:space="preserve">тельности</w:t>
            </w:r>
            <w:r>
              <w:rPr>
                <w:rFonts w:ascii="Times New Roman" w:hAnsi="Times New Roman" w:cs="Times New Roman"/>
                <w:color w:val="000000" w:themeColor="text1"/>
                <w:sz w:val="24"/>
                <w:szCs w:val="24"/>
              </w:rPr>
              <w:t xml:space="preserve"> труда во всех отраслях экономики</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087" w:history="1">
              <w:r>
                <w:rPr>
                  <w:rFonts w:ascii="Times New Roman" w:hAnsi="Times New Roman" w:cs="Times New Roman"/>
                  <w:color w:val="000000" w:themeColor="text1"/>
                  <w:sz w:val="24"/>
                  <w:szCs w:val="24"/>
                </w:rPr>
                <w:t xml:space="preserve">пункт 17</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благоприятных условий для реализации </w:t>
            </w:r>
            <w:r>
              <w:rPr>
                <w:rFonts w:ascii="Times New Roman" w:hAnsi="Times New Roman" w:cs="Times New Roman"/>
                <w:color w:val="000000" w:themeColor="text1"/>
                <w:sz w:val="24"/>
                <w:szCs w:val="24"/>
              </w:rPr>
              <w:t xml:space="preserve">инвестицион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проектов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привлечение </w:t>
            </w:r>
            <w:r>
              <w:rPr>
                <w:rFonts w:ascii="Times New Roman" w:hAnsi="Times New Roman" w:cs="Times New Roman"/>
                <w:color w:val="000000" w:themeColor="text1"/>
                <w:sz w:val="24"/>
                <w:szCs w:val="24"/>
              </w:rPr>
              <w:t xml:space="preserve">потенциаль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076" w:history="1">
              <w:r>
                <w:rPr>
                  <w:rFonts w:ascii="Times New Roman" w:hAnsi="Times New Roman" w:cs="Times New Roman"/>
                  <w:color w:val="000000" w:themeColor="text1"/>
                  <w:sz w:val="24"/>
                  <w:szCs w:val="24"/>
                </w:rPr>
                <w:t xml:space="preserve">пункт 1</w:t>
              </w:r>
              <w:r>
                <w:rPr>
                  <w:rFonts w:ascii="Times New Roman" w:hAnsi="Times New Roman" w:cs="Times New Roman"/>
                  <w:color w:val="000000" w:themeColor="text1"/>
                  <w:sz w:val="24"/>
                  <w:szCs w:val="24"/>
                </w:rPr>
                <w:t xml:space="preserve">6</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деятельности Совета по развитию </w:t>
            </w:r>
            <w:r>
              <w:rPr>
                <w:rFonts w:ascii="Times New Roman" w:hAnsi="Times New Roman" w:cs="Times New Roman"/>
                <w:color w:val="000000" w:themeColor="text1"/>
                <w:sz w:val="24"/>
                <w:szCs w:val="24"/>
              </w:rPr>
              <w:t xml:space="preserve">инвестицион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ной</w:t>
            </w:r>
            <w:r>
              <w:rPr>
                <w:rFonts w:ascii="Times New Roman" w:hAnsi="Times New Roman" w:cs="Times New Roman"/>
                <w:color w:val="000000" w:themeColor="text1"/>
                <w:sz w:val="24"/>
                <w:szCs w:val="24"/>
              </w:rPr>
              <w:t xml:space="preserve"> деятельности на территории города </w:t>
            </w:r>
            <w:r>
              <w:rPr>
                <w:rFonts w:ascii="Times New Roman" w:hAnsi="Times New Roman" w:cs="Times New Roman"/>
                <w:color w:val="000000" w:themeColor="text1"/>
                <w:sz w:val="24"/>
                <w:szCs w:val="24"/>
              </w:rPr>
              <w:t xml:space="preserve">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hyperlink r:id="rId30" w:history="1">
              <w:r>
                <w:rPr>
                  <w:rFonts w:ascii="Times New Roman" w:hAnsi="Times New Roman" w:cs="Times New Roman"/>
                  <w:color w:val="000000" w:themeColor="text1"/>
                  <w:sz w:val="24"/>
                  <w:szCs w:val="24"/>
                </w:rPr>
                <w:t xml:space="preserve">постановле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hyperlink>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Ставрополя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 19.08.2015 № 1826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Совете по развитию </w:t>
            </w:r>
            <w:r>
              <w:rPr>
                <w:rFonts w:ascii="Times New Roman" w:hAnsi="Times New Roman" w:cs="Times New Roman"/>
                <w:color w:val="000000" w:themeColor="text1"/>
                <w:sz w:val="24"/>
                <w:szCs w:val="24"/>
              </w:rPr>
              <w:t xml:space="preserve">инвестицион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ной</w:t>
            </w:r>
            <w:r>
              <w:rPr>
                <w:rFonts w:ascii="Times New Roman" w:hAnsi="Times New Roman" w:cs="Times New Roman"/>
                <w:color w:val="000000" w:themeColor="text1"/>
                <w:sz w:val="24"/>
                <w:szCs w:val="24"/>
              </w:rPr>
              <w:t xml:space="preserve"> деятельности на территории города Ставрополя»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054" w:history="1">
              <w:r>
                <w:rPr>
                  <w:rFonts w:ascii="Times New Roman" w:hAnsi="Times New Roman" w:cs="Times New Roman"/>
                  <w:color w:val="000000" w:themeColor="text1"/>
                  <w:sz w:val="24"/>
                  <w:szCs w:val="24"/>
                </w:rPr>
                <w:t xml:space="preserve">пункты 1</w:t>
              </w:r>
              <w:r>
                <w:rPr>
                  <w:rFonts w:ascii="Times New Roman" w:hAnsi="Times New Roman" w:cs="Times New Roman"/>
                  <w:color w:val="000000" w:themeColor="text1"/>
                  <w:sz w:val="24"/>
                  <w:szCs w:val="24"/>
                </w:rPr>
                <w:t xml:space="preserve">4</w:t>
              </w:r>
            </w:hyperlink>
            <w:r>
              <w:rPr>
                <w:rFonts w:ascii="Times New Roman" w:hAnsi="Times New Roman" w:cs="Times New Roman"/>
                <w:color w:val="000000" w:themeColor="text1"/>
                <w:sz w:val="24"/>
                <w:szCs w:val="24"/>
              </w:rPr>
              <w:t xml:space="preserve">, </w:t>
            </w:r>
            <w:hyperlink w:anchor="P2076" w:history="1">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6</w:t>
              </w:r>
            </w:hyperlink>
            <w:r>
              <w:rPr>
                <w:rFonts w:ascii="Times New Roman" w:hAnsi="Times New Roman" w:cs="Times New Roman"/>
                <w:color w:val="000000" w:themeColor="text1"/>
                <w:sz w:val="24"/>
                <w:szCs w:val="24"/>
              </w:rPr>
              <w:t xml:space="preserve"> таблицы приложения 6 к программе</w:t>
            </w:r>
          </w:p>
        </w:tc>
      </w:tr>
      <w:tr>
        <w:tc>
          <w:tcPr>
            <w:tcW w:w="14379"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2. Развитие </w:t>
            </w:r>
            <w:r>
              <w:rPr>
                <w:rFonts w:ascii="Times New Roman" w:hAnsi="Times New Roman" w:cs="Times New Roman"/>
                <w:color w:val="000000" w:themeColor="text1"/>
                <w:sz w:val="24"/>
                <w:szCs w:val="24"/>
              </w:rPr>
              <w:t xml:space="preserve">системы взаимодействия органов местного самоуправления города Ставрополя</w:t>
            </w:r>
            <w:r>
              <w:rPr>
                <w:rFonts w:ascii="Times New Roman" w:hAnsi="Times New Roman" w:cs="Times New Roman"/>
                <w:color w:val="000000" w:themeColor="text1"/>
                <w:sz w:val="24"/>
                <w:szCs w:val="24"/>
              </w:rPr>
              <w:t xml:space="preserve"> с частными партнерами и экспертным сообществом по вопросам реализации проектов </w:t>
            </w:r>
            <w:r>
              <w:rPr>
                <w:rFonts w:ascii="Times New Roman" w:hAnsi="Times New Roman" w:cs="Times New Roman"/>
                <w:color w:val="000000" w:themeColor="text1"/>
                <w:sz w:val="24"/>
                <w:szCs w:val="24"/>
              </w:rPr>
              <w:t xml:space="preserve">муниципально-частного</w:t>
            </w:r>
            <w:r>
              <w:rPr>
                <w:rFonts w:ascii="Times New Roman" w:hAnsi="Times New Roman" w:cs="Times New Roman"/>
                <w:color w:val="000000" w:themeColor="text1"/>
                <w:sz w:val="24"/>
                <w:szCs w:val="24"/>
              </w:rPr>
              <w:t xml:space="preserve"> партнерства и концессионных соглашений</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2.</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Формирование системы организации и управления проектом (проектами) </w:t>
            </w:r>
            <w:r>
              <w:rPr>
                <w:rFonts w:ascii="Times New Roman" w:hAnsi="Times New Roman" w:cs="Times New Roman"/>
                <w:color w:val="000000" w:themeColor="text1"/>
                <w:sz w:val="24"/>
                <w:szCs w:val="24"/>
              </w:rPr>
              <w:t xml:space="preserve">муниципально-частного</w:t>
            </w:r>
            <w:r>
              <w:rPr>
                <w:rFonts w:ascii="Times New Roman" w:hAnsi="Times New Roman" w:cs="Times New Roman"/>
                <w:color w:val="000000" w:themeColor="text1"/>
                <w:sz w:val="24"/>
                <w:szCs w:val="24"/>
              </w:rPr>
              <w:t xml:space="preserve"> партнерства</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привлечение </w:t>
            </w:r>
            <w:r>
              <w:rPr>
                <w:rFonts w:ascii="Times New Roman" w:hAnsi="Times New Roman" w:cs="Times New Roman"/>
                <w:color w:val="000000" w:themeColor="text1"/>
                <w:sz w:val="24"/>
                <w:szCs w:val="24"/>
              </w:rPr>
              <w:t xml:space="preserve">потенциаль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099" w:history="1">
              <w:r>
                <w:rPr>
                  <w:rFonts w:ascii="Times New Roman" w:hAnsi="Times New Roman" w:cs="Times New Roman"/>
                  <w:color w:val="000000" w:themeColor="text1"/>
                  <w:sz w:val="24"/>
                  <w:szCs w:val="24"/>
                </w:rPr>
                <w:t xml:space="preserve">пункт 1</w:t>
              </w:r>
              <w:r>
                <w:rPr>
                  <w:rFonts w:ascii="Times New Roman" w:hAnsi="Times New Roman" w:cs="Times New Roman"/>
                  <w:color w:val="000000" w:themeColor="text1"/>
                  <w:sz w:val="24"/>
                  <w:szCs w:val="24"/>
                </w:rPr>
                <w:t xml:space="preserve">8</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Формирование и утверждение перечня объектов, в отношении которых </w:t>
            </w:r>
            <w:r>
              <w:rPr>
                <w:rFonts w:ascii="Times New Roman" w:hAnsi="Times New Roman" w:cs="Times New Roman"/>
                <w:color w:val="000000" w:themeColor="text1"/>
                <w:sz w:val="24"/>
                <w:szCs w:val="24"/>
              </w:rPr>
              <w:t xml:space="preserve">администра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цией</w:t>
            </w:r>
            <w:r>
              <w:rPr>
                <w:rFonts w:ascii="Times New Roman" w:hAnsi="Times New Roman" w:cs="Times New Roman"/>
                <w:color w:val="000000" w:themeColor="text1"/>
                <w:sz w:val="24"/>
                <w:szCs w:val="24"/>
              </w:rPr>
              <w:t xml:space="preserve"> города Ставрополя </w:t>
            </w:r>
            <w:r>
              <w:rPr>
                <w:rFonts w:ascii="Times New Roman" w:hAnsi="Times New Roman" w:cs="Times New Roman"/>
                <w:color w:val="000000" w:themeColor="text1"/>
                <w:sz w:val="24"/>
                <w:szCs w:val="24"/>
              </w:rPr>
              <w:t xml:space="preserve">возможно заключение концессионных соглашений</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привлечение </w:t>
            </w:r>
            <w:r>
              <w:rPr>
                <w:rFonts w:ascii="Times New Roman" w:hAnsi="Times New Roman" w:cs="Times New Roman"/>
                <w:color w:val="000000" w:themeColor="text1"/>
                <w:sz w:val="24"/>
                <w:szCs w:val="24"/>
              </w:rPr>
              <w:t xml:space="preserve">потенциаль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099" w:history="1">
              <w:r>
                <w:rPr>
                  <w:rFonts w:ascii="Times New Roman" w:hAnsi="Times New Roman" w:cs="Times New Roman"/>
                  <w:color w:val="000000" w:themeColor="text1"/>
                  <w:sz w:val="24"/>
                  <w:szCs w:val="24"/>
                </w:rPr>
                <w:t xml:space="preserve">пункт 18</w:t>
              </w:r>
            </w:hyperlink>
            <w:r>
              <w:rPr>
                <w:rFonts w:ascii="Times New Roman" w:hAnsi="Times New Roman" w:cs="Times New Roman"/>
                <w:color w:val="000000" w:themeColor="text1"/>
                <w:sz w:val="24"/>
                <w:szCs w:val="24"/>
              </w:rPr>
              <w:t xml:space="preserve"> таблицы приложения 6 к программе</w:t>
            </w:r>
          </w:p>
        </w:tc>
      </w:tr>
      <w:tr>
        <w:tc>
          <w:tcPr>
            <w:tcW w:w="14379"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3.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3.</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Формирование положительного имиджа города Ставрополя на региональном, федеральном и международном уровнях</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w:t>
            </w:r>
            <w:r>
              <w:rPr>
                <w:rFonts w:ascii="Times New Roman" w:hAnsi="Times New Roman" w:cs="Times New Roman"/>
                <w:color w:val="000000" w:themeColor="text1"/>
                <w:sz w:val="24"/>
                <w:szCs w:val="24"/>
              </w:rPr>
              <w:t xml:space="preserve">администра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привлечение </w:t>
            </w:r>
            <w:r>
              <w:rPr>
                <w:rFonts w:ascii="Times New Roman" w:hAnsi="Times New Roman" w:cs="Times New Roman"/>
                <w:color w:val="000000" w:themeColor="text1"/>
                <w:sz w:val="24"/>
                <w:szCs w:val="24"/>
              </w:rPr>
              <w:t xml:space="preserve">потенциаль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1701" w:type="dxa"/>
          </w:tcPr>
          <w:p>
            <w:pPr>
              <w:pStyle w:val="ConsPlusNormal"/>
              <w:rPr>
                <w:rFonts w:ascii="Times New Roman" w:hAnsi="Times New Roman" w:cs="Times New Roman"/>
                <w:color w:val="000000" w:themeColor="text1"/>
                <w:sz w:val="24"/>
                <w:szCs w:val="24"/>
              </w:rPr>
            </w:pPr>
            <w:hyperlink w:anchor="P2099" w:history="1">
              <w:r>
                <w:rPr>
                  <w:rFonts w:ascii="Times New Roman" w:hAnsi="Times New Roman" w:cs="Times New Roman"/>
                  <w:color w:val="000000" w:themeColor="text1"/>
                  <w:sz w:val="24"/>
                  <w:szCs w:val="24"/>
                </w:rPr>
                <w:t xml:space="preserve">пункт 1</w:t>
              </w:r>
              <w:r>
                <w:rPr>
                  <w:rFonts w:ascii="Times New Roman" w:hAnsi="Times New Roman" w:cs="Times New Roman"/>
                  <w:color w:val="000000" w:themeColor="text1"/>
                  <w:sz w:val="24"/>
                  <w:szCs w:val="24"/>
                </w:rPr>
                <w:t xml:space="preserve">9</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участия представи</w:t>
            </w:r>
            <w:r>
              <w:rPr>
                <w:rFonts w:ascii="Times New Roman" w:hAnsi="Times New Roman" w:cs="Times New Roman"/>
                <w:color w:val="000000" w:themeColor="text1"/>
                <w:sz w:val="24"/>
                <w:szCs w:val="24"/>
              </w:rPr>
              <w:t xml:space="preserve">те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лей </w:t>
            </w:r>
            <w:r>
              <w:rPr>
                <w:rFonts w:ascii="Times New Roman" w:hAnsi="Times New Roman" w:cs="Times New Roman"/>
                <w:color w:val="000000" w:themeColor="text1"/>
                <w:sz w:val="24"/>
                <w:szCs w:val="24"/>
              </w:rPr>
              <w:t xml:space="preserve">администра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Ставрополя и предприятий города Ставрополя в выставках, семинарах, </w:t>
            </w:r>
            <w:r>
              <w:rPr>
                <w:rFonts w:ascii="Times New Roman" w:hAnsi="Times New Roman" w:cs="Times New Roman"/>
                <w:color w:val="000000" w:themeColor="text1"/>
                <w:sz w:val="24"/>
                <w:szCs w:val="24"/>
              </w:rPr>
              <w:t xml:space="preserve">форумах, </w:t>
            </w:r>
            <w:r>
              <w:rPr>
                <w:rFonts w:ascii="Times New Roman" w:hAnsi="Times New Roman" w:cs="Times New Roman"/>
                <w:color w:val="000000" w:themeColor="text1"/>
                <w:sz w:val="24"/>
                <w:szCs w:val="24"/>
              </w:rPr>
              <w:t xml:space="preserve">конференци</w:t>
            </w:r>
            <w:r>
              <w:rPr>
                <w:rFonts w:ascii="Times New Roman" w:hAnsi="Times New Roman" w:cs="Times New Roman"/>
                <w:color w:val="000000" w:themeColor="text1"/>
                <w:sz w:val="24"/>
                <w:szCs w:val="24"/>
              </w:rPr>
              <w:t xml:space="preserve">ях и иных </w:t>
            </w:r>
            <w:r>
              <w:rPr>
                <w:rFonts w:ascii="Times New Roman" w:hAnsi="Times New Roman" w:cs="Times New Roman"/>
                <w:color w:val="000000" w:themeColor="text1"/>
                <w:sz w:val="24"/>
                <w:szCs w:val="24"/>
              </w:rPr>
              <w:t xml:space="preserve">мероприяти</w:t>
            </w:r>
            <w:r>
              <w:rPr>
                <w:rFonts w:ascii="Times New Roman" w:hAnsi="Times New Roman" w:cs="Times New Roman"/>
                <w:color w:val="000000" w:themeColor="text1"/>
                <w:sz w:val="24"/>
                <w:szCs w:val="24"/>
              </w:rPr>
              <w:t xml:space="preserve">ях </w:t>
            </w:r>
            <w:r>
              <w:rPr>
                <w:rFonts w:ascii="Times New Roman" w:hAnsi="Times New Roman" w:cs="Times New Roman"/>
                <w:color w:val="000000" w:themeColor="text1"/>
                <w:sz w:val="24"/>
                <w:szCs w:val="24"/>
              </w:rPr>
              <w:t xml:space="preserve">инвестицион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ной и </w:t>
            </w:r>
            <w:r>
              <w:rPr>
                <w:rFonts w:ascii="Times New Roman" w:hAnsi="Times New Roman" w:cs="Times New Roman"/>
                <w:color w:val="000000" w:themeColor="text1"/>
                <w:sz w:val="24"/>
                <w:szCs w:val="24"/>
              </w:rPr>
              <w:t xml:space="preserve">инновацион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ной направлен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ности</w:t>
            </w:r>
            <w:r>
              <w:rPr>
                <w:rFonts w:ascii="Times New Roman" w:hAnsi="Times New Roman" w:cs="Times New Roman"/>
                <w:color w:val="000000" w:themeColor="text1"/>
                <w:sz w:val="24"/>
                <w:szCs w:val="24"/>
              </w:rPr>
              <w:t xml:space="preserve">, в том числе: разработка и изготовление </w:t>
            </w:r>
            <w:r>
              <w:rPr>
                <w:rFonts w:ascii="Times New Roman" w:hAnsi="Times New Roman" w:cs="Times New Roman"/>
                <w:color w:val="000000" w:themeColor="text1"/>
                <w:sz w:val="24"/>
                <w:szCs w:val="24"/>
              </w:rPr>
              <w:t xml:space="preserve">презентацион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материалов, оплата </w:t>
            </w:r>
            <w:r>
              <w:rPr>
                <w:rFonts w:ascii="Times New Roman" w:hAnsi="Times New Roman" w:cs="Times New Roman"/>
                <w:color w:val="000000" w:themeColor="text1"/>
                <w:sz w:val="24"/>
                <w:szCs w:val="24"/>
              </w:rPr>
              <w:t xml:space="preserve">регистрацион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сборов, аренды выставочных площадей и оборудования, транспортных расходов и прочее</w:t>
            </w: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w:t>
            </w:r>
            <w:r>
              <w:rPr>
                <w:rFonts w:ascii="Times New Roman" w:hAnsi="Times New Roman" w:cs="Times New Roman"/>
                <w:color w:val="000000" w:themeColor="text1"/>
                <w:sz w:val="24"/>
                <w:szCs w:val="24"/>
              </w:rPr>
              <w:t xml:space="preserve">администра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ции</w:t>
            </w:r>
            <w:r>
              <w:rPr>
                <w:rFonts w:ascii="Times New Roman" w:hAnsi="Times New Roman" w:cs="Times New Roman"/>
                <w:color w:val="000000" w:themeColor="text1"/>
                <w:sz w:val="24"/>
                <w:szCs w:val="24"/>
              </w:rPr>
              <w:t xml:space="preserve">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привлечение </w:t>
            </w:r>
            <w:r>
              <w:rPr>
                <w:rFonts w:ascii="Times New Roman" w:hAnsi="Times New Roman" w:cs="Times New Roman"/>
                <w:color w:val="000000" w:themeColor="text1"/>
                <w:sz w:val="24"/>
                <w:szCs w:val="24"/>
              </w:rPr>
              <w:t xml:space="preserve">потенциаль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180,00</w:t>
            </w:r>
          </w:p>
        </w:tc>
        <w:tc>
          <w:tcPr>
            <w:tcW w:w="1701" w:type="dxa"/>
          </w:tcPr>
          <w:p>
            <w:pPr>
              <w:pStyle w:val="ConsPlusNormal"/>
              <w:rPr>
                <w:rFonts w:ascii="Times New Roman" w:hAnsi="Times New Roman" w:cs="Times New Roman"/>
                <w:color w:val="000000" w:themeColor="text1"/>
                <w:sz w:val="24"/>
                <w:szCs w:val="24"/>
              </w:rPr>
            </w:pPr>
            <w:hyperlink w:anchor="P2099" w:history="1">
              <w:r>
                <w:rPr>
                  <w:rFonts w:ascii="Times New Roman" w:hAnsi="Times New Roman" w:cs="Times New Roman"/>
                  <w:color w:val="000000" w:themeColor="text1"/>
                  <w:sz w:val="24"/>
                  <w:szCs w:val="24"/>
                </w:rPr>
                <w:t xml:space="preserve">пункт 1</w:t>
              </w:r>
              <w:r>
                <w:rPr>
                  <w:rFonts w:ascii="Times New Roman" w:hAnsi="Times New Roman" w:cs="Times New Roman"/>
                  <w:color w:val="000000" w:themeColor="text1"/>
                  <w:sz w:val="24"/>
                  <w:szCs w:val="24"/>
                </w:rPr>
                <w:t xml:space="preserve">9</w:t>
              </w:r>
            </w:hyperlink>
            <w:r>
              <w:rPr>
                <w:rFonts w:ascii="Times New Roman" w:hAnsi="Times New Roman" w:cs="Times New Roman"/>
                <w:color w:val="000000" w:themeColor="text1"/>
                <w:sz w:val="24"/>
                <w:szCs w:val="24"/>
              </w:rPr>
              <w:t xml:space="preserve"> таблицы приложения 6 к программе</w:t>
            </w:r>
          </w:p>
        </w:tc>
      </w:tr>
      <w:tr>
        <w:tc>
          <w:tcPr>
            <w:tcW w:w="12678" w:type="dxa"/>
            <w:gridSpan w:val="11"/>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3. Повышение туристической привлекательности города Ставрополя, развитие внутреннего и въездного туризма в городе Ставрополе</w:t>
            </w:r>
          </w:p>
        </w:tc>
        <w:tc>
          <w:tcPr>
            <w:tcW w:w="1701" w:type="dxa"/>
          </w:tcPr>
          <w:p>
            <w:pPr>
              <w:pStyle w:val="ConsPlusNormal"/>
              <w:rPr>
                <w:rFonts w:ascii="Times New Roman" w:hAnsi="Times New Roman" w:cs="Times New Roman"/>
                <w:color w:val="000000" w:themeColor="text1"/>
                <w:sz w:val="24"/>
                <w:szCs w:val="24"/>
              </w:rPr>
            </w:pPr>
            <w:hyperlink w:anchor="P2123" w:history="1">
              <w:r>
                <w:rPr>
                  <w:rFonts w:ascii="Times New Roman" w:hAnsi="Times New Roman" w:cs="Times New Roman"/>
                  <w:color w:val="000000" w:themeColor="text1"/>
                  <w:sz w:val="24"/>
                  <w:szCs w:val="24"/>
                </w:rPr>
                <w:t xml:space="preserve">пункты </w:t>
              </w:r>
              <w:r>
                <w:rPr>
                  <w:rFonts w:ascii="Times New Roman" w:hAnsi="Times New Roman" w:cs="Times New Roman"/>
                  <w:color w:val="000000" w:themeColor="text1"/>
                  <w:sz w:val="24"/>
                  <w:szCs w:val="24"/>
                </w:rPr>
                <w:t xml:space="preserve">20</w:t>
              </w:r>
            </w:hyperlink>
            <w:r>
              <w:rPr>
                <w:rFonts w:ascii="Times New Roman" w:hAnsi="Times New Roman" w:cs="Times New Roman"/>
                <w:color w:val="000000" w:themeColor="text1"/>
                <w:sz w:val="24"/>
                <w:szCs w:val="24"/>
              </w:rPr>
              <w:t xml:space="preserve"> - </w:t>
            </w:r>
            <w:hyperlink w:anchor="P2134" w:history="1">
              <w:r>
                <w:rPr>
                  <w:rFonts w:ascii="Times New Roman" w:hAnsi="Times New Roman" w:cs="Times New Roman"/>
                  <w:color w:val="000000" w:themeColor="text1"/>
                  <w:sz w:val="24"/>
                  <w:szCs w:val="24"/>
                </w:rPr>
                <w:t xml:space="preserve">21</w:t>
              </w:r>
            </w:hyperlink>
            <w:r>
              <w:rPr>
                <w:rFonts w:ascii="Times New Roman" w:hAnsi="Times New Roman" w:cs="Times New Roman"/>
                <w:color w:val="000000" w:themeColor="text1"/>
                <w:sz w:val="24"/>
                <w:szCs w:val="24"/>
              </w:rPr>
              <w:t xml:space="preserve"> таблицы </w:t>
            </w:r>
            <w:r>
              <w:rPr>
                <w:rFonts w:ascii="Times New Roman" w:hAnsi="Times New Roman" w:cs="Times New Roman"/>
                <w:color w:val="000000" w:themeColor="text1"/>
                <w:sz w:val="24"/>
                <w:szCs w:val="24"/>
              </w:rPr>
              <w:t xml:space="preserve">приложения 6 к программе</w:t>
            </w:r>
          </w:p>
        </w:tc>
      </w:tr>
      <w:tr>
        <w:tc>
          <w:tcPr>
            <w:tcW w:w="14379"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4. Реализация комплекса мер по продвижению города Ставрополя как города, привлекательного для туризма</w:t>
            </w:r>
          </w:p>
        </w:tc>
      </w:tr>
      <w:tr>
        <w:trPr>
          <w:trHeight w:val="2208"/>
        </w:trPr>
        <w:tc>
          <w:tcPr>
            <w:tcW w:w="2284"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Основное мероприятие 4.</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туризма на территории города Ставрополя</w:t>
            </w:r>
          </w:p>
          <w:p>
            <w:pPr>
              <w:pStyle w:val="ConsPlusNormal"/>
              <w:rPr>
                <w:rFonts w:ascii="Times New Roman" w:hAnsi="Times New Roman" w:cs="Times New Roman"/>
                <w:sz w:val="24"/>
                <w:szCs w:val="24"/>
              </w:rPr>
            </w:pPr>
          </w:p>
          <w:p>
            <w:pPr>
              <w:pStyle w:val="ConsPlusNormal"/>
              <w:rPr>
                <w:rFonts w:ascii="Times New Roman" w:hAnsi="Times New Roman" w:cs="Times New Roman"/>
                <w:sz w:val="24"/>
                <w:szCs w:val="24"/>
              </w:rPr>
            </w:pPr>
          </w:p>
          <w:p>
            <w:pPr>
              <w:pStyle w:val="ConsPlusNormal"/>
              <w:rPr>
                <w:rFonts w:ascii="Times New Roman" w:hAnsi="Times New Roman" w:cs="Times New Roman"/>
                <w:sz w:val="24"/>
                <w:szCs w:val="24"/>
              </w:rPr>
            </w:pPr>
          </w:p>
          <w:p>
            <w:pPr>
              <w:pStyle w:val="ConsPlusNormal"/>
              <w:rPr>
                <w:rFonts w:ascii="Times New Roman" w:hAnsi="Times New Roman" w:cs="Times New Roman"/>
                <w:sz w:val="24"/>
                <w:szCs w:val="24"/>
              </w:rPr>
            </w:pPr>
          </w:p>
          <w:p>
            <w:pPr>
              <w:pStyle w:val="ConsPlusNormal"/>
              <w:rPr>
                <w:rFonts w:ascii="Times New Roman" w:hAnsi="Times New Roman" w:cs="Times New Roman"/>
                <w:sz w:val="24"/>
                <w:szCs w:val="24"/>
              </w:rPr>
            </w:pPr>
          </w:p>
          <w:p>
            <w:pPr>
              <w:pStyle w:val="ConsPlusNormal"/>
              <w:rPr>
                <w:rFonts w:ascii="Times New Roman" w:hAnsi="Times New Roman" w:cs="Times New Roman"/>
                <w:sz w:val="24"/>
                <w:szCs w:val="24"/>
              </w:rPr>
            </w:pP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w:t>
            </w:r>
            <w:r>
              <w:rPr>
                <w:rFonts w:ascii="Times New Roman" w:hAnsi="Times New Roman" w:cs="Times New Roman"/>
                <w:sz w:val="24"/>
                <w:szCs w:val="24"/>
              </w:rPr>
              <w:t xml:space="preserve">администра</w:t>
            </w:r>
            <w:r>
              <w:rPr>
                <w:rFonts w:ascii="Times New Roman" w:hAnsi="Times New Roman" w:cs="Times New Roman"/>
                <w:sz w:val="24"/>
                <w:szCs w:val="24"/>
              </w:rPr>
              <w:t xml:space="preserve"> </w:t>
            </w:r>
            <w:r>
              <w:rPr>
                <w:rFonts w:ascii="Times New Roman" w:hAnsi="Times New Roman" w:cs="Times New Roman"/>
                <w:sz w:val="24"/>
                <w:szCs w:val="24"/>
              </w:rPr>
              <w:t xml:space="preserve">ции</w:t>
            </w:r>
            <w:r>
              <w:rPr>
                <w:rFonts w:ascii="Times New Roman" w:hAnsi="Times New Roman" w:cs="Times New Roman"/>
                <w:sz w:val="24"/>
                <w:szCs w:val="24"/>
              </w:rPr>
              <w:t xml:space="preserve">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продвижение города Ставрополя как города, привлекательного для туризма</w:t>
            </w:r>
          </w:p>
        </w:tc>
        <w:tc>
          <w:tcPr>
            <w:tcW w:w="98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328</w:t>
            </w:r>
            <w:r>
              <w:rPr>
                <w:rFonts w:ascii="Times New Roman" w:hAnsi="Times New Roman" w:cs="Times New Roman"/>
                <w:sz w:val="24"/>
                <w:szCs w:val="24"/>
              </w:rPr>
              <w:t xml:space="preserve">,5</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328</w:t>
            </w:r>
            <w:r>
              <w:rPr>
                <w:rFonts w:ascii="Times New Roman" w:hAnsi="Times New Roman" w:cs="Times New Roman"/>
                <w:sz w:val="24"/>
                <w:szCs w:val="24"/>
              </w:rPr>
              <w:t xml:space="preserve">,5</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328</w:t>
            </w:r>
            <w:r>
              <w:rPr>
                <w:rFonts w:ascii="Times New Roman" w:hAnsi="Times New Roman" w:cs="Times New Roman"/>
                <w:sz w:val="24"/>
                <w:szCs w:val="24"/>
              </w:rPr>
              <w:t xml:space="preserve">,5</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328</w:t>
            </w:r>
            <w:r>
              <w:rPr>
                <w:rFonts w:ascii="Times New Roman" w:hAnsi="Times New Roman" w:cs="Times New Roman"/>
                <w:sz w:val="24"/>
                <w:szCs w:val="24"/>
              </w:rPr>
              <w:t xml:space="preserve">,5</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328</w:t>
            </w:r>
            <w:r>
              <w:rPr>
                <w:rFonts w:ascii="Times New Roman" w:hAnsi="Times New Roman" w:cs="Times New Roman"/>
                <w:sz w:val="24"/>
                <w:szCs w:val="24"/>
              </w:rPr>
              <w:t xml:space="preserve">,5</w:t>
            </w:r>
          </w:p>
        </w:tc>
        <w:tc>
          <w:tcPr>
            <w:tcW w:w="99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328</w:t>
            </w:r>
            <w:r>
              <w:rPr>
                <w:rFonts w:ascii="Times New Roman" w:hAnsi="Times New Roman" w:cs="Times New Roman"/>
                <w:sz w:val="24"/>
                <w:szCs w:val="24"/>
              </w:rPr>
              <w:t xml:space="preserve">,5</w:t>
            </w:r>
          </w:p>
        </w:tc>
        <w:tc>
          <w:tcPr>
            <w:tcW w:w="1701" w:type="dxa"/>
          </w:tcPr>
          <w:p>
            <w:pPr>
              <w:pStyle w:val="ConsPlusNormal"/>
              <w:rPr>
                <w:rFonts w:ascii="Times New Roman" w:hAnsi="Times New Roman" w:cs="Times New Roman"/>
                <w:color w:val="000000" w:themeColor="text1"/>
                <w:sz w:val="24"/>
                <w:szCs w:val="24"/>
              </w:rPr>
            </w:pPr>
            <w:hyperlink w:anchor="P2147" w:history="1">
              <w:r>
                <w:rPr>
                  <w:rFonts w:ascii="Times New Roman" w:hAnsi="Times New Roman" w:cs="Times New Roman"/>
                  <w:color w:val="000000" w:themeColor="text1"/>
                  <w:sz w:val="24"/>
                  <w:szCs w:val="24"/>
                </w:rPr>
                <w:t xml:space="preserve">пункты 2</w:t>
              </w:r>
              <w:r>
                <w:rPr>
                  <w:rFonts w:ascii="Times New Roman" w:hAnsi="Times New Roman" w:cs="Times New Roman"/>
                  <w:color w:val="000000" w:themeColor="text1"/>
                  <w:sz w:val="24"/>
                  <w:szCs w:val="24"/>
                </w:rPr>
                <w:t xml:space="preserve">2</w:t>
              </w:r>
            </w:hyperlink>
            <w:r>
              <w:rPr>
                <w:rFonts w:ascii="Times New Roman" w:hAnsi="Times New Roman" w:cs="Times New Roman"/>
                <w:color w:val="000000" w:themeColor="text1"/>
                <w:sz w:val="24"/>
                <w:szCs w:val="24"/>
              </w:rPr>
              <w:t xml:space="preserve"> - </w:t>
            </w:r>
            <w:hyperlink w:anchor="P2169" w:history="1">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t xml:space="preserve">4</w:t>
              </w:r>
            </w:hyperlink>
            <w:r>
              <w:rPr>
                <w:rFonts w:ascii="Times New Roman" w:hAnsi="Times New Roman" w:cs="Times New Roman"/>
                <w:color w:val="000000" w:themeColor="text1"/>
                <w:sz w:val="24"/>
                <w:szCs w:val="24"/>
              </w:rPr>
              <w:t xml:space="preserve"> таблицы приложения 6 к программе</w:t>
            </w:r>
          </w:p>
        </w:tc>
      </w:tr>
      <w:tr>
        <w:trPr>
          <w:trHeight w:val="3864"/>
        </w:trP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Сопровожде</w:t>
            </w:r>
            <w:r>
              <w:rPr>
                <w:rFonts w:ascii="Times New Roman" w:hAnsi="Times New Roman" w:cs="Times New Roman"/>
                <w:sz w:val="24"/>
                <w:szCs w:val="24"/>
              </w:rPr>
              <w:t xml:space="preserve"> </w:t>
            </w:r>
            <w:r>
              <w:rPr>
                <w:rFonts w:ascii="Times New Roman" w:hAnsi="Times New Roman" w:cs="Times New Roman"/>
                <w:sz w:val="24"/>
                <w:szCs w:val="24"/>
              </w:rPr>
              <w:t xml:space="preserve">ние</w:t>
            </w:r>
            <w:r>
              <w:rPr>
                <w:rFonts w:ascii="Times New Roman" w:hAnsi="Times New Roman" w:cs="Times New Roman"/>
                <w:sz w:val="24"/>
                <w:szCs w:val="24"/>
              </w:rPr>
              <w:t xml:space="preserve"> сайта «</w:t>
            </w:r>
            <w:r>
              <w:rPr>
                <w:rFonts w:ascii="Times New Roman" w:hAnsi="Times New Roman" w:cs="Times New Roman"/>
                <w:sz w:val="24"/>
                <w:szCs w:val="24"/>
              </w:rPr>
              <w:t xml:space="preserve">Туристичес</w:t>
            </w:r>
            <w:r>
              <w:rPr>
                <w:rFonts w:ascii="Times New Roman" w:hAnsi="Times New Roman" w:cs="Times New Roman"/>
                <w:sz w:val="24"/>
                <w:szCs w:val="24"/>
              </w:rPr>
              <w:t xml:space="preserve"> кий Ставрополь»   в </w:t>
            </w:r>
            <w:r>
              <w:rPr>
                <w:rFonts w:ascii="Times New Roman" w:hAnsi="Times New Roman" w:cs="Times New Roman"/>
                <w:sz w:val="24"/>
                <w:szCs w:val="24"/>
              </w:rPr>
              <w:t xml:space="preserve">информа</w:t>
            </w:r>
            <w:r>
              <w:rPr>
                <w:rFonts w:ascii="Times New Roman" w:hAnsi="Times New Roman" w:cs="Times New Roman"/>
                <w:sz w:val="24"/>
                <w:szCs w:val="24"/>
              </w:rPr>
              <w:t xml:space="preserve">цион</w:t>
            </w:r>
            <w:r>
              <w:rPr>
                <w:rFonts w:ascii="Times New Roman" w:hAnsi="Times New Roman" w:cs="Times New Roman"/>
                <w:sz w:val="24"/>
                <w:szCs w:val="24"/>
              </w:rPr>
              <w:t xml:space="preserve">    </w:t>
            </w:r>
            <w:r>
              <w:rPr>
                <w:rFonts w:ascii="Times New Roman" w:hAnsi="Times New Roman" w:cs="Times New Roman"/>
                <w:sz w:val="24"/>
                <w:szCs w:val="24"/>
              </w:rPr>
              <w:t xml:space="preserve">но-телекоммуникационной</w:t>
            </w:r>
            <w:r>
              <w:rPr>
                <w:rFonts w:ascii="Times New Roman" w:hAnsi="Times New Roman" w:cs="Times New Roman"/>
                <w:sz w:val="24"/>
                <w:szCs w:val="24"/>
              </w:rPr>
              <w:t xml:space="preserve"> сети «Интернет»</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повышение комфортности планирования поездок в город Ставрополь, пребывания в городе Ставрополе;</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продвижение туристского потенциала города Ставрополя</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60,00</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60,00</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60,00</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60,00</w:t>
            </w:r>
          </w:p>
        </w:tc>
        <w:tc>
          <w:tcPr>
            <w:tcW w:w="99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60,00</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23</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Участие города Ставрополя в выставочно-ярмарочных мероприятиях, форумах, семинарах, круглых столах, в том числе: разработка и изготовление </w:t>
            </w:r>
            <w:r>
              <w:rPr>
                <w:rFonts w:ascii="Times New Roman" w:hAnsi="Times New Roman" w:cs="Times New Roman"/>
                <w:sz w:val="24"/>
                <w:szCs w:val="24"/>
              </w:rPr>
              <w:t xml:space="preserve">презентацион</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материалов о городе </w:t>
            </w:r>
            <w:r>
              <w:rPr>
                <w:rFonts w:ascii="Times New Roman" w:hAnsi="Times New Roman" w:cs="Times New Roman"/>
                <w:sz w:val="24"/>
                <w:szCs w:val="24"/>
              </w:rPr>
              <w:t xml:space="preserve">Ставрополе; оплата </w:t>
            </w:r>
            <w:r>
              <w:rPr>
                <w:rFonts w:ascii="Times New Roman" w:hAnsi="Times New Roman" w:cs="Times New Roman"/>
                <w:sz w:val="24"/>
                <w:szCs w:val="24"/>
              </w:rPr>
              <w:t xml:space="preserve">регистрацион</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сборов, аренды выставочных площадей и оборудования, транспортных расходов и прочее</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продвижение туристского потенциала города Ставрополя, обсуждение актуальных вопросов развития внутреннего и въездного туризма, работа с потенциаль</w:t>
            </w:r>
            <w:r>
              <w:rPr>
                <w:rFonts w:ascii="Times New Roman" w:hAnsi="Times New Roman" w:cs="Times New Roman"/>
                <w:sz w:val="24"/>
                <w:szCs w:val="24"/>
              </w:rPr>
              <w:t xml:space="preserve">ны </w:t>
            </w:r>
            <w:r>
              <w:rPr>
                <w:rFonts w:ascii="Times New Roman" w:hAnsi="Times New Roman" w:cs="Times New Roman"/>
                <w:sz w:val="24"/>
                <w:szCs w:val="24"/>
              </w:rPr>
              <w:t xml:space="preserve">ми инвесторами</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b/>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w:t>
            </w:r>
          </w:p>
        </w:tc>
        <w:tc>
          <w:tcPr>
            <w:tcW w:w="991" w:type="dxa"/>
          </w:tcPr>
          <w:p>
            <w:pPr>
              <w:pStyle w:val="ConsPlusNormal"/>
              <w:jc w:val="center"/>
              <w:rPr>
                <w:rFonts w:ascii="Times New Roman" w:hAnsi="Times New Roman" w:cs="Times New Roman"/>
                <w:b/>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w:t>
            </w:r>
          </w:p>
        </w:tc>
        <w:tc>
          <w:tcPr>
            <w:tcW w:w="17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проведения </w:t>
            </w:r>
            <w:r>
              <w:rPr>
                <w:rFonts w:ascii="Times New Roman" w:hAnsi="Times New Roman" w:cs="Times New Roman"/>
                <w:sz w:val="24"/>
                <w:szCs w:val="24"/>
              </w:rPr>
              <w:t xml:space="preserve">городской</w:t>
            </w:r>
            <w:r>
              <w:rPr>
                <w:rFonts w:ascii="Times New Roman" w:hAnsi="Times New Roman" w:cs="Times New Roman"/>
                <w:sz w:val="24"/>
                <w:szCs w:val="24"/>
              </w:rPr>
              <w:t xml:space="preserve"> </w:t>
            </w:r>
            <w:r>
              <w:rPr>
                <w:rFonts w:ascii="Times New Roman" w:hAnsi="Times New Roman" w:cs="Times New Roman"/>
                <w:sz w:val="24"/>
                <w:szCs w:val="24"/>
              </w:rPr>
              <w:t xml:space="preserve">туристско-приключенчес</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кой игры (</w:t>
            </w:r>
            <w:r>
              <w:rPr>
                <w:rFonts w:ascii="Times New Roman" w:hAnsi="Times New Roman" w:cs="Times New Roman"/>
                <w:sz w:val="24"/>
                <w:szCs w:val="24"/>
              </w:rPr>
              <w:t xml:space="preserve">квеста</w:t>
            </w:r>
            <w:r>
              <w:rPr>
                <w:rFonts w:ascii="Times New Roman" w:hAnsi="Times New Roman" w:cs="Times New Roman"/>
                <w:sz w:val="24"/>
                <w:szCs w:val="24"/>
              </w:rPr>
              <w:t xml:space="preserve">) на территории города Ставрополя с привлечением участников из городов регионов Российской Федерации</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продвижение туристского потенциала города Ставрополя</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30,00</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30,00</w:t>
            </w:r>
          </w:p>
        </w:tc>
        <w:tc>
          <w:tcPr>
            <w:tcW w:w="99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30,00</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22</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Разработка и изготовление </w:t>
            </w:r>
            <w:r>
              <w:rPr>
                <w:rFonts w:ascii="Times New Roman" w:hAnsi="Times New Roman" w:cs="Times New Roman"/>
                <w:sz w:val="24"/>
                <w:szCs w:val="24"/>
              </w:rPr>
              <w:t xml:space="preserve">рекламной и сувенирной продукции о городе Ставрополе, публикации в средствах массовой информации о развитии туризма в городе Ставрополе</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w:t>
            </w:r>
            <w:r>
              <w:rPr>
                <w:rFonts w:ascii="Times New Roman" w:hAnsi="Times New Roman" w:cs="Times New Roman"/>
                <w:sz w:val="24"/>
                <w:szCs w:val="24"/>
              </w:rPr>
              <w:t xml:space="preserve">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формирова</w:t>
            </w:r>
            <w:r>
              <w:rPr>
                <w:rFonts w:ascii="Times New Roman" w:hAnsi="Times New Roman" w:cs="Times New Roman"/>
                <w:sz w:val="24"/>
                <w:szCs w:val="24"/>
              </w:rPr>
              <w:t xml:space="preserve"> </w:t>
            </w:r>
            <w:r>
              <w:rPr>
                <w:rFonts w:ascii="Times New Roman" w:hAnsi="Times New Roman" w:cs="Times New Roman"/>
                <w:sz w:val="24"/>
                <w:szCs w:val="24"/>
              </w:rPr>
              <w:t xml:space="preserve">ние</w:t>
            </w:r>
            <w:r>
              <w:rPr>
                <w:rFonts w:ascii="Times New Roman" w:hAnsi="Times New Roman" w:cs="Times New Roman"/>
                <w:sz w:val="24"/>
                <w:szCs w:val="24"/>
              </w:rPr>
              <w:t xml:space="preserve"> имиджа </w:t>
            </w:r>
            <w:r>
              <w:rPr>
                <w:rFonts w:ascii="Times New Roman" w:hAnsi="Times New Roman" w:cs="Times New Roman"/>
                <w:sz w:val="24"/>
                <w:szCs w:val="24"/>
              </w:rPr>
              <w:t xml:space="preserve">города Ставрополя как города, привлекательного для туризма</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43,50</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143,50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143,50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143,50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143,50</w:t>
            </w:r>
          </w:p>
        </w:tc>
        <w:tc>
          <w:tcPr>
            <w:tcW w:w="99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143,50</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23</w:t>
              </w:r>
            </w:hyperlink>
            <w:r>
              <w:rPr>
                <w:rFonts w:ascii="Times New Roman" w:hAnsi="Times New Roman" w:cs="Times New Roman"/>
                <w:color w:val="000000" w:themeColor="text1"/>
                <w:sz w:val="24"/>
                <w:szCs w:val="24"/>
              </w:rPr>
              <w:t xml:space="preserve"> таблицы </w:t>
            </w:r>
            <w:r>
              <w:rPr>
                <w:rFonts w:ascii="Times New Roman" w:hAnsi="Times New Roman" w:cs="Times New Roman"/>
                <w:color w:val="000000" w:themeColor="text1"/>
                <w:sz w:val="24"/>
                <w:szCs w:val="24"/>
              </w:rPr>
              <w:t xml:space="preserve">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проведения обучающих семинаров для экскурсоводов города Ставрополя</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экскурсоводов для проведения экскурсий по городу Ставрополю;</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повышение качества </w:t>
            </w:r>
            <w:r>
              <w:rPr>
                <w:rFonts w:ascii="Times New Roman" w:hAnsi="Times New Roman" w:cs="Times New Roman"/>
                <w:sz w:val="24"/>
                <w:szCs w:val="24"/>
              </w:rPr>
              <w:t xml:space="preserve">экскурсион</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услуг по городу Ставрополю</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0</w:t>
            </w:r>
            <w:r>
              <w:rPr>
                <w:rFonts w:ascii="Times New Roman" w:hAnsi="Times New Roman" w:cs="Times New Roman"/>
                <w:sz w:val="24"/>
                <w:szCs w:val="24"/>
              </w:rPr>
              <w:t xml:space="preserve">,00</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50</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50</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50</w:t>
            </w:r>
            <w:r>
              <w:rPr>
                <w:rFonts w:ascii="Times New Roman" w:hAnsi="Times New Roman" w:cs="Times New Roman"/>
                <w:sz w:val="24"/>
                <w:szCs w:val="24"/>
              </w:rPr>
              <w:t xml:space="preserve">,00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50</w:t>
            </w:r>
            <w:r>
              <w:rPr>
                <w:rFonts w:ascii="Times New Roman" w:hAnsi="Times New Roman" w:cs="Times New Roman"/>
                <w:sz w:val="24"/>
                <w:szCs w:val="24"/>
              </w:rPr>
              <w:t xml:space="preserve">,00</w:t>
            </w:r>
          </w:p>
        </w:tc>
        <w:tc>
          <w:tcPr>
            <w:tcW w:w="99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50</w:t>
            </w:r>
            <w:r>
              <w:rPr>
                <w:rFonts w:ascii="Times New Roman" w:hAnsi="Times New Roman" w:cs="Times New Roman"/>
                <w:sz w:val="24"/>
                <w:szCs w:val="24"/>
              </w:rPr>
              <w:t xml:space="preserve">,00</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22</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проведения </w:t>
            </w:r>
            <w:r>
              <w:rPr>
                <w:rFonts w:ascii="Times New Roman" w:hAnsi="Times New Roman" w:cs="Times New Roman"/>
                <w:sz w:val="24"/>
                <w:szCs w:val="24"/>
              </w:rPr>
              <w:t xml:space="preserve">бесплатных экскурсий по городу Ставрополю и его окрестностям, в том числе организация проведения </w:t>
            </w:r>
            <w:r>
              <w:rPr>
                <w:rFonts w:ascii="Times New Roman" w:hAnsi="Times New Roman" w:cs="Times New Roman"/>
                <w:sz w:val="24"/>
                <w:szCs w:val="24"/>
              </w:rPr>
              <w:t xml:space="preserve">информацион</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туров по городу Ставрополю для представителей туристских организаций из других городов и регионов </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Российской </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Федерации</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w:t>
            </w:r>
            <w:r>
              <w:rPr>
                <w:rFonts w:ascii="Times New Roman" w:hAnsi="Times New Roman" w:cs="Times New Roman"/>
                <w:sz w:val="24"/>
                <w:szCs w:val="24"/>
              </w:rPr>
              <w:t xml:space="preserve">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продвижение туристского </w:t>
            </w:r>
            <w:r>
              <w:rPr>
                <w:rFonts w:ascii="Times New Roman" w:hAnsi="Times New Roman" w:cs="Times New Roman"/>
                <w:sz w:val="24"/>
                <w:szCs w:val="24"/>
              </w:rPr>
              <w:t xml:space="preserve">потенциала города Ставрополя</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993"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99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w:t>
              </w:r>
              <w:r>
                <w:rPr>
                  <w:rFonts w:ascii="Times New Roman" w:hAnsi="Times New Roman" w:cs="Times New Roman"/>
                  <w:color w:val="000000" w:themeColor="text1"/>
                  <w:sz w:val="24"/>
                  <w:szCs w:val="24"/>
                </w:rPr>
                <w:t xml:space="preserve">2</w:t>
              </w:r>
            </w:hyperlink>
            <w:r>
              <w:rPr>
                <w:rFonts w:ascii="Times New Roman" w:hAnsi="Times New Roman" w:cs="Times New Roman"/>
                <w:color w:val="000000" w:themeColor="text1"/>
                <w:sz w:val="24"/>
                <w:szCs w:val="24"/>
              </w:rPr>
              <w:t xml:space="preserve"> таблицы </w:t>
            </w:r>
            <w:r>
              <w:rPr>
                <w:rFonts w:ascii="Times New Roman" w:hAnsi="Times New Roman" w:cs="Times New Roman"/>
                <w:color w:val="000000" w:themeColor="text1"/>
                <w:sz w:val="24"/>
                <w:szCs w:val="24"/>
              </w:rPr>
              <w:t xml:space="preserve">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проведения </w:t>
            </w:r>
            <w:r>
              <w:rPr>
                <w:rFonts w:ascii="Times New Roman" w:hAnsi="Times New Roman" w:cs="Times New Roman"/>
                <w:sz w:val="24"/>
                <w:szCs w:val="24"/>
              </w:rPr>
              <w:t xml:space="preserve">информацион</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туров по городу Ставрополю для </w:t>
            </w:r>
            <w:r>
              <w:rPr>
                <w:rFonts w:ascii="Times New Roman" w:hAnsi="Times New Roman" w:cs="Times New Roman"/>
                <w:sz w:val="24"/>
                <w:szCs w:val="24"/>
              </w:rPr>
              <w:t xml:space="preserve">блогеров</w:t>
            </w:r>
            <w:r>
              <w:rPr>
                <w:rFonts w:ascii="Times New Roman" w:hAnsi="Times New Roman" w:cs="Times New Roman"/>
                <w:sz w:val="24"/>
                <w:szCs w:val="24"/>
              </w:rPr>
              <w:t xml:space="preserve"> из других городов и </w:t>
            </w:r>
            <w:r>
              <w:rPr>
                <w:rFonts w:ascii="Times New Roman" w:hAnsi="Times New Roman" w:cs="Times New Roman"/>
                <w:sz w:val="24"/>
                <w:szCs w:val="24"/>
              </w:rPr>
              <w:t xml:space="preserve">регионов Российской Федерации</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продвижение туристского потенциала города Ставрополя</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993"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99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25</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конкурса «Мастер индустрии </w:t>
            </w:r>
            <w:r>
              <w:rPr>
                <w:rFonts w:ascii="Times New Roman" w:hAnsi="Times New Roman" w:cs="Times New Roman"/>
                <w:sz w:val="24"/>
                <w:szCs w:val="24"/>
              </w:rPr>
              <w:t xml:space="preserve">гостеприим</w:t>
            </w:r>
            <w:r>
              <w:rPr>
                <w:rFonts w:ascii="Times New Roman" w:hAnsi="Times New Roman" w:cs="Times New Roman"/>
                <w:sz w:val="24"/>
                <w:szCs w:val="24"/>
              </w:rPr>
              <w:t xml:space="preserve"> </w:t>
            </w:r>
            <w:r>
              <w:rPr>
                <w:rFonts w:ascii="Times New Roman" w:hAnsi="Times New Roman" w:cs="Times New Roman"/>
                <w:sz w:val="24"/>
                <w:szCs w:val="24"/>
              </w:rPr>
              <w:t xml:space="preserve">ства</w:t>
            </w:r>
            <w:r>
              <w:rPr>
                <w:rFonts w:ascii="Times New Roman" w:hAnsi="Times New Roman" w:cs="Times New Roman"/>
                <w:sz w:val="24"/>
                <w:szCs w:val="24"/>
              </w:rPr>
              <w:t xml:space="preserve">»</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создание </w:t>
            </w:r>
            <w:r>
              <w:rPr>
                <w:rFonts w:ascii="Times New Roman" w:hAnsi="Times New Roman" w:cs="Times New Roman"/>
                <w:sz w:val="24"/>
                <w:szCs w:val="24"/>
              </w:rPr>
              <w:t xml:space="preserve">благоприят</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условий для развития туризма в городе Ставрополе, повышение качества </w:t>
            </w:r>
            <w:r>
              <w:rPr>
                <w:rFonts w:ascii="Times New Roman" w:hAnsi="Times New Roman" w:cs="Times New Roman"/>
                <w:sz w:val="24"/>
                <w:szCs w:val="24"/>
              </w:rPr>
              <w:t xml:space="preserve">экскурсион</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услуг по городу Ставрополю</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993"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99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24</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форумов, конференций, семинаров, круглых столов по вопросам развития туризма в городе Ставрополе, привлечения инвестиций в </w:t>
            </w:r>
            <w:r>
              <w:rPr>
                <w:rFonts w:ascii="Times New Roman" w:hAnsi="Times New Roman" w:cs="Times New Roman"/>
                <w:sz w:val="24"/>
                <w:szCs w:val="24"/>
              </w:rPr>
              <w:t xml:space="preserve">туристскую инфраструктуру города Ставрополя</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обсуждение актуальных вопросов туристской инфраструктуры города Ставрополя с представите</w:t>
            </w:r>
            <w:r>
              <w:rPr>
                <w:rFonts w:ascii="Times New Roman" w:hAnsi="Times New Roman" w:cs="Times New Roman"/>
                <w:sz w:val="24"/>
                <w:szCs w:val="24"/>
              </w:rPr>
              <w:t xml:space="preserve">ля </w:t>
            </w:r>
            <w:r>
              <w:rPr>
                <w:rFonts w:ascii="Times New Roman" w:hAnsi="Times New Roman" w:cs="Times New Roman"/>
                <w:sz w:val="24"/>
                <w:szCs w:val="24"/>
              </w:rPr>
              <w:t xml:space="preserve">ми туристской </w:t>
            </w:r>
            <w:r>
              <w:rPr>
                <w:rFonts w:ascii="Times New Roman" w:hAnsi="Times New Roman" w:cs="Times New Roman"/>
                <w:sz w:val="24"/>
                <w:szCs w:val="24"/>
              </w:rPr>
              <w:t xml:space="preserve">инфраструк</w:t>
            </w:r>
            <w:r>
              <w:rPr>
                <w:rFonts w:ascii="Times New Roman" w:hAnsi="Times New Roman" w:cs="Times New Roman"/>
                <w:sz w:val="24"/>
                <w:szCs w:val="24"/>
              </w:rPr>
              <w:t xml:space="preserve">ту</w:t>
            </w:r>
            <w:r>
              <w:rPr>
                <w:rFonts w:ascii="Times New Roman" w:hAnsi="Times New Roman" w:cs="Times New Roman"/>
                <w:sz w:val="24"/>
                <w:szCs w:val="24"/>
              </w:rPr>
              <w:t xml:space="preserve"> </w:t>
            </w:r>
            <w:r>
              <w:rPr>
                <w:rFonts w:ascii="Times New Roman" w:hAnsi="Times New Roman" w:cs="Times New Roman"/>
                <w:sz w:val="24"/>
                <w:szCs w:val="24"/>
              </w:rPr>
              <w:t xml:space="preserve">ры</w:t>
            </w:r>
            <w:r>
              <w:rPr>
                <w:rFonts w:ascii="Times New Roman" w:hAnsi="Times New Roman" w:cs="Times New Roman"/>
                <w:sz w:val="24"/>
                <w:szCs w:val="24"/>
              </w:rPr>
              <w:t xml:space="preserve">;</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развитие </w:t>
            </w:r>
            <w:r>
              <w:rPr>
                <w:rFonts w:ascii="Times New Roman" w:hAnsi="Times New Roman" w:cs="Times New Roman"/>
                <w:sz w:val="24"/>
                <w:szCs w:val="24"/>
              </w:rPr>
              <w:t xml:space="preserve">взаимодей</w:t>
            </w:r>
            <w:r>
              <w:rPr>
                <w:rFonts w:ascii="Times New Roman" w:hAnsi="Times New Roman" w:cs="Times New Roman"/>
                <w:sz w:val="24"/>
                <w:szCs w:val="24"/>
              </w:rPr>
              <w:t xml:space="preserve"> </w:t>
            </w:r>
            <w:r>
              <w:rPr>
                <w:rFonts w:ascii="Times New Roman" w:hAnsi="Times New Roman" w:cs="Times New Roman"/>
                <w:sz w:val="24"/>
                <w:szCs w:val="24"/>
              </w:rPr>
              <w:t xml:space="preserve">ствия</w:t>
            </w:r>
            <w:r>
              <w:rPr>
                <w:rFonts w:ascii="Times New Roman" w:hAnsi="Times New Roman" w:cs="Times New Roman"/>
                <w:sz w:val="24"/>
                <w:szCs w:val="24"/>
              </w:rPr>
              <w:t xml:space="preserve"> с потенциаль</w:t>
            </w:r>
            <w:r>
              <w:rPr>
                <w:rFonts w:ascii="Times New Roman" w:hAnsi="Times New Roman" w:cs="Times New Roman"/>
                <w:sz w:val="24"/>
                <w:szCs w:val="24"/>
              </w:rPr>
              <w:t xml:space="preserve">ны </w:t>
            </w:r>
            <w:r>
              <w:rPr>
                <w:rFonts w:ascii="Times New Roman" w:hAnsi="Times New Roman" w:cs="Times New Roman"/>
                <w:sz w:val="24"/>
                <w:szCs w:val="24"/>
              </w:rPr>
              <w:t xml:space="preserve">ми инвесторами в туристскую индустрию на территории города Ставрополя;</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представле</w:t>
            </w:r>
            <w:r>
              <w:rPr>
                <w:rFonts w:ascii="Times New Roman" w:hAnsi="Times New Roman" w:cs="Times New Roman"/>
                <w:sz w:val="24"/>
                <w:szCs w:val="24"/>
              </w:rPr>
              <w:t xml:space="preserve"> </w:t>
            </w:r>
            <w:r>
              <w:rPr>
                <w:rFonts w:ascii="Times New Roman" w:hAnsi="Times New Roman" w:cs="Times New Roman"/>
                <w:sz w:val="24"/>
                <w:szCs w:val="24"/>
              </w:rPr>
              <w:t xml:space="preserve">ние</w:t>
            </w:r>
            <w:r>
              <w:rPr>
                <w:rFonts w:ascii="Times New Roman" w:hAnsi="Times New Roman" w:cs="Times New Roman"/>
                <w:sz w:val="24"/>
                <w:szCs w:val="24"/>
              </w:rPr>
              <w:t xml:space="preserve"> новых возможностей развития туристского бизнеса для представите лей туристской индустрии на территории города Ставрополя, </w:t>
            </w:r>
            <w:r>
              <w:rPr>
                <w:rFonts w:ascii="Times New Roman" w:hAnsi="Times New Roman" w:cs="Times New Roman"/>
                <w:sz w:val="24"/>
                <w:szCs w:val="24"/>
              </w:rPr>
              <w:t xml:space="preserve">потенциаль</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инвесторов в туристскую индустрию на территории города Ставрополя</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993"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99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22</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мероприятий событийного туризма</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r>
              <w:rPr>
                <w:rFonts w:ascii="Times New Roman" w:hAnsi="Times New Roman" w:cs="Times New Roman"/>
                <w:sz w:val="24"/>
                <w:szCs w:val="24"/>
              </w:rPr>
              <w:t xml:space="preserve">, комитет культуры и </w:t>
            </w:r>
            <w:r>
              <w:rPr>
                <w:rFonts w:ascii="Times New Roman" w:hAnsi="Times New Roman" w:cs="Times New Roman"/>
                <w:sz w:val="24"/>
                <w:szCs w:val="24"/>
              </w:rPr>
              <w:t xml:space="preserve">молодеж</w:t>
            </w:r>
            <w:r>
              <w:rPr>
                <w:rFonts w:ascii="Times New Roman" w:hAnsi="Times New Roman" w:cs="Times New Roman"/>
                <w:sz w:val="24"/>
                <w:szCs w:val="24"/>
              </w:rPr>
              <w:t xml:space="preserve"> ной</w:t>
            </w:r>
            <w:r>
              <w:rPr>
                <w:rFonts w:ascii="Times New Roman" w:hAnsi="Times New Roman" w:cs="Times New Roman"/>
                <w:sz w:val="24"/>
                <w:szCs w:val="24"/>
              </w:rPr>
              <w:t xml:space="preserve"> политики </w:t>
            </w:r>
            <w:r>
              <w:rPr>
                <w:rFonts w:ascii="Times New Roman" w:hAnsi="Times New Roman" w:cs="Times New Roman"/>
                <w:sz w:val="24"/>
                <w:szCs w:val="24"/>
              </w:rPr>
              <w:t xml:space="preserve">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продвижение туристского потенциала города Ставрополя</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993"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99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22</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проведения экскурсий </w:t>
            </w:r>
            <w:r>
              <w:rPr>
                <w:rFonts w:ascii="Times New Roman" w:hAnsi="Times New Roman" w:cs="Times New Roman"/>
                <w:sz w:val="24"/>
                <w:szCs w:val="24"/>
              </w:rPr>
              <w:t xml:space="preserve">для</w:t>
            </w:r>
            <w:r>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общеобразова</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тельных организаций города Ставрополя и городов регионов Российской Федерации</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r>
              <w:rPr>
                <w:rFonts w:ascii="Times New Roman" w:hAnsi="Times New Roman" w:cs="Times New Roman"/>
                <w:sz w:val="24"/>
                <w:szCs w:val="24"/>
              </w:rPr>
              <w:t xml:space="preserve"> комитет образования</w:t>
            </w:r>
            <w:r>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города Ставрополя </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продвижение туристского потенциала города Ставрополя</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99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w:t>
              </w:r>
              <w:r>
                <w:rPr>
                  <w:rFonts w:ascii="Times New Roman" w:hAnsi="Times New Roman" w:cs="Times New Roman"/>
                  <w:color w:val="000000" w:themeColor="text1"/>
                  <w:sz w:val="24"/>
                  <w:szCs w:val="24"/>
                </w:rPr>
                <w:t xml:space="preserve">6</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p>
        </w:tc>
        <w:tc>
          <w:tcPr>
            <w:tcW w:w="1734"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Ведение и продвижение </w:t>
            </w:r>
            <w:r>
              <w:rPr>
                <w:rFonts w:ascii="Times New Roman" w:hAnsi="Times New Roman" w:cs="Times New Roman"/>
                <w:sz w:val="24"/>
                <w:szCs w:val="24"/>
              </w:rPr>
              <w:t xml:space="preserve">аккаунтов</w:t>
            </w:r>
            <w:r>
              <w:rPr>
                <w:rFonts w:ascii="Times New Roman" w:hAnsi="Times New Roman" w:cs="Times New Roman"/>
                <w:sz w:val="24"/>
                <w:szCs w:val="24"/>
              </w:rPr>
              <w:t xml:space="preserve"> о туристическом Ставрополе в социальных сетях</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продвижение туристского потенциала города Ставрополя</w:t>
            </w:r>
          </w:p>
        </w:tc>
        <w:tc>
          <w:tcPr>
            <w:tcW w:w="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w:t>
            </w:r>
            <w:r>
              <w:rPr>
                <w:rFonts w:ascii="Times New Roman" w:hAnsi="Times New Roman" w:cs="Times New Roman"/>
                <w:sz w:val="24"/>
                <w:szCs w:val="24"/>
                <w:lang w:val="en-US"/>
              </w:rPr>
              <w:t xml:space="preserve">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8</w:t>
            </w:r>
          </w:p>
        </w:tc>
        <w:tc>
          <w:tcPr>
            <w:tcW w:w="100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993"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134"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991"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t>
            </w:r>
          </w:p>
        </w:tc>
        <w:tc>
          <w:tcPr>
            <w:tcW w:w="1701" w:type="dxa"/>
          </w:tcPr>
          <w:p>
            <w:pPr>
              <w:pStyle w:val="ConsPlusNormal"/>
              <w:rPr>
                <w:rFonts w:ascii="Times New Roman" w:hAnsi="Times New Roman" w:cs="Times New Roman"/>
                <w:sz w:val="24"/>
                <w:szCs w:val="24"/>
              </w:rPr>
            </w:pPr>
            <w:hyperlink w:anchor="P2111" w:history="1">
              <w:r>
                <w:rPr>
                  <w:rFonts w:ascii="Times New Roman" w:hAnsi="Times New Roman" w:cs="Times New Roman"/>
                  <w:color w:val="000000" w:themeColor="text1"/>
                  <w:sz w:val="24"/>
                  <w:szCs w:val="24"/>
                </w:rPr>
                <w:t xml:space="preserve">пункт 23</w:t>
              </w:r>
            </w:hyperlink>
            <w:r>
              <w:rPr>
                <w:rFonts w:ascii="Times New Roman" w:hAnsi="Times New Roman" w:cs="Times New Roman"/>
                <w:color w:val="000000" w:themeColor="text1"/>
                <w:sz w:val="24"/>
                <w:szCs w:val="24"/>
              </w:rPr>
              <w:t xml:space="preserve"> таблицы приложения 6 к программе</w:t>
            </w:r>
          </w:p>
        </w:tc>
      </w:tr>
      <w:tr>
        <w:tc>
          <w:tcPr>
            <w:tcW w:w="12678" w:type="dxa"/>
            <w:gridSpan w:val="11"/>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4. 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c>
          <w:tcPr>
            <w:tcW w:w="1701" w:type="dxa"/>
          </w:tcPr>
          <w:p>
            <w:pPr>
              <w:pStyle w:val="ConsPlusNormal"/>
              <w:rPr>
                <w:rFonts w:ascii="Times New Roman" w:hAnsi="Times New Roman" w:cs="Times New Roman"/>
                <w:color w:val="000000" w:themeColor="text1"/>
                <w:sz w:val="24"/>
                <w:szCs w:val="24"/>
              </w:rPr>
            </w:pPr>
            <w:r>
              <w:rPr>
                <w:rFonts w:ascii="Times New Roman" w:hAnsi="Times New Roman" w:cs="Times New Roman"/>
                <w:sz w:val="24"/>
                <w:szCs w:val="24"/>
              </w:rPr>
              <w:t xml:space="preserve">пункт </w:t>
            </w:r>
            <w:hyperlink w:anchor="P2214" w:history="1">
              <w:r>
                <w:rPr>
                  <w:rFonts w:ascii="Times New Roman" w:hAnsi="Times New Roman" w:cs="Times New Roman"/>
                  <w:color w:val="000000" w:themeColor="text1"/>
                  <w:sz w:val="24"/>
                  <w:szCs w:val="24"/>
                </w:rPr>
                <w:t xml:space="preserve">27</w:t>
              </w:r>
            </w:hyperlink>
            <w:r>
              <w:rPr>
                <w:rFonts w:ascii="Times New Roman" w:hAnsi="Times New Roman" w:cs="Times New Roman"/>
                <w:color w:val="000000" w:themeColor="text1"/>
                <w:sz w:val="24"/>
                <w:szCs w:val="24"/>
              </w:rPr>
              <w:t xml:space="preserve"> таблицы</w:t>
            </w:r>
            <w:r>
              <w:rPr>
                <w:rFonts w:ascii="Times New Roman" w:hAnsi="Times New Roman" w:cs="Times New Roman"/>
                <w:color w:val="000000" w:themeColor="text1"/>
                <w:sz w:val="24"/>
                <w:szCs w:val="24"/>
              </w:rPr>
              <w:t xml:space="preserve"> приложения 6 к программе</w:t>
            </w:r>
          </w:p>
        </w:tc>
      </w:tr>
      <w:tr>
        <w:tc>
          <w:tcPr>
            <w:tcW w:w="14379"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5. 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tc>
          <w:tcPr>
            <w:tcW w:w="2284"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5.</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международного, межрегионального и межмуниципального сотрудничества города Ставрополя</w:t>
            </w:r>
          </w:p>
        </w:tc>
        <w:tc>
          <w:tcPr>
            <w:tcW w:w="140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города Ставрополя в лице управления </w:t>
            </w:r>
            <w:r>
              <w:rPr>
                <w:rFonts w:ascii="Times New Roman" w:hAnsi="Times New Roman" w:cs="Times New Roman"/>
                <w:sz w:val="24"/>
                <w:szCs w:val="24"/>
              </w:rPr>
              <w:t xml:space="preserve">международных</w:t>
            </w:r>
            <w:r>
              <w:rPr>
                <w:rFonts w:ascii="Times New Roman" w:hAnsi="Times New Roman" w:cs="Times New Roman"/>
                <w:sz w:val="24"/>
                <w:szCs w:val="24"/>
              </w:rPr>
              <w:t xml:space="preserve"> и </w:t>
            </w:r>
            <w:r>
              <w:rPr>
                <w:rFonts w:ascii="Times New Roman" w:hAnsi="Times New Roman" w:cs="Times New Roman"/>
                <w:sz w:val="24"/>
                <w:szCs w:val="24"/>
              </w:rPr>
              <w:t xml:space="preserve">межрегио</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нальных</w:t>
            </w:r>
            <w:r>
              <w:rPr>
                <w:rFonts w:ascii="Times New Roman" w:hAnsi="Times New Roman" w:cs="Times New Roman"/>
                <w:sz w:val="24"/>
                <w:szCs w:val="24"/>
              </w:rPr>
              <w:t xml:space="preserve"> связей администрации города Ставрополя</w:t>
            </w:r>
          </w:p>
        </w:tc>
        <w:tc>
          <w:tcPr>
            <w:tcW w:w="162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w:t>
            </w:r>
            <w:r>
              <w:rPr>
                <w:rFonts w:ascii="Times New Roman" w:hAnsi="Times New Roman" w:cs="Times New Roman"/>
                <w:sz w:val="24"/>
                <w:szCs w:val="24"/>
              </w:rPr>
              <w:t xml:space="preserve">сотрудничес</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тва</w:t>
            </w:r>
            <w:r>
              <w:rPr>
                <w:rFonts w:ascii="Times New Roman" w:hAnsi="Times New Roman" w:cs="Times New Roman"/>
                <w:sz w:val="24"/>
                <w:szCs w:val="24"/>
              </w:rPr>
              <w:t xml:space="preserve"> с городами стран дальнего и ближнего зарубежья, регионов Российской Федерации</w:t>
            </w:r>
          </w:p>
        </w:tc>
        <w:tc>
          <w:tcPr>
            <w:tcW w:w="984" w:type="dxa"/>
          </w:tcPr>
          <w:p>
            <w:pPr>
              <w:jc w:val="center"/>
              <w:rPr>
                <w:rFonts w:ascii="Times New Roman" w:hAnsi="Times New Roman" w:cs="Times New Roman"/>
                <w:sz w:val="24"/>
                <w:szCs w:val="24"/>
              </w:rPr>
            </w:pPr>
            <w:r>
              <w:rPr>
                <w:rFonts w:ascii="Times New Roman" w:hAnsi="Times New Roman" w:cs="Times New Roman"/>
                <w:sz w:val="24"/>
                <w:szCs w:val="24"/>
              </w:rPr>
              <w:t xml:space="preserve">2023 - 2028</w:t>
            </w:r>
          </w:p>
        </w:tc>
        <w:tc>
          <w:tcPr>
            <w:tcW w:w="1001" w:type="dxa"/>
          </w:tcPr>
          <w:p>
            <w:pPr>
              <w:jc w:val="center"/>
              <w:rPr>
                <w:rFonts w:ascii="Times New Roman" w:hAnsi="Times New Roman" w:cs="Times New Roman"/>
                <w:sz w:val="24"/>
                <w:szCs w:val="24"/>
              </w:rPr>
            </w:pPr>
            <w:r>
              <w:rPr>
                <w:rFonts w:ascii="Times New Roman" w:hAnsi="Times New Roman" w:cs="Times New Roman"/>
                <w:sz w:val="24"/>
                <w:szCs w:val="24"/>
              </w:rPr>
              <w:t xml:space="preserve">2613</w:t>
            </w:r>
            <w:r>
              <w:rPr>
                <w:rFonts w:ascii="Times New Roman" w:hAnsi="Times New Roman" w:cs="Times New Roman"/>
                <w:sz w:val="24"/>
                <w:szCs w:val="24"/>
              </w:rPr>
              <w:t xml:space="preserve">,77</w:t>
            </w:r>
          </w:p>
        </w:tc>
        <w:tc>
          <w:tcPr>
            <w:tcW w:w="993" w:type="dxa"/>
          </w:tcPr>
          <w:p>
            <w:pPr>
              <w:jc w:val="center"/>
              <w:rPr>
                <w:rFonts w:ascii="Times New Roman" w:hAnsi="Times New Roman" w:cs="Times New Roman"/>
                <w:sz w:val="24"/>
                <w:szCs w:val="24"/>
              </w:rPr>
            </w:pPr>
            <w:r>
              <w:rPr>
                <w:rFonts w:ascii="Times New Roman" w:hAnsi="Times New Roman" w:cs="Times New Roman"/>
                <w:sz w:val="24"/>
                <w:szCs w:val="24"/>
              </w:rPr>
              <w:t xml:space="preserve">2613</w:t>
            </w:r>
            <w:r>
              <w:rPr>
                <w:rFonts w:ascii="Times New Roman" w:hAnsi="Times New Roman" w:cs="Times New Roman"/>
                <w:sz w:val="24"/>
                <w:szCs w:val="24"/>
              </w:rPr>
              <w:t xml:space="preserve">,77</w:t>
            </w:r>
          </w:p>
        </w:tc>
        <w:tc>
          <w:tcPr>
            <w:tcW w:w="1134" w:type="dxa"/>
          </w:tcPr>
          <w:p>
            <w:pPr>
              <w:jc w:val="center"/>
              <w:rPr>
                <w:rFonts w:ascii="Times New Roman" w:hAnsi="Times New Roman" w:cs="Times New Roman"/>
                <w:sz w:val="24"/>
                <w:szCs w:val="24"/>
              </w:rPr>
            </w:pPr>
            <w:r>
              <w:rPr>
                <w:rFonts w:ascii="Times New Roman" w:hAnsi="Times New Roman" w:cs="Times New Roman"/>
                <w:sz w:val="24"/>
                <w:szCs w:val="24"/>
              </w:rPr>
              <w:t xml:space="preserve">2613</w:t>
            </w:r>
            <w:r>
              <w:rPr>
                <w:rFonts w:ascii="Times New Roman" w:hAnsi="Times New Roman" w:cs="Times New Roman"/>
                <w:sz w:val="24"/>
                <w:szCs w:val="24"/>
              </w:rPr>
              <w:t xml:space="preserve">,77</w:t>
            </w:r>
          </w:p>
        </w:tc>
        <w:tc>
          <w:tcPr>
            <w:tcW w:w="1134" w:type="dxa"/>
          </w:tcPr>
          <w:p>
            <w:pPr>
              <w:jc w:val="center"/>
              <w:rPr>
                <w:rFonts w:ascii="Times New Roman" w:hAnsi="Times New Roman" w:cs="Times New Roman"/>
                <w:sz w:val="24"/>
                <w:szCs w:val="24"/>
              </w:rPr>
            </w:pPr>
            <w:r>
              <w:rPr>
                <w:rFonts w:ascii="Times New Roman" w:hAnsi="Times New Roman" w:cs="Times New Roman"/>
                <w:sz w:val="24"/>
                <w:szCs w:val="24"/>
              </w:rPr>
              <w:t xml:space="preserve">2613</w:t>
            </w:r>
            <w:r>
              <w:rPr>
                <w:rFonts w:ascii="Times New Roman" w:hAnsi="Times New Roman" w:cs="Times New Roman"/>
                <w:sz w:val="24"/>
                <w:szCs w:val="24"/>
              </w:rPr>
              <w:t xml:space="preserve">,77</w:t>
            </w:r>
          </w:p>
        </w:tc>
        <w:tc>
          <w:tcPr>
            <w:tcW w:w="1134" w:type="dxa"/>
          </w:tcPr>
          <w:p>
            <w:pPr>
              <w:jc w:val="center"/>
              <w:rPr>
                <w:rFonts w:ascii="Times New Roman" w:hAnsi="Times New Roman" w:cs="Times New Roman"/>
                <w:sz w:val="24"/>
                <w:szCs w:val="24"/>
              </w:rPr>
            </w:pPr>
            <w:r>
              <w:rPr>
                <w:rFonts w:ascii="Times New Roman" w:hAnsi="Times New Roman" w:cs="Times New Roman"/>
                <w:sz w:val="24"/>
                <w:szCs w:val="24"/>
              </w:rPr>
              <w:t xml:space="preserve">2613</w:t>
            </w:r>
            <w:r>
              <w:rPr>
                <w:rFonts w:ascii="Times New Roman" w:hAnsi="Times New Roman" w:cs="Times New Roman"/>
                <w:sz w:val="24"/>
                <w:szCs w:val="24"/>
              </w:rPr>
              <w:t xml:space="preserve">,77</w:t>
            </w:r>
          </w:p>
        </w:tc>
        <w:tc>
          <w:tcPr>
            <w:tcW w:w="991" w:type="dxa"/>
          </w:tcPr>
          <w:p>
            <w:pPr>
              <w:jc w:val="center"/>
              <w:rPr>
                <w:rFonts w:ascii="Times New Roman" w:hAnsi="Times New Roman" w:cs="Times New Roman"/>
                <w:sz w:val="24"/>
                <w:szCs w:val="24"/>
              </w:rPr>
            </w:pPr>
            <w:r>
              <w:rPr>
                <w:rFonts w:ascii="Times New Roman" w:hAnsi="Times New Roman" w:cs="Times New Roman"/>
                <w:sz w:val="24"/>
                <w:szCs w:val="24"/>
              </w:rPr>
              <w:t xml:space="preserve">2613</w:t>
            </w:r>
            <w:r>
              <w:rPr>
                <w:rFonts w:ascii="Times New Roman" w:hAnsi="Times New Roman" w:cs="Times New Roman"/>
                <w:sz w:val="24"/>
                <w:szCs w:val="24"/>
              </w:rPr>
              <w:t xml:space="preserve">,77</w:t>
            </w:r>
          </w:p>
        </w:tc>
        <w:tc>
          <w:tcPr>
            <w:tcW w:w="1701" w:type="dxa"/>
          </w:tcPr>
          <w:p>
            <w:pPr>
              <w:pStyle w:val="ConsPlusNormal"/>
              <w:rPr>
                <w:rFonts w:ascii="Times New Roman" w:hAnsi="Times New Roman" w:cs="Times New Roman"/>
                <w:color w:val="000000" w:themeColor="text1"/>
                <w:sz w:val="24"/>
                <w:szCs w:val="24"/>
              </w:rPr>
            </w:pPr>
            <w:hyperlink w:anchor="P2227" w:history="1">
              <w:r>
                <w:rPr>
                  <w:rFonts w:ascii="Times New Roman" w:hAnsi="Times New Roman" w:cs="Times New Roman"/>
                  <w:color w:val="000000" w:themeColor="text1"/>
                  <w:sz w:val="24"/>
                  <w:szCs w:val="24"/>
                </w:rPr>
                <w:t xml:space="preserve">пункты 2</w:t>
              </w:r>
              <w:r>
                <w:rPr>
                  <w:rFonts w:ascii="Times New Roman" w:hAnsi="Times New Roman" w:cs="Times New Roman"/>
                  <w:color w:val="000000" w:themeColor="text1"/>
                  <w:sz w:val="24"/>
                  <w:szCs w:val="24"/>
                </w:rPr>
                <w:t xml:space="preserve">7</w:t>
              </w:r>
            </w:hyperlink>
            <w:r>
              <w:rPr>
                <w:rFonts w:ascii="Times New Roman" w:hAnsi="Times New Roman" w:cs="Times New Roman"/>
                <w:color w:val="000000" w:themeColor="text1"/>
                <w:sz w:val="24"/>
                <w:szCs w:val="24"/>
              </w:rPr>
              <w:t xml:space="preserve"> - </w:t>
            </w:r>
            <w:hyperlink w:anchor="P2238" w:history="1">
              <w:r>
                <w:rPr>
                  <w:rFonts w:ascii="Times New Roman" w:hAnsi="Times New Roman" w:cs="Times New Roman"/>
                  <w:color w:val="000000" w:themeColor="text1"/>
                  <w:sz w:val="24"/>
                  <w:szCs w:val="24"/>
                </w:rPr>
                <w:t xml:space="preserve">30</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w:t>
            </w:r>
            <w:r>
              <w:rPr>
                <w:rFonts w:ascii="Times New Roman" w:hAnsi="Times New Roman" w:cs="Times New Roman"/>
                <w:color w:val="000000" w:themeColor="text1"/>
                <w:sz w:val="24"/>
                <w:szCs w:val="24"/>
              </w:rPr>
              <w:t xml:space="preserve">.</w:t>
            </w:r>
          </w:p>
        </w:tc>
        <w:tc>
          <w:tcPr>
            <w:tcW w:w="17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0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города Ставрополя в лице управления </w:t>
            </w:r>
            <w:r>
              <w:rPr>
                <w:rFonts w:ascii="Times New Roman" w:hAnsi="Times New Roman" w:cs="Times New Roman"/>
                <w:sz w:val="24"/>
                <w:szCs w:val="24"/>
              </w:rPr>
              <w:t xml:space="preserve">международных</w:t>
            </w:r>
            <w:r>
              <w:rPr>
                <w:rFonts w:ascii="Times New Roman" w:hAnsi="Times New Roman" w:cs="Times New Roman"/>
                <w:sz w:val="24"/>
                <w:szCs w:val="24"/>
              </w:rPr>
              <w:t xml:space="preserve"> и </w:t>
            </w:r>
            <w:r>
              <w:rPr>
                <w:rFonts w:ascii="Times New Roman" w:hAnsi="Times New Roman" w:cs="Times New Roman"/>
                <w:sz w:val="24"/>
                <w:szCs w:val="24"/>
              </w:rPr>
              <w:t xml:space="preserve">межрегио</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нальных</w:t>
            </w:r>
            <w:r>
              <w:rPr>
                <w:rFonts w:ascii="Times New Roman" w:hAnsi="Times New Roman" w:cs="Times New Roman"/>
                <w:sz w:val="24"/>
                <w:szCs w:val="24"/>
              </w:rPr>
              <w:t xml:space="preserve"> связей администрации города Ставрополя</w:t>
            </w:r>
          </w:p>
        </w:tc>
        <w:tc>
          <w:tcPr>
            <w:tcW w:w="162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w:t>
            </w:r>
            <w:r>
              <w:rPr>
                <w:rFonts w:ascii="Times New Roman" w:hAnsi="Times New Roman" w:cs="Times New Roman"/>
                <w:sz w:val="24"/>
                <w:szCs w:val="24"/>
              </w:rPr>
              <w:t xml:space="preserve">сотрудничес</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тва</w:t>
            </w:r>
            <w:r>
              <w:rPr>
                <w:rFonts w:ascii="Times New Roman" w:hAnsi="Times New Roman" w:cs="Times New Roman"/>
                <w:sz w:val="24"/>
                <w:szCs w:val="24"/>
              </w:rPr>
              <w:t xml:space="preserve"> с городами стран дальнего и ближнего зарубежья, регионов Российской Федерации, обеспечение реализации планов </w:t>
            </w:r>
            <w:r>
              <w:rPr>
                <w:rFonts w:ascii="Times New Roman" w:hAnsi="Times New Roman" w:cs="Times New Roman"/>
                <w:sz w:val="24"/>
                <w:szCs w:val="24"/>
              </w:rPr>
              <w:t xml:space="preserve">сотрудни</w:t>
            </w:r>
            <w:r>
              <w:rPr>
                <w:rFonts w:ascii="Times New Roman" w:hAnsi="Times New Roman" w:cs="Times New Roman"/>
                <w:sz w:val="24"/>
                <w:szCs w:val="24"/>
              </w:rPr>
              <w:t xml:space="preserve">чес</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тва</w:t>
            </w:r>
            <w:r>
              <w:rPr>
                <w:rFonts w:ascii="Times New Roman" w:hAnsi="Times New Roman" w:cs="Times New Roman"/>
                <w:sz w:val="24"/>
                <w:szCs w:val="24"/>
              </w:rPr>
              <w:t xml:space="preserve"> </w:t>
            </w:r>
            <w:r>
              <w:rPr>
                <w:rFonts w:ascii="Times New Roman" w:hAnsi="Times New Roman" w:cs="Times New Roman"/>
                <w:sz w:val="24"/>
                <w:szCs w:val="24"/>
              </w:rPr>
              <w:t xml:space="preserve">администра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ции</w:t>
            </w:r>
            <w:r>
              <w:rPr>
                <w:rFonts w:ascii="Times New Roman" w:hAnsi="Times New Roman" w:cs="Times New Roman"/>
                <w:sz w:val="24"/>
                <w:szCs w:val="24"/>
              </w:rPr>
              <w:t xml:space="preserve"> города Ставрополя с муниципалитетами городов-побратимов зарубежных стран;</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взаимодей</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w:t>
            </w:r>
            <w:r>
              <w:rPr>
                <w:rFonts w:ascii="Times New Roman" w:hAnsi="Times New Roman" w:cs="Times New Roman"/>
                <w:sz w:val="24"/>
                <w:szCs w:val="24"/>
              </w:rPr>
              <w:t xml:space="preserve">твие</w:t>
            </w:r>
            <w:r>
              <w:rPr>
                <w:rFonts w:ascii="Times New Roman" w:hAnsi="Times New Roman" w:cs="Times New Roman"/>
                <w:sz w:val="24"/>
                <w:szCs w:val="24"/>
              </w:rPr>
              <w:t xml:space="preserve"> с представите</w:t>
            </w:r>
            <w:r>
              <w:rPr>
                <w:rFonts w:ascii="Times New Roman" w:hAnsi="Times New Roman" w:cs="Times New Roman"/>
                <w:sz w:val="24"/>
                <w:szCs w:val="24"/>
              </w:rPr>
              <w:t xml:space="preserve">ля</w:t>
            </w:r>
            <w:r>
              <w:rPr>
                <w:rFonts w:ascii="Times New Roman" w:hAnsi="Times New Roman" w:cs="Times New Roman"/>
                <w:sz w:val="24"/>
                <w:szCs w:val="24"/>
              </w:rPr>
              <w:t xml:space="preserve"> </w:t>
            </w:r>
            <w:r>
              <w:rPr>
                <w:rFonts w:ascii="Times New Roman" w:hAnsi="Times New Roman" w:cs="Times New Roman"/>
                <w:sz w:val="24"/>
                <w:szCs w:val="24"/>
              </w:rPr>
              <w:t xml:space="preserve">ми иностранных посольств и консульств;</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укрепление в городе Ставрополе атмосферы </w:t>
            </w:r>
            <w:r>
              <w:rPr>
                <w:rFonts w:ascii="Times New Roman" w:hAnsi="Times New Roman" w:cs="Times New Roman"/>
                <w:sz w:val="24"/>
                <w:szCs w:val="24"/>
              </w:rPr>
              <w:t xml:space="preserve">толерант</w:t>
            </w:r>
            <w:r>
              <w:rPr>
                <w:rFonts w:ascii="Times New Roman" w:hAnsi="Times New Roman" w:cs="Times New Roman"/>
                <w:sz w:val="24"/>
                <w:szCs w:val="24"/>
              </w:rPr>
              <w:t xml:space="preserve">нос</w:t>
            </w:r>
            <w:r>
              <w:rPr>
                <w:rFonts w:ascii="Times New Roman" w:hAnsi="Times New Roman" w:cs="Times New Roman"/>
                <w:sz w:val="24"/>
                <w:szCs w:val="24"/>
              </w:rPr>
              <w:t xml:space="preserve"> </w:t>
            </w:r>
            <w:r>
              <w:rPr>
                <w:rFonts w:ascii="Times New Roman" w:hAnsi="Times New Roman" w:cs="Times New Roman"/>
                <w:sz w:val="24"/>
                <w:szCs w:val="24"/>
              </w:rPr>
              <w:t xml:space="preserve">ти</w:t>
            </w:r>
            <w:r>
              <w:rPr>
                <w:rFonts w:ascii="Times New Roman" w:hAnsi="Times New Roman" w:cs="Times New Roman"/>
                <w:sz w:val="24"/>
                <w:szCs w:val="24"/>
              </w:rPr>
              <w:t xml:space="preserve"> и поликультур</w:t>
            </w:r>
            <w:r>
              <w:rPr>
                <w:rFonts w:ascii="Times New Roman" w:hAnsi="Times New Roman" w:cs="Times New Roman"/>
                <w:sz w:val="24"/>
                <w:szCs w:val="24"/>
              </w:rPr>
              <w:t xml:space="preserve"> </w:t>
            </w:r>
            <w:r>
              <w:rPr>
                <w:rFonts w:ascii="Times New Roman" w:hAnsi="Times New Roman" w:cs="Times New Roman"/>
                <w:sz w:val="24"/>
                <w:szCs w:val="24"/>
              </w:rPr>
              <w:t xml:space="preserve">ного</w:t>
            </w:r>
            <w:r>
              <w:rPr>
                <w:rFonts w:ascii="Times New Roman" w:hAnsi="Times New Roman" w:cs="Times New Roman"/>
                <w:sz w:val="24"/>
                <w:szCs w:val="24"/>
              </w:rPr>
              <w:t xml:space="preserve"> диалога;</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w:t>
            </w:r>
            <w:r>
              <w:rPr>
                <w:rFonts w:ascii="Times New Roman" w:hAnsi="Times New Roman" w:cs="Times New Roman"/>
                <w:sz w:val="24"/>
                <w:szCs w:val="24"/>
              </w:rPr>
              <w:t xml:space="preserve"> </w:t>
            </w:r>
            <w:r>
              <w:rPr>
                <w:rFonts w:ascii="Times New Roman" w:hAnsi="Times New Roman" w:cs="Times New Roman"/>
                <w:sz w:val="24"/>
                <w:szCs w:val="24"/>
              </w:rPr>
              <w:t xml:space="preserve">ние</w:t>
            </w:r>
            <w:r>
              <w:rPr>
                <w:rFonts w:ascii="Times New Roman" w:hAnsi="Times New Roman" w:cs="Times New Roman"/>
                <w:sz w:val="24"/>
                <w:szCs w:val="24"/>
              </w:rPr>
              <w:t xml:space="preserve"> имиджа города Ставрополя как надежного партнера в развитии </w:t>
            </w:r>
            <w:r>
              <w:rPr>
                <w:rFonts w:ascii="Times New Roman" w:hAnsi="Times New Roman" w:cs="Times New Roman"/>
                <w:sz w:val="24"/>
                <w:szCs w:val="24"/>
              </w:rPr>
              <w:t xml:space="preserve">международ</w:t>
            </w:r>
            <w:r>
              <w:rPr>
                <w:rFonts w:ascii="Times New Roman" w:hAnsi="Times New Roman" w:cs="Times New Roman"/>
                <w:sz w:val="24"/>
                <w:szCs w:val="24"/>
              </w:rPr>
              <w:t xml:space="preserve"> </w:t>
            </w:r>
            <w:r>
              <w:rPr>
                <w:rFonts w:ascii="Times New Roman" w:hAnsi="Times New Roman" w:cs="Times New Roman"/>
                <w:sz w:val="24"/>
                <w:szCs w:val="24"/>
              </w:rPr>
              <w:t xml:space="preserve">ного</w:t>
            </w:r>
            <w:r>
              <w:rPr>
                <w:rFonts w:ascii="Times New Roman" w:hAnsi="Times New Roman" w:cs="Times New Roman"/>
                <w:sz w:val="24"/>
                <w:szCs w:val="24"/>
              </w:rPr>
              <w:t xml:space="preserve"> и межрегионального </w:t>
            </w:r>
            <w:r>
              <w:rPr>
                <w:rFonts w:ascii="Times New Roman" w:hAnsi="Times New Roman" w:cs="Times New Roman"/>
                <w:sz w:val="24"/>
                <w:szCs w:val="24"/>
              </w:rPr>
              <w:t xml:space="preserve">сотрудничес</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тва</w:t>
            </w:r>
          </w:p>
        </w:tc>
        <w:tc>
          <w:tcPr>
            <w:tcW w:w="984" w:type="dxa"/>
          </w:tcPr>
          <w:p>
            <w:pPr>
              <w:jc w:val="center"/>
              <w:rPr>
                <w:rFonts w:ascii="Times New Roman" w:hAnsi="Times New Roman" w:cs="Times New Roman"/>
                <w:sz w:val="24"/>
                <w:szCs w:val="24"/>
              </w:rPr>
            </w:pPr>
            <w:r>
              <w:rPr>
                <w:rFonts w:ascii="Times New Roman" w:hAnsi="Times New Roman" w:cs="Times New Roman"/>
                <w:sz w:val="24"/>
                <w:szCs w:val="24"/>
              </w:rPr>
              <w:t xml:space="preserve">2023 - 2028</w:t>
            </w:r>
          </w:p>
        </w:tc>
        <w:tc>
          <w:tcPr>
            <w:tcW w:w="1001" w:type="dxa"/>
          </w:tcPr>
          <w:p>
            <w:pPr>
              <w:jc w:val="center"/>
              <w:rPr>
                <w:rFonts w:ascii="Times New Roman" w:hAnsi="Times New Roman" w:cs="Times New Roman"/>
                <w:sz w:val="24"/>
                <w:szCs w:val="24"/>
              </w:rPr>
            </w:pPr>
            <w:r>
              <w:rPr>
                <w:rFonts w:ascii="Times New Roman" w:hAnsi="Times New Roman" w:cs="Times New Roman"/>
                <w:sz w:val="24"/>
                <w:szCs w:val="24"/>
              </w:rPr>
              <w:t xml:space="preserve">790,00</w:t>
            </w:r>
          </w:p>
        </w:tc>
        <w:tc>
          <w:tcPr>
            <w:tcW w:w="993" w:type="dxa"/>
          </w:tcPr>
          <w:p>
            <w:pPr>
              <w:jc w:val="center"/>
              <w:rPr>
                <w:rFonts w:ascii="Times New Roman" w:hAnsi="Times New Roman" w:cs="Times New Roman"/>
                <w:sz w:val="24"/>
                <w:szCs w:val="24"/>
              </w:rPr>
            </w:pPr>
            <w:r>
              <w:rPr>
                <w:rFonts w:ascii="Times New Roman" w:hAnsi="Times New Roman" w:cs="Times New Roman"/>
                <w:sz w:val="24"/>
                <w:szCs w:val="24"/>
              </w:rPr>
              <w:t xml:space="preserve">790,00</w:t>
            </w:r>
          </w:p>
        </w:tc>
        <w:tc>
          <w:tcPr>
            <w:tcW w:w="1134" w:type="dxa"/>
          </w:tcPr>
          <w:p>
            <w:pPr>
              <w:jc w:val="center"/>
              <w:rPr>
                <w:rFonts w:ascii="Times New Roman" w:hAnsi="Times New Roman" w:cs="Times New Roman"/>
                <w:sz w:val="24"/>
                <w:szCs w:val="24"/>
              </w:rPr>
            </w:pPr>
            <w:r>
              <w:rPr>
                <w:rFonts w:ascii="Times New Roman" w:hAnsi="Times New Roman" w:cs="Times New Roman"/>
                <w:sz w:val="24"/>
                <w:szCs w:val="24"/>
              </w:rPr>
              <w:t xml:space="preserve">790,00</w:t>
            </w:r>
          </w:p>
        </w:tc>
        <w:tc>
          <w:tcPr>
            <w:tcW w:w="1134" w:type="dxa"/>
          </w:tcPr>
          <w:p>
            <w:pPr>
              <w:jc w:val="center"/>
              <w:rPr>
                <w:rFonts w:ascii="Times New Roman" w:hAnsi="Times New Roman" w:cs="Times New Roman"/>
                <w:sz w:val="24"/>
                <w:szCs w:val="24"/>
              </w:rPr>
            </w:pPr>
            <w:r>
              <w:rPr>
                <w:rFonts w:ascii="Times New Roman" w:hAnsi="Times New Roman" w:cs="Times New Roman"/>
                <w:sz w:val="24"/>
                <w:szCs w:val="24"/>
              </w:rPr>
              <w:t xml:space="preserve">790,00</w:t>
            </w:r>
          </w:p>
        </w:tc>
        <w:tc>
          <w:tcPr>
            <w:tcW w:w="1134" w:type="dxa"/>
          </w:tcPr>
          <w:p>
            <w:pPr>
              <w:jc w:val="center"/>
              <w:rPr>
                <w:rFonts w:ascii="Times New Roman" w:hAnsi="Times New Roman" w:cs="Times New Roman"/>
                <w:sz w:val="24"/>
                <w:szCs w:val="24"/>
              </w:rPr>
            </w:pPr>
            <w:r>
              <w:rPr>
                <w:rFonts w:ascii="Times New Roman" w:hAnsi="Times New Roman" w:cs="Times New Roman"/>
                <w:sz w:val="24"/>
                <w:szCs w:val="24"/>
              </w:rPr>
              <w:t xml:space="preserve">790,00</w:t>
            </w:r>
          </w:p>
        </w:tc>
        <w:tc>
          <w:tcPr>
            <w:tcW w:w="991" w:type="dxa"/>
          </w:tcPr>
          <w:p>
            <w:pPr>
              <w:jc w:val="center"/>
              <w:rPr>
                <w:rFonts w:ascii="Times New Roman" w:hAnsi="Times New Roman" w:cs="Times New Roman"/>
                <w:sz w:val="24"/>
                <w:szCs w:val="24"/>
              </w:rPr>
            </w:pPr>
            <w:r>
              <w:rPr>
                <w:rFonts w:ascii="Times New Roman" w:hAnsi="Times New Roman" w:cs="Times New Roman"/>
                <w:sz w:val="24"/>
                <w:szCs w:val="24"/>
              </w:rPr>
              <w:t xml:space="preserve">790,00</w:t>
            </w:r>
          </w:p>
        </w:tc>
        <w:tc>
          <w:tcPr>
            <w:tcW w:w="1701" w:type="dxa"/>
          </w:tcPr>
          <w:p>
            <w:pPr>
              <w:pStyle w:val="ConsPlusNormal"/>
              <w:rPr>
                <w:rFonts w:ascii="Times New Roman" w:hAnsi="Times New Roman" w:cs="Times New Roman"/>
                <w:color w:val="000000" w:themeColor="text1"/>
                <w:sz w:val="24"/>
                <w:szCs w:val="24"/>
              </w:rPr>
            </w:pPr>
            <w:hyperlink w:anchor="P2227" w:history="1">
              <w:r>
                <w:rPr>
                  <w:rFonts w:ascii="Times New Roman" w:hAnsi="Times New Roman" w:cs="Times New Roman"/>
                  <w:color w:val="000000" w:themeColor="text1"/>
                  <w:sz w:val="24"/>
                  <w:szCs w:val="24"/>
                </w:rPr>
                <w:t xml:space="preserve">пункт 2</w:t>
              </w:r>
              <w:r>
                <w:rPr>
                  <w:rFonts w:ascii="Times New Roman" w:hAnsi="Times New Roman" w:cs="Times New Roman"/>
                  <w:color w:val="000000" w:themeColor="text1"/>
                  <w:sz w:val="24"/>
                  <w:szCs w:val="24"/>
                </w:rPr>
                <w:t xml:space="preserve">8</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w:t>
            </w:r>
            <w:r>
              <w:rPr>
                <w:rFonts w:ascii="Times New Roman" w:hAnsi="Times New Roman" w:cs="Times New Roman"/>
                <w:color w:val="000000" w:themeColor="text1"/>
                <w:sz w:val="24"/>
                <w:szCs w:val="24"/>
              </w:rPr>
              <w:t xml:space="preserve">.</w:t>
            </w:r>
          </w:p>
        </w:tc>
        <w:tc>
          <w:tcPr>
            <w:tcW w:w="17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членства в </w:t>
            </w:r>
            <w:r>
              <w:rPr>
                <w:rFonts w:ascii="Times New Roman" w:hAnsi="Times New Roman" w:cs="Times New Roman"/>
                <w:sz w:val="24"/>
                <w:szCs w:val="24"/>
              </w:rPr>
              <w:t xml:space="preserve">международ</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w:t>
            </w:r>
            <w:r>
              <w:rPr>
                <w:rFonts w:ascii="Times New Roman" w:hAnsi="Times New Roman" w:cs="Times New Roman"/>
                <w:sz w:val="24"/>
                <w:szCs w:val="24"/>
              </w:rPr>
              <w:t xml:space="preserve">общероссий</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ских</w:t>
            </w:r>
            <w:r>
              <w:rPr>
                <w:rFonts w:ascii="Times New Roman" w:hAnsi="Times New Roman" w:cs="Times New Roman"/>
                <w:sz w:val="24"/>
                <w:szCs w:val="24"/>
              </w:rPr>
              <w:t xml:space="preserve"> и региональных объединениях </w:t>
            </w:r>
            <w:r>
              <w:rPr>
                <w:rFonts w:ascii="Times New Roman" w:hAnsi="Times New Roman" w:cs="Times New Roman"/>
                <w:sz w:val="24"/>
                <w:szCs w:val="24"/>
              </w:rPr>
              <w:t xml:space="preserve">муниципаль</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образований (оплата членских взносов)</w:t>
            </w:r>
          </w:p>
        </w:tc>
        <w:tc>
          <w:tcPr>
            <w:tcW w:w="140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города Ставрополя в лице управления международных и межрегиональных </w:t>
            </w:r>
            <w:r>
              <w:rPr>
                <w:rFonts w:ascii="Times New Roman" w:hAnsi="Times New Roman" w:cs="Times New Roman"/>
                <w:sz w:val="24"/>
                <w:szCs w:val="24"/>
              </w:rPr>
              <w:t xml:space="preserve">связей администрации города Ставрополя</w:t>
            </w:r>
          </w:p>
        </w:tc>
        <w:tc>
          <w:tcPr>
            <w:tcW w:w="162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w:t>
            </w:r>
            <w:r>
              <w:rPr>
                <w:rFonts w:ascii="Times New Roman" w:hAnsi="Times New Roman" w:cs="Times New Roman"/>
                <w:sz w:val="24"/>
                <w:szCs w:val="24"/>
              </w:rPr>
              <w:t xml:space="preserve">сотрудничес</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тва</w:t>
            </w:r>
            <w:r>
              <w:rPr>
                <w:rFonts w:ascii="Times New Roman" w:hAnsi="Times New Roman" w:cs="Times New Roman"/>
                <w:sz w:val="24"/>
                <w:szCs w:val="24"/>
              </w:rPr>
              <w:t xml:space="preserve"> с </w:t>
            </w:r>
            <w:r>
              <w:rPr>
                <w:rFonts w:ascii="Times New Roman" w:hAnsi="Times New Roman" w:cs="Times New Roman"/>
                <w:sz w:val="24"/>
                <w:szCs w:val="24"/>
              </w:rPr>
              <w:t xml:space="preserve">международ</w:t>
            </w:r>
            <w:r>
              <w:rPr>
                <w:rFonts w:ascii="Times New Roman" w:hAnsi="Times New Roman" w:cs="Times New Roman"/>
                <w:sz w:val="24"/>
                <w:szCs w:val="24"/>
              </w:rPr>
              <w:t xml:space="preserve"> </w:t>
            </w:r>
            <w:r>
              <w:rPr>
                <w:rFonts w:ascii="Times New Roman" w:hAnsi="Times New Roman" w:cs="Times New Roman"/>
                <w:sz w:val="24"/>
                <w:szCs w:val="24"/>
              </w:rPr>
              <w:t xml:space="preserve">ными</w:t>
            </w:r>
            <w:r>
              <w:rPr>
                <w:rFonts w:ascii="Times New Roman" w:hAnsi="Times New Roman" w:cs="Times New Roman"/>
                <w:sz w:val="24"/>
                <w:szCs w:val="24"/>
              </w:rPr>
              <w:t xml:space="preserve">, </w:t>
            </w:r>
            <w:r>
              <w:rPr>
                <w:rFonts w:ascii="Times New Roman" w:hAnsi="Times New Roman" w:cs="Times New Roman"/>
                <w:sz w:val="24"/>
                <w:szCs w:val="24"/>
              </w:rPr>
              <w:t xml:space="preserve">общероссий</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скими</w:t>
            </w:r>
            <w:r>
              <w:rPr>
                <w:rFonts w:ascii="Times New Roman" w:hAnsi="Times New Roman" w:cs="Times New Roman"/>
                <w:sz w:val="24"/>
                <w:szCs w:val="24"/>
              </w:rPr>
              <w:t xml:space="preserve">, </w:t>
            </w:r>
            <w:r>
              <w:rPr>
                <w:rFonts w:ascii="Times New Roman" w:hAnsi="Times New Roman" w:cs="Times New Roman"/>
                <w:sz w:val="24"/>
                <w:szCs w:val="24"/>
              </w:rPr>
              <w:t xml:space="preserve">региональ</w:t>
            </w:r>
            <w:r>
              <w:rPr>
                <w:rFonts w:ascii="Times New Roman" w:hAnsi="Times New Roman" w:cs="Times New Roman"/>
                <w:sz w:val="24"/>
                <w:szCs w:val="24"/>
              </w:rPr>
              <w:t xml:space="preserve">ны</w:t>
            </w:r>
            <w:r>
              <w:rPr>
                <w:rFonts w:ascii="Times New Roman" w:hAnsi="Times New Roman" w:cs="Times New Roman"/>
                <w:sz w:val="24"/>
                <w:szCs w:val="24"/>
              </w:rPr>
              <w:t xml:space="preserve"> </w:t>
            </w:r>
            <w:r>
              <w:rPr>
                <w:rFonts w:ascii="Times New Roman" w:hAnsi="Times New Roman" w:cs="Times New Roman"/>
                <w:sz w:val="24"/>
                <w:szCs w:val="24"/>
              </w:rPr>
              <w:t xml:space="preserve">ми</w:t>
            </w:r>
            <w:r>
              <w:rPr>
                <w:rFonts w:ascii="Times New Roman" w:hAnsi="Times New Roman" w:cs="Times New Roman"/>
                <w:sz w:val="24"/>
                <w:szCs w:val="24"/>
              </w:rPr>
              <w:t xml:space="preserve"> </w:t>
            </w:r>
            <w:r>
              <w:rPr>
                <w:rFonts w:ascii="Times New Roman" w:hAnsi="Times New Roman" w:cs="Times New Roman"/>
                <w:sz w:val="24"/>
                <w:szCs w:val="24"/>
              </w:rPr>
              <w:t xml:space="preserve">объединения</w:t>
            </w:r>
            <w:r>
              <w:rPr>
                <w:rFonts w:ascii="Times New Roman" w:hAnsi="Times New Roman" w:cs="Times New Roman"/>
                <w:sz w:val="24"/>
                <w:szCs w:val="24"/>
              </w:rPr>
              <w:t xml:space="preserve"> </w:t>
            </w:r>
            <w:r>
              <w:rPr>
                <w:rFonts w:ascii="Times New Roman" w:hAnsi="Times New Roman" w:cs="Times New Roman"/>
                <w:sz w:val="24"/>
                <w:szCs w:val="24"/>
              </w:rPr>
              <w:t xml:space="preserve">ми </w:t>
            </w:r>
            <w:r>
              <w:rPr>
                <w:rFonts w:ascii="Times New Roman" w:hAnsi="Times New Roman" w:cs="Times New Roman"/>
                <w:sz w:val="24"/>
                <w:szCs w:val="24"/>
              </w:rPr>
              <w:t xml:space="preserve">муниципаль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ных</w:t>
            </w:r>
            <w:r>
              <w:rPr>
                <w:rFonts w:ascii="Times New Roman" w:hAnsi="Times New Roman" w:cs="Times New Roman"/>
                <w:sz w:val="24"/>
                <w:szCs w:val="24"/>
              </w:rPr>
              <w:t xml:space="preserve"> образований в части реализации совместных программ и проектов;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участия представи</w:t>
            </w:r>
            <w:r>
              <w:rPr>
                <w:rFonts w:ascii="Times New Roman" w:hAnsi="Times New Roman" w:cs="Times New Roman"/>
                <w:sz w:val="24"/>
                <w:szCs w:val="24"/>
              </w:rPr>
              <w:t xml:space="preserve">те</w:t>
            </w:r>
            <w:r>
              <w:rPr>
                <w:rFonts w:ascii="Times New Roman" w:hAnsi="Times New Roman" w:cs="Times New Roman"/>
                <w:sz w:val="24"/>
                <w:szCs w:val="24"/>
              </w:rPr>
              <w:t xml:space="preserve"> </w:t>
            </w:r>
            <w:r>
              <w:rPr>
                <w:rFonts w:ascii="Times New Roman" w:hAnsi="Times New Roman" w:cs="Times New Roman"/>
                <w:sz w:val="24"/>
                <w:szCs w:val="24"/>
              </w:rPr>
              <w:t xml:space="preserve">лей </w:t>
            </w:r>
            <w:r>
              <w:rPr>
                <w:rFonts w:ascii="Times New Roman" w:hAnsi="Times New Roman" w:cs="Times New Roman"/>
                <w:sz w:val="24"/>
                <w:szCs w:val="24"/>
              </w:rPr>
              <w:t xml:space="preserve">администра</w:t>
            </w:r>
            <w:r>
              <w:rPr>
                <w:rFonts w:ascii="Times New Roman" w:hAnsi="Times New Roman" w:cs="Times New Roman"/>
                <w:sz w:val="24"/>
                <w:szCs w:val="24"/>
              </w:rPr>
              <w:t xml:space="preserve"> </w:t>
            </w:r>
            <w:r>
              <w:rPr>
                <w:rFonts w:ascii="Times New Roman" w:hAnsi="Times New Roman" w:cs="Times New Roman"/>
                <w:sz w:val="24"/>
                <w:szCs w:val="24"/>
              </w:rPr>
              <w:t xml:space="preserve">ции</w:t>
            </w:r>
            <w:r>
              <w:rPr>
                <w:rFonts w:ascii="Times New Roman" w:hAnsi="Times New Roman" w:cs="Times New Roman"/>
                <w:sz w:val="24"/>
                <w:szCs w:val="24"/>
              </w:rPr>
              <w:t xml:space="preserve"> города Ставрополя в работе форумов, сессий, конференций и семинаров</w:t>
            </w:r>
          </w:p>
        </w:tc>
        <w:tc>
          <w:tcPr>
            <w:tcW w:w="984" w:type="dxa"/>
          </w:tcPr>
          <w:p>
            <w:pPr>
              <w:jc w:val="center"/>
              <w:rPr>
                <w:rFonts w:ascii="Times New Roman" w:hAnsi="Times New Roman" w:cs="Times New Roman"/>
                <w:sz w:val="24"/>
                <w:szCs w:val="24"/>
              </w:rPr>
            </w:pPr>
            <w:r>
              <w:rPr>
                <w:rFonts w:ascii="Times New Roman" w:hAnsi="Times New Roman" w:cs="Times New Roman"/>
                <w:sz w:val="24"/>
                <w:szCs w:val="24"/>
              </w:rPr>
              <w:t xml:space="preserve">2023 - 2028</w:t>
            </w:r>
          </w:p>
        </w:tc>
        <w:tc>
          <w:tcPr>
            <w:tcW w:w="1001" w:type="dxa"/>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t xml:space="preserve">1823,77</w:t>
            </w:r>
          </w:p>
        </w:tc>
        <w:tc>
          <w:tcPr>
            <w:tcW w:w="993" w:type="dxa"/>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t xml:space="preserve">1823,77</w:t>
            </w:r>
          </w:p>
        </w:tc>
        <w:tc>
          <w:tcPr>
            <w:tcW w:w="1134" w:type="dxa"/>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t xml:space="preserve">1823,77</w:t>
            </w:r>
          </w:p>
        </w:tc>
        <w:tc>
          <w:tcPr>
            <w:tcW w:w="1134" w:type="dxa"/>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t xml:space="preserve">1823,77</w:t>
            </w:r>
          </w:p>
        </w:tc>
        <w:tc>
          <w:tcPr>
            <w:tcW w:w="1134" w:type="dxa"/>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t xml:space="preserve">1823,77</w:t>
            </w:r>
          </w:p>
        </w:tc>
        <w:tc>
          <w:tcPr>
            <w:tcW w:w="991" w:type="dxa"/>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t xml:space="preserve">1823,77</w:t>
            </w:r>
          </w:p>
        </w:tc>
        <w:tc>
          <w:tcPr>
            <w:tcW w:w="1701" w:type="dxa"/>
          </w:tcPr>
          <w:p>
            <w:pPr>
              <w:pStyle w:val="ConsPlusNormal"/>
              <w:rPr>
                <w:rFonts w:ascii="Times New Roman" w:hAnsi="Times New Roman" w:cs="Times New Roman"/>
                <w:color w:val="000000" w:themeColor="text1"/>
                <w:sz w:val="24"/>
                <w:szCs w:val="24"/>
              </w:rPr>
            </w:pPr>
            <w:hyperlink w:anchor="P2238" w:history="1">
              <w:r>
                <w:rPr>
                  <w:rFonts w:ascii="Times New Roman" w:hAnsi="Times New Roman" w:cs="Times New Roman"/>
                  <w:color w:val="000000" w:themeColor="text1"/>
                  <w:sz w:val="24"/>
                  <w:szCs w:val="24"/>
                </w:rPr>
                <w:t xml:space="preserve">пункт 2</w:t>
              </w:r>
              <w:r>
                <w:rPr>
                  <w:rFonts w:ascii="Times New Roman" w:hAnsi="Times New Roman" w:cs="Times New Roman"/>
                  <w:color w:val="000000" w:themeColor="text1"/>
                  <w:sz w:val="24"/>
                  <w:szCs w:val="24"/>
                </w:rPr>
                <w:t xml:space="preserve">9</w:t>
              </w:r>
            </w:hyperlink>
            <w:r>
              <w:rPr>
                <w:rFonts w:ascii="Times New Roman" w:hAnsi="Times New Roman" w:cs="Times New Roman"/>
                <w:color w:val="000000" w:themeColor="text1"/>
                <w:sz w:val="24"/>
                <w:szCs w:val="24"/>
              </w:rPr>
              <w:t xml:space="preserve"> таблицы приложения 6 к программе</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w:t>
            </w:r>
          </w:p>
        </w:tc>
        <w:tc>
          <w:tcPr>
            <w:tcW w:w="4007" w:type="dxa"/>
            <w:gridSpan w:val="3"/>
            <w:vMerge w:val="restart"/>
          </w:tcPr>
          <w:p>
            <w:pPr>
              <w:pStyle w:val="ConsPlusNormal"/>
              <w:rPr>
                <w:rFonts w:ascii="Times New Roman" w:hAnsi="Times New Roman" w:cs="Times New Roman"/>
                <w:color w:val="000000" w:themeColor="text1"/>
                <w:sz w:val="24"/>
                <w:szCs w:val="24"/>
              </w:rPr>
            </w:pPr>
          </w:p>
        </w:tc>
        <w:tc>
          <w:tcPr>
            <w:tcW w:w="1001" w:type="dxa"/>
          </w:tcPr>
          <w:p>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 xml:space="preserve">3194,27</w:t>
            </w:r>
          </w:p>
        </w:tc>
        <w:tc>
          <w:tcPr>
            <w:tcW w:w="993" w:type="dxa"/>
          </w:tcPr>
          <w:p>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 xml:space="preserve">3194,27</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3194,27</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3194,27</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3194,27</w:t>
            </w:r>
          </w:p>
        </w:tc>
        <w:tc>
          <w:tcPr>
            <w:tcW w:w="99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3194,27</w:t>
            </w:r>
          </w:p>
        </w:tc>
        <w:tc>
          <w:tcPr>
            <w:tcW w:w="1701" w:type="dxa"/>
          </w:tcPr>
          <w:p>
            <w:pPr>
              <w:pStyle w:val="ConsPlusNormal"/>
              <w:rPr>
                <w:rFonts w:ascii="Times New Roman" w:hAnsi="Times New Roman" w:cs="Times New Roman"/>
                <w:color w:val="000000" w:themeColor="text1"/>
                <w:sz w:val="24"/>
                <w:szCs w:val="24"/>
              </w:rPr>
            </w:pP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Всего по Подпрограмме 2:</w:t>
            </w:r>
          </w:p>
        </w:tc>
        <w:tc>
          <w:tcPr>
            <w:tcW w:w="4007" w:type="dxa"/>
            <w:gridSpan w:val="3"/>
            <w:vMerge w:val="continue"/>
          </w:tcPr>
          <w:p>
            <w:pPr>
              <w:spacing w:after="1" w:line="0" w:lineRule="atLeast"/>
              <w:rPr>
                <w:rFonts w:ascii="Times New Roman" w:hAnsi="Times New Roman" w:cs="Times New Roman"/>
                <w:color w:val="000000" w:themeColor="text1"/>
                <w:sz w:val="24"/>
                <w:szCs w:val="24"/>
              </w:rPr>
            </w:pPr>
          </w:p>
        </w:tc>
        <w:tc>
          <w:tcPr>
            <w:tcW w:w="6387" w:type="dxa"/>
            <w:gridSpan w:val="6"/>
          </w:tcPr>
          <w:p>
            <w:pPr>
              <w:pStyle w:val="ConsPlusNormal"/>
              <w:rPr>
                <w:rFonts w:ascii="Times New Roman" w:hAnsi="Times New Roman" w:cs="Times New Roman"/>
                <w:color w:val="000000" w:themeColor="text1"/>
                <w:sz w:val="24"/>
                <w:szCs w:val="24"/>
              </w:rPr>
            </w:pPr>
            <w:r>
              <w:rPr>
                <w:rFonts w:ascii="Times New Roman" w:hAnsi="Times New Roman" w:cs="Times New Roman"/>
                <w:sz w:val="24"/>
                <w:szCs w:val="24"/>
              </w:rPr>
              <w:t xml:space="preserve">19165,62</w:t>
            </w:r>
          </w:p>
        </w:tc>
        <w:tc>
          <w:tcPr>
            <w:tcW w:w="1701" w:type="dxa"/>
          </w:tcPr>
          <w:p>
            <w:pPr>
              <w:spacing w:after="1" w:line="0" w:lineRule="atLeast"/>
              <w:rPr>
                <w:rFonts w:ascii="Times New Roman" w:hAnsi="Times New Roman" w:cs="Times New Roman"/>
                <w:color w:val="000000" w:themeColor="text1"/>
                <w:sz w:val="24"/>
                <w:szCs w:val="24"/>
              </w:rPr>
            </w:pPr>
          </w:p>
        </w:tc>
      </w:tr>
      <w:tr>
        <w:tc>
          <w:tcPr>
            <w:tcW w:w="14379" w:type="dxa"/>
            <w:gridSpan w:val="12"/>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«Создание условий для развития торговой деятельности и сферы услуг на территории города Ставрополя»</w:t>
            </w:r>
          </w:p>
        </w:tc>
      </w:tr>
      <w:tr>
        <w:tc>
          <w:tcPr>
            <w:tcW w:w="12678" w:type="dxa"/>
            <w:gridSpan w:val="11"/>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5. Устойчивое развитие потребительского рынка на территории города Ставрополя</w:t>
            </w:r>
          </w:p>
        </w:tc>
        <w:tc>
          <w:tcPr>
            <w:tcW w:w="1701" w:type="dxa"/>
          </w:tcPr>
          <w:p>
            <w:pPr>
              <w:pStyle w:val="ConsPlusNormal"/>
              <w:rPr>
                <w:rFonts w:ascii="Times New Roman" w:hAnsi="Times New Roman" w:cs="Times New Roman"/>
                <w:color w:val="000000" w:themeColor="text1"/>
                <w:sz w:val="24"/>
                <w:szCs w:val="24"/>
              </w:rPr>
            </w:pPr>
            <w:hyperlink w:anchor="P2261" w:history="1">
              <w:r>
                <w:rPr>
                  <w:rFonts w:ascii="Times New Roman" w:hAnsi="Times New Roman" w:cs="Times New Roman"/>
                  <w:color w:val="000000" w:themeColor="text1"/>
                  <w:sz w:val="24"/>
                  <w:szCs w:val="24"/>
                </w:rPr>
                <w:t xml:space="preserve">пункты 3</w:t>
              </w:r>
              <w:r>
                <w:rPr>
                  <w:rFonts w:ascii="Times New Roman" w:hAnsi="Times New Roman" w:cs="Times New Roman"/>
                  <w:color w:val="000000" w:themeColor="text1"/>
                  <w:sz w:val="24"/>
                  <w:szCs w:val="24"/>
                </w:rPr>
                <w:t xml:space="preserve">1</w:t>
              </w:r>
            </w:hyperlink>
            <w:r>
              <w:rPr>
                <w:rFonts w:ascii="Times New Roman" w:hAnsi="Times New Roman" w:cs="Times New Roman"/>
                <w:color w:val="000000" w:themeColor="text1"/>
                <w:sz w:val="24"/>
                <w:szCs w:val="24"/>
              </w:rPr>
              <w:t xml:space="preserve"> - </w:t>
            </w:r>
            <w:hyperlink w:anchor="P2294" w:history="1">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t xml:space="preserve">4</w:t>
              </w:r>
            </w:hyperlink>
            <w:r>
              <w:rPr>
                <w:rFonts w:ascii="Times New Roman" w:hAnsi="Times New Roman" w:cs="Times New Roman"/>
                <w:color w:val="000000" w:themeColor="text1"/>
                <w:sz w:val="24"/>
                <w:szCs w:val="24"/>
              </w:rPr>
              <w:t xml:space="preserve"> таблицы </w:t>
            </w:r>
            <w:r>
              <w:rPr>
                <w:rFonts w:ascii="Times New Roman" w:hAnsi="Times New Roman" w:cs="Times New Roman"/>
                <w:color w:val="000000" w:themeColor="text1"/>
                <w:sz w:val="24"/>
                <w:szCs w:val="24"/>
              </w:rPr>
              <w:t xml:space="preserve">приложения 6 к программе</w:t>
            </w:r>
          </w:p>
        </w:tc>
      </w:tr>
      <w:tr>
        <w:tc>
          <w:tcPr>
            <w:tcW w:w="14379"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Формирование современной </w:t>
            </w:r>
            <w:r>
              <w:rPr>
                <w:rFonts w:ascii="Times New Roman" w:hAnsi="Times New Roman" w:cs="Times New Roman"/>
                <w:color w:val="000000" w:themeColor="text1"/>
                <w:sz w:val="24"/>
                <w:szCs w:val="24"/>
              </w:rPr>
              <w:t xml:space="preserve">многоформатной</w:t>
            </w:r>
            <w:r>
              <w:rPr>
                <w:rFonts w:ascii="Times New Roman" w:hAnsi="Times New Roman" w:cs="Times New Roman"/>
                <w:color w:val="000000" w:themeColor="text1"/>
                <w:sz w:val="24"/>
                <w:szCs w:val="24"/>
              </w:rPr>
              <w:t xml:space="preserve"> инфраструктуры розничной торговли, общественного питания и бытового обслуживания населения города Ставрополя</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1.</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Формирование комплекса мер по обеспечению совершенствования потребительского рынка и сферы услуг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4408</w:t>
            </w:r>
            <w:r>
              <w:rPr>
                <w:rFonts w:ascii="Times New Roman" w:hAnsi="Times New Roman" w:cs="Times New Roman"/>
                <w:color w:val="000000" w:themeColor="text1"/>
                <w:sz w:val="24"/>
                <w:szCs w:val="24"/>
              </w:rPr>
              <w:t xml:space="preserve">,01</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4408</w:t>
            </w:r>
            <w:r>
              <w:rPr>
                <w:rFonts w:ascii="Times New Roman" w:hAnsi="Times New Roman" w:cs="Times New Roman"/>
                <w:color w:val="000000" w:themeColor="text1"/>
                <w:sz w:val="24"/>
                <w:szCs w:val="24"/>
              </w:rPr>
              <w:t xml:space="preserve">,01</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4408</w:t>
            </w:r>
            <w:r>
              <w:rPr>
                <w:rFonts w:ascii="Times New Roman" w:hAnsi="Times New Roman" w:cs="Times New Roman"/>
                <w:color w:val="000000" w:themeColor="text1"/>
                <w:sz w:val="24"/>
                <w:szCs w:val="24"/>
              </w:rPr>
              <w:t xml:space="preserve">,01</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4408</w:t>
            </w:r>
            <w:r>
              <w:rPr>
                <w:rFonts w:ascii="Times New Roman" w:hAnsi="Times New Roman" w:cs="Times New Roman"/>
                <w:color w:val="000000" w:themeColor="text1"/>
                <w:sz w:val="24"/>
                <w:szCs w:val="24"/>
              </w:rPr>
              <w:t xml:space="preserve">,01</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4408</w:t>
            </w:r>
            <w:r>
              <w:rPr>
                <w:rFonts w:ascii="Times New Roman" w:hAnsi="Times New Roman" w:cs="Times New Roman"/>
                <w:color w:val="000000" w:themeColor="text1"/>
                <w:sz w:val="24"/>
                <w:szCs w:val="24"/>
              </w:rPr>
              <w:t xml:space="preserve">,01</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4408</w:t>
            </w:r>
            <w:r>
              <w:rPr>
                <w:rFonts w:ascii="Times New Roman" w:hAnsi="Times New Roman" w:cs="Times New Roman"/>
                <w:color w:val="000000" w:themeColor="text1"/>
                <w:sz w:val="24"/>
                <w:szCs w:val="24"/>
              </w:rPr>
              <w:t xml:space="preserve">,01</w:t>
            </w:r>
          </w:p>
        </w:tc>
        <w:tc>
          <w:tcPr>
            <w:tcW w:w="1701" w:type="dxa"/>
          </w:tcPr>
          <w:p>
            <w:pPr>
              <w:pStyle w:val="ConsPlusNormal"/>
              <w:rPr>
                <w:rFonts w:ascii="Times New Roman" w:hAnsi="Times New Roman" w:cs="Times New Roman"/>
                <w:color w:val="000000" w:themeColor="text1"/>
                <w:sz w:val="24"/>
                <w:szCs w:val="24"/>
              </w:rPr>
            </w:pPr>
            <w:hyperlink w:anchor="P2307" w:history="1">
              <w:r>
                <w:rPr>
                  <w:rFonts w:ascii="Times New Roman" w:hAnsi="Times New Roman" w:cs="Times New Roman"/>
                  <w:color w:val="000000" w:themeColor="text1"/>
                  <w:sz w:val="24"/>
                  <w:szCs w:val="24"/>
                </w:rPr>
                <w:t xml:space="preserve">пункты 35</w:t>
              </w:r>
            </w:hyperlink>
            <w:r>
              <w:rPr>
                <w:rFonts w:ascii="Times New Roman" w:hAnsi="Times New Roman" w:cs="Times New Roman"/>
                <w:color w:val="000000" w:themeColor="text1"/>
                <w:sz w:val="24"/>
                <w:szCs w:val="24"/>
              </w:rPr>
              <w:t xml:space="preserve"> - </w:t>
            </w:r>
            <w:hyperlink w:anchor="P2362" w:history="1">
              <w:r>
                <w:rPr>
                  <w:rFonts w:ascii="Times New Roman" w:hAnsi="Times New Roman" w:cs="Times New Roman"/>
                  <w:color w:val="000000" w:themeColor="text1"/>
                  <w:sz w:val="24"/>
                  <w:szCs w:val="24"/>
                </w:rPr>
                <w:t xml:space="preserve">40</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Участие в организации и проведении мероприятий, включенных в календарь </w:t>
            </w:r>
            <w:r>
              <w:rPr>
                <w:rFonts w:ascii="Times New Roman" w:hAnsi="Times New Roman" w:cs="Times New Roman"/>
                <w:color w:val="000000" w:themeColor="text1"/>
                <w:sz w:val="24"/>
                <w:szCs w:val="24"/>
              </w:rPr>
              <w:t xml:space="preserve">государствен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праздников Российской Федерации, памятных дат и знаменатель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событий </w:t>
            </w:r>
            <w:r>
              <w:rPr>
                <w:rFonts w:ascii="Times New Roman" w:hAnsi="Times New Roman" w:cs="Times New Roman"/>
                <w:color w:val="000000" w:themeColor="text1"/>
                <w:sz w:val="24"/>
                <w:szCs w:val="24"/>
              </w:rPr>
              <w:t xml:space="preserve">Ставрополь </w:t>
            </w:r>
            <w:r>
              <w:rPr>
                <w:rFonts w:ascii="Times New Roman" w:hAnsi="Times New Roman" w:cs="Times New Roman"/>
                <w:color w:val="000000" w:themeColor="text1"/>
                <w:sz w:val="24"/>
                <w:szCs w:val="24"/>
              </w:rPr>
              <w:t xml:space="preserve">ского</w:t>
            </w:r>
            <w:r>
              <w:rPr>
                <w:rFonts w:ascii="Times New Roman" w:hAnsi="Times New Roman" w:cs="Times New Roman"/>
                <w:color w:val="000000" w:themeColor="text1"/>
                <w:sz w:val="24"/>
                <w:szCs w:val="24"/>
              </w:rPr>
              <w:t xml:space="preserve"> края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включено в календарь </w:t>
            </w:r>
            <w:r>
              <w:rPr>
                <w:rFonts w:ascii="Times New Roman" w:hAnsi="Times New Roman" w:cs="Times New Roman"/>
                <w:color w:val="000000" w:themeColor="text1"/>
                <w:sz w:val="24"/>
                <w:szCs w:val="24"/>
              </w:rPr>
              <w:t xml:space="preserve">государствен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праздников Российской Федерации, памятных дат и знаменатель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событий Ставрополь </w:t>
            </w:r>
            <w:r>
              <w:rPr>
                <w:rFonts w:ascii="Times New Roman" w:hAnsi="Times New Roman" w:cs="Times New Roman"/>
                <w:color w:val="000000" w:themeColor="text1"/>
                <w:sz w:val="24"/>
                <w:szCs w:val="24"/>
              </w:rPr>
              <w:t xml:space="preserve">ского</w:t>
            </w:r>
            <w:r>
              <w:rPr>
                <w:rFonts w:ascii="Times New Roman" w:hAnsi="Times New Roman" w:cs="Times New Roman"/>
                <w:color w:val="000000" w:themeColor="text1"/>
                <w:sz w:val="24"/>
                <w:szCs w:val="24"/>
              </w:rPr>
              <w:t xml:space="preserve"> края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0</w:t>
            </w:r>
            <w:r>
              <w:rPr>
                <w:rFonts w:ascii="Times New Roman" w:hAnsi="Times New Roman" w:cs="Times New Roman"/>
                <w:color w:val="000000" w:themeColor="text1"/>
                <w:sz w:val="24"/>
                <w:szCs w:val="24"/>
              </w:rPr>
              <w:t xml:space="preserve">96,2</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1096,2</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1096,2</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1096,2</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1096,2</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1096,2</w:t>
            </w:r>
          </w:p>
        </w:tc>
        <w:tc>
          <w:tcPr>
            <w:tcW w:w="1701" w:type="dxa"/>
          </w:tcPr>
          <w:p>
            <w:pPr>
              <w:pStyle w:val="ConsPlusNormal"/>
              <w:rPr>
                <w:rFonts w:ascii="Times New Roman" w:hAnsi="Times New Roman" w:cs="Times New Roman"/>
                <w:color w:val="000000" w:themeColor="text1"/>
                <w:sz w:val="24"/>
                <w:szCs w:val="24"/>
              </w:rPr>
            </w:pPr>
            <w:hyperlink w:anchor="P2307" w:history="1">
              <w:r>
                <w:rPr>
                  <w:rFonts w:ascii="Times New Roman" w:hAnsi="Times New Roman" w:cs="Times New Roman"/>
                  <w:color w:val="000000" w:themeColor="text1"/>
                  <w:sz w:val="24"/>
                  <w:szCs w:val="24"/>
                </w:rPr>
                <w:t xml:space="preserve">пункты 35</w:t>
              </w:r>
            </w:hyperlink>
            <w:r>
              <w:rPr>
                <w:rFonts w:ascii="Times New Roman" w:hAnsi="Times New Roman" w:cs="Times New Roman"/>
                <w:color w:val="000000" w:themeColor="text1"/>
                <w:sz w:val="24"/>
                <w:szCs w:val="24"/>
              </w:rPr>
              <w:t xml:space="preserve"> - </w:t>
            </w:r>
            <w:hyperlink w:anchor="P2329" w:history="1">
              <w:r>
                <w:rPr>
                  <w:rFonts w:ascii="Times New Roman" w:hAnsi="Times New Roman" w:cs="Times New Roman"/>
                  <w:color w:val="000000" w:themeColor="text1"/>
                  <w:sz w:val="24"/>
                  <w:szCs w:val="24"/>
                </w:rPr>
                <w:t xml:space="preserve">38</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Предоставле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r>
              <w:rPr>
                <w:rFonts w:ascii="Times New Roman" w:hAnsi="Times New Roman" w:cs="Times New Roman"/>
                <w:color w:val="000000" w:themeColor="text1"/>
                <w:sz w:val="24"/>
                <w:szCs w:val="24"/>
              </w:rPr>
              <w:t xml:space="preserve"> льгот на бытовые услуги по помывке в общем отделении бань отдельным категориям граждан</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обеспечить мерами социальной поддержки граждан, имеющих право на их получение в соответствии с норматив</w:t>
            </w:r>
            <w:r>
              <w:rPr>
                <w:rFonts w:ascii="Times New Roman" w:hAnsi="Times New Roman" w:cs="Times New Roman"/>
                <w:color w:val="000000" w:themeColor="text1"/>
                <w:sz w:val="24"/>
                <w:szCs w:val="24"/>
              </w:rPr>
              <w:t xml:space="preserve">ны </w:t>
            </w:r>
            <w:r>
              <w:rPr>
                <w:rFonts w:ascii="Times New Roman" w:hAnsi="Times New Roman" w:cs="Times New Roman"/>
                <w:color w:val="000000" w:themeColor="text1"/>
                <w:sz w:val="24"/>
                <w:szCs w:val="24"/>
              </w:rPr>
              <w:t xml:space="preserve">ми правовыми актами города Ставрополя, что позволит увеличить долю граждан, получающих меры социальной поддержки</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331</w:t>
            </w: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 xml:space="preserve">81</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3311,81</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3311,81</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3311,81</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3311,81</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3311,81</w:t>
            </w:r>
          </w:p>
        </w:tc>
        <w:tc>
          <w:tcPr>
            <w:tcW w:w="1701" w:type="dxa"/>
          </w:tcPr>
          <w:p>
            <w:pPr>
              <w:pStyle w:val="ConsPlusNormal"/>
              <w:rPr>
                <w:rFonts w:ascii="Times New Roman" w:hAnsi="Times New Roman" w:cs="Times New Roman"/>
                <w:color w:val="000000" w:themeColor="text1"/>
                <w:sz w:val="24"/>
                <w:szCs w:val="24"/>
              </w:rPr>
            </w:pPr>
            <w:hyperlink w:anchor="P2362" w:history="1">
              <w:r>
                <w:rPr>
                  <w:rFonts w:ascii="Times New Roman" w:hAnsi="Times New Roman" w:cs="Times New Roman"/>
                  <w:color w:val="000000" w:themeColor="text1"/>
                  <w:sz w:val="24"/>
                  <w:szCs w:val="24"/>
                </w:rPr>
                <w:t xml:space="preserve">пункт 40</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w:t>
            </w:r>
            <w:r>
              <w:rPr>
                <w:rFonts w:ascii="Times New Roman" w:hAnsi="Times New Roman" w:cs="Times New Roman"/>
                <w:color w:val="000000" w:themeColor="text1"/>
                <w:sz w:val="24"/>
                <w:szCs w:val="24"/>
              </w:rPr>
              <w:t xml:space="preserve">.</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Участие в ежегодном конкурсе «Торговля России», проводимом </w:t>
            </w:r>
            <w:r>
              <w:rPr>
                <w:rFonts w:ascii="Times New Roman" w:hAnsi="Times New Roman" w:cs="Times New Roman"/>
                <w:color w:val="000000" w:themeColor="text1"/>
                <w:sz w:val="24"/>
                <w:szCs w:val="24"/>
              </w:rPr>
              <w:t xml:space="preserve">Министерст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промышлен</w:t>
            </w:r>
            <w:r>
              <w:rPr>
                <w:rFonts w:ascii="Times New Roman" w:hAnsi="Times New Roman" w:cs="Times New Roman"/>
                <w:color w:val="000000" w:themeColor="text1"/>
                <w:sz w:val="24"/>
                <w:szCs w:val="24"/>
              </w:rPr>
              <w:t xml:space="preserve">нос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w:t>
            </w:r>
            <w:r>
              <w:rPr>
                <w:rFonts w:ascii="Times New Roman" w:hAnsi="Times New Roman" w:cs="Times New Roman"/>
                <w:color w:val="000000" w:themeColor="text1"/>
                <w:sz w:val="24"/>
                <w:szCs w:val="24"/>
              </w:rPr>
              <w:t xml:space="preserve"> и торговли Российской Федерации</w:t>
            </w:r>
          </w:p>
          <w:p>
            <w:pPr>
              <w:pStyle w:val="ConsPlusNormal"/>
              <w:rPr>
                <w:rFonts w:ascii="Times New Roman" w:hAnsi="Times New Roman" w:cs="Times New Roman"/>
                <w:color w:val="000000" w:themeColor="text1"/>
                <w:sz w:val="24"/>
                <w:szCs w:val="24"/>
              </w:rPr>
            </w:pP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w:t>
            </w:r>
            <w:r>
              <w:rPr>
                <w:rFonts w:ascii="Times New Roman" w:hAnsi="Times New Roman" w:cs="Times New Roman"/>
                <w:color w:val="000000" w:themeColor="text1"/>
                <w:sz w:val="24"/>
                <w:szCs w:val="24"/>
              </w:rPr>
              <w:t xml:space="preserve">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лучших решений и идей, реализуемых в различных </w:t>
            </w:r>
            <w:r>
              <w:rPr>
                <w:rFonts w:ascii="Times New Roman" w:hAnsi="Times New Roman" w:cs="Times New Roman"/>
                <w:color w:val="000000" w:themeColor="text1"/>
                <w:sz w:val="24"/>
                <w:szCs w:val="24"/>
              </w:rPr>
              <w:t xml:space="preserve">торговых форматах</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351" w:history="1">
              <w:r>
                <w:rPr>
                  <w:rFonts w:ascii="Times New Roman" w:hAnsi="Times New Roman" w:cs="Times New Roman"/>
                  <w:color w:val="000000" w:themeColor="text1"/>
                  <w:sz w:val="24"/>
                  <w:szCs w:val="24"/>
                </w:rPr>
                <w:t xml:space="preserve">пункт 3</w:t>
              </w:r>
              <w:r>
                <w:rPr>
                  <w:rFonts w:ascii="Times New Roman" w:hAnsi="Times New Roman" w:cs="Times New Roman"/>
                  <w:color w:val="000000" w:themeColor="text1"/>
                  <w:sz w:val="24"/>
                  <w:szCs w:val="24"/>
                </w:rPr>
                <w:t xml:space="preserve">9</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w:t>
            </w:r>
            <w:r>
              <w:rPr>
                <w:rFonts w:ascii="Times New Roman" w:hAnsi="Times New Roman" w:cs="Times New Roman"/>
                <w:color w:val="000000" w:themeColor="text1"/>
                <w:sz w:val="24"/>
                <w:szCs w:val="24"/>
              </w:rPr>
              <w:t xml:space="preserve">.</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Участие в ежегодном конкурсе на лучшее предприятие потребитель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ского</w:t>
            </w:r>
            <w:r>
              <w:rPr>
                <w:rFonts w:ascii="Times New Roman" w:hAnsi="Times New Roman" w:cs="Times New Roman"/>
                <w:color w:val="000000" w:themeColor="text1"/>
                <w:sz w:val="24"/>
                <w:szCs w:val="24"/>
              </w:rPr>
              <w:t xml:space="preserve"> рынка в </w:t>
            </w:r>
            <w:r>
              <w:rPr>
                <w:rFonts w:ascii="Times New Roman" w:hAnsi="Times New Roman" w:cs="Times New Roman"/>
                <w:color w:val="000000" w:themeColor="text1"/>
                <w:sz w:val="24"/>
                <w:szCs w:val="24"/>
              </w:rPr>
              <w:t xml:space="preserve">предпразднич</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ные</w:t>
            </w:r>
            <w:r>
              <w:rPr>
                <w:rFonts w:ascii="Times New Roman" w:hAnsi="Times New Roman" w:cs="Times New Roman"/>
                <w:color w:val="000000" w:themeColor="text1"/>
                <w:sz w:val="24"/>
                <w:szCs w:val="24"/>
              </w:rPr>
              <w:t xml:space="preserve"> и праздничные дни Нового года и Рождества Христова в городе Ставрополе</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лучших решений и идей, реализуемых в различных торговых форматах</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340" w:history="1">
              <w:r>
                <w:rPr>
                  <w:rFonts w:ascii="Times New Roman" w:hAnsi="Times New Roman" w:cs="Times New Roman"/>
                  <w:color w:val="000000" w:themeColor="text1"/>
                  <w:sz w:val="24"/>
                  <w:szCs w:val="24"/>
                </w:rPr>
                <w:t xml:space="preserve">пункт 3</w:t>
              </w:r>
              <w:r>
                <w:rPr>
                  <w:rFonts w:ascii="Times New Roman" w:hAnsi="Times New Roman" w:cs="Times New Roman"/>
                  <w:color w:val="000000" w:themeColor="text1"/>
                  <w:sz w:val="24"/>
                  <w:szCs w:val="24"/>
                </w:rPr>
                <w:t xml:space="preserve">8</w:t>
              </w:r>
            </w:hyperlink>
            <w:r>
              <w:rPr>
                <w:rFonts w:ascii="Times New Roman" w:hAnsi="Times New Roman" w:cs="Times New Roman"/>
                <w:color w:val="000000" w:themeColor="text1"/>
                <w:sz w:val="24"/>
                <w:szCs w:val="24"/>
              </w:rPr>
              <w:t xml:space="preserve"> таблицы приложения 6 к программе</w:t>
            </w:r>
          </w:p>
        </w:tc>
      </w:tr>
      <w:tr>
        <w:tc>
          <w:tcPr>
            <w:tcW w:w="14379"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2. Формирование добросовестной конкуренции как основы повышения доступности товаров и услуг на территории города Ставрополя</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2.</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Расширение </w:t>
            </w:r>
            <w:r>
              <w:rPr>
                <w:rFonts w:ascii="Times New Roman" w:hAnsi="Times New Roman" w:cs="Times New Roman"/>
                <w:color w:val="000000" w:themeColor="text1"/>
                <w:sz w:val="24"/>
                <w:szCs w:val="24"/>
              </w:rPr>
              <w:t xml:space="preserve">возможностей для розничного сбыта продукции, обеспечение продовольственной безопасности, стимулирование </w:t>
            </w:r>
            <w:r>
              <w:rPr>
                <w:rFonts w:ascii="Times New Roman" w:hAnsi="Times New Roman" w:cs="Times New Roman"/>
                <w:color w:val="000000" w:themeColor="text1"/>
                <w:sz w:val="24"/>
                <w:szCs w:val="24"/>
              </w:rPr>
              <w:t xml:space="preserve">предприниматель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ской</w:t>
            </w:r>
            <w:r>
              <w:rPr>
                <w:rFonts w:ascii="Times New Roman" w:hAnsi="Times New Roman" w:cs="Times New Roman"/>
                <w:color w:val="000000" w:themeColor="text1"/>
                <w:sz w:val="24"/>
                <w:szCs w:val="24"/>
              </w:rPr>
              <w:t xml:space="preserve"> активности и </w:t>
            </w:r>
            <w:r>
              <w:rPr>
                <w:rFonts w:ascii="Times New Roman" w:hAnsi="Times New Roman" w:cs="Times New Roman"/>
                <w:color w:val="000000" w:themeColor="text1"/>
                <w:sz w:val="24"/>
                <w:szCs w:val="24"/>
              </w:rPr>
              <w:t xml:space="preserve">самозанятости</w:t>
            </w:r>
            <w:r>
              <w:rPr>
                <w:rFonts w:ascii="Times New Roman" w:hAnsi="Times New Roman" w:cs="Times New Roman"/>
                <w:color w:val="000000" w:themeColor="text1"/>
                <w:sz w:val="24"/>
                <w:szCs w:val="24"/>
              </w:rPr>
              <w:t xml:space="preserve"> граждан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w:t>
            </w:r>
            <w:r>
              <w:rPr>
                <w:rFonts w:ascii="Times New Roman" w:hAnsi="Times New Roman" w:cs="Times New Roman"/>
                <w:color w:val="000000" w:themeColor="text1"/>
                <w:sz w:val="24"/>
                <w:szCs w:val="24"/>
              </w:rPr>
              <w:t xml:space="preserve">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условий для наиболее </w:t>
            </w:r>
            <w:r>
              <w:rPr>
                <w:rFonts w:ascii="Times New Roman" w:hAnsi="Times New Roman" w:cs="Times New Roman"/>
                <w:color w:val="000000" w:themeColor="text1"/>
                <w:sz w:val="24"/>
                <w:szCs w:val="24"/>
              </w:rPr>
              <w:t xml:space="preserve">полного </w:t>
            </w:r>
            <w:r>
              <w:rPr>
                <w:rFonts w:ascii="Times New Roman" w:hAnsi="Times New Roman" w:cs="Times New Roman"/>
                <w:color w:val="000000" w:themeColor="text1"/>
                <w:sz w:val="24"/>
                <w:szCs w:val="24"/>
              </w:rPr>
              <w:t xml:space="preserve">удовлетворе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спроса населения на социально значимые продукты питания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374" w:history="1">
              <w:r>
                <w:rPr>
                  <w:rFonts w:ascii="Times New Roman" w:hAnsi="Times New Roman" w:cs="Times New Roman"/>
                  <w:color w:val="000000" w:themeColor="text1"/>
                  <w:sz w:val="24"/>
                  <w:szCs w:val="24"/>
                </w:rPr>
                <w:t xml:space="preserve">пункты 4</w:t>
              </w:r>
              <w:r>
                <w:rPr>
                  <w:rFonts w:ascii="Times New Roman" w:hAnsi="Times New Roman" w:cs="Times New Roman"/>
                  <w:color w:val="000000" w:themeColor="text1"/>
                  <w:sz w:val="24"/>
                  <w:szCs w:val="24"/>
                </w:rPr>
                <w:t xml:space="preserve">1</w:t>
              </w:r>
            </w:hyperlink>
            <w:r>
              <w:rPr>
                <w:rFonts w:ascii="Times New Roman" w:hAnsi="Times New Roman" w:cs="Times New Roman"/>
                <w:color w:val="000000" w:themeColor="text1"/>
                <w:sz w:val="24"/>
                <w:szCs w:val="24"/>
              </w:rPr>
              <w:t xml:space="preserve"> - </w:t>
            </w:r>
            <w:hyperlink w:anchor="P2396" w:history="1">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t xml:space="preserve">3</w:t>
              </w:r>
            </w:hyperlink>
            <w:r>
              <w:rPr>
                <w:rFonts w:ascii="Times New Roman" w:hAnsi="Times New Roman" w:cs="Times New Roman"/>
                <w:color w:val="000000" w:themeColor="text1"/>
                <w:sz w:val="24"/>
                <w:szCs w:val="24"/>
              </w:rPr>
              <w:t xml:space="preserve"> таблицы приложения 6 </w:t>
            </w:r>
            <w:r>
              <w:rPr>
                <w:rFonts w:ascii="Times New Roman" w:hAnsi="Times New Roman" w:cs="Times New Roman"/>
                <w:color w:val="000000" w:themeColor="text1"/>
                <w:sz w:val="24"/>
                <w:szCs w:val="24"/>
              </w:rPr>
              <w:t xml:space="preserve">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37</w:t>
            </w:r>
            <w:r>
              <w:rPr>
                <w:rFonts w:ascii="Times New Roman" w:hAnsi="Times New Roman" w:cs="Times New Roman"/>
                <w:color w:val="000000" w:themeColor="text1"/>
                <w:sz w:val="24"/>
                <w:szCs w:val="24"/>
              </w:rPr>
              <w:t xml:space="preserve">.</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Развитие ярмарок выходного дня по реализации сельхозпродукции и социально значимых товаров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условий для наиболее полного </w:t>
            </w:r>
            <w:r>
              <w:rPr>
                <w:rFonts w:ascii="Times New Roman" w:hAnsi="Times New Roman" w:cs="Times New Roman"/>
                <w:color w:val="000000" w:themeColor="text1"/>
                <w:sz w:val="24"/>
                <w:szCs w:val="24"/>
              </w:rPr>
              <w:t xml:space="preserve">удовлетворе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спроса населения на социально значимые продукты питания</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408" w:history="1">
              <w:r>
                <w:rPr>
                  <w:rFonts w:ascii="Times New Roman" w:hAnsi="Times New Roman" w:cs="Times New Roman"/>
                  <w:color w:val="000000" w:themeColor="text1"/>
                  <w:sz w:val="24"/>
                  <w:szCs w:val="24"/>
                </w:rPr>
                <w:t xml:space="preserve">пункт 4</w:t>
              </w:r>
              <w:r>
                <w:rPr>
                  <w:rFonts w:ascii="Times New Roman" w:hAnsi="Times New Roman" w:cs="Times New Roman"/>
                  <w:color w:val="000000" w:themeColor="text1"/>
                  <w:sz w:val="24"/>
                  <w:szCs w:val="24"/>
                </w:rPr>
                <w:t xml:space="preserve">1</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38</w:t>
            </w:r>
            <w:r>
              <w:rPr>
                <w:rFonts w:ascii="Times New Roman" w:hAnsi="Times New Roman" w:cs="Times New Roman"/>
                <w:color w:val="000000" w:themeColor="text1"/>
                <w:sz w:val="24"/>
                <w:szCs w:val="24"/>
              </w:rPr>
              <w:t xml:space="preserve">.</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возможности реализации </w:t>
            </w:r>
            <w:r>
              <w:rPr>
                <w:rFonts w:ascii="Times New Roman" w:hAnsi="Times New Roman" w:cs="Times New Roman"/>
                <w:color w:val="000000" w:themeColor="text1"/>
                <w:sz w:val="24"/>
                <w:szCs w:val="24"/>
              </w:rPr>
              <w:t xml:space="preserve">сельскохозяй</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ственной</w:t>
            </w:r>
            <w:r>
              <w:rPr>
                <w:rFonts w:ascii="Times New Roman" w:hAnsi="Times New Roman" w:cs="Times New Roman"/>
                <w:color w:val="000000" w:themeColor="text1"/>
                <w:sz w:val="24"/>
                <w:szCs w:val="24"/>
              </w:rPr>
              <w:t xml:space="preserve"> продукции </w:t>
            </w:r>
            <w:r>
              <w:rPr>
                <w:rFonts w:ascii="Times New Roman" w:hAnsi="Times New Roman" w:cs="Times New Roman"/>
                <w:color w:val="000000" w:themeColor="text1"/>
                <w:sz w:val="24"/>
                <w:szCs w:val="24"/>
              </w:rPr>
              <w:t xml:space="preserve">ставрополь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ских</w:t>
            </w:r>
            <w:r>
              <w:rPr>
                <w:rFonts w:ascii="Times New Roman" w:hAnsi="Times New Roman" w:cs="Times New Roman"/>
                <w:color w:val="000000" w:themeColor="text1"/>
                <w:sz w:val="24"/>
                <w:szCs w:val="24"/>
              </w:rPr>
              <w:t xml:space="preserve"> производи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телей</w:t>
            </w:r>
            <w:r>
              <w:rPr>
                <w:rFonts w:ascii="Times New Roman" w:hAnsi="Times New Roman" w:cs="Times New Roman"/>
                <w:color w:val="000000" w:themeColor="text1"/>
                <w:sz w:val="24"/>
                <w:szCs w:val="24"/>
              </w:rPr>
              <w:t xml:space="preserve"> в рамках акции «Овощи к подъезду»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w:t>
            </w:r>
            <w:r>
              <w:rPr>
                <w:rFonts w:ascii="Times New Roman" w:hAnsi="Times New Roman" w:cs="Times New Roman"/>
                <w:color w:val="000000" w:themeColor="text1"/>
                <w:sz w:val="24"/>
                <w:szCs w:val="24"/>
              </w:rPr>
              <w:t xml:space="preserve">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w:t>
            </w:r>
            <w:r>
              <w:rPr>
                <w:rFonts w:ascii="Times New Roman" w:hAnsi="Times New Roman" w:cs="Times New Roman"/>
                <w:color w:val="000000" w:themeColor="text1"/>
                <w:sz w:val="24"/>
                <w:szCs w:val="24"/>
              </w:rPr>
              <w:t xml:space="preserve">довлетворе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ние</w:t>
            </w:r>
            <w:r>
              <w:rPr>
                <w:rFonts w:ascii="Times New Roman" w:hAnsi="Times New Roman" w:cs="Times New Roman"/>
                <w:color w:val="000000" w:themeColor="text1"/>
                <w:sz w:val="24"/>
                <w:szCs w:val="24"/>
              </w:rPr>
              <w:t xml:space="preserve"> спроса населения на </w:t>
            </w:r>
            <w:r>
              <w:rPr>
                <w:rFonts w:ascii="Times New Roman" w:hAnsi="Times New Roman" w:cs="Times New Roman"/>
                <w:color w:val="000000" w:themeColor="text1"/>
                <w:sz w:val="24"/>
                <w:szCs w:val="24"/>
              </w:rPr>
              <w:t xml:space="preserve">сельскохозяй</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ственную</w:t>
            </w:r>
            <w:r>
              <w:rPr>
                <w:rFonts w:ascii="Times New Roman" w:hAnsi="Times New Roman" w:cs="Times New Roman"/>
                <w:color w:val="000000" w:themeColor="text1"/>
                <w:sz w:val="24"/>
                <w:szCs w:val="24"/>
              </w:rPr>
              <w:t xml:space="preserve"> продукцию</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396" w:history="1">
              <w:r>
                <w:rPr>
                  <w:rFonts w:ascii="Times New Roman" w:hAnsi="Times New Roman" w:cs="Times New Roman"/>
                  <w:color w:val="000000" w:themeColor="text1"/>
                  <w:sz w:val="24"/>
                  <w:szCs w:val="24"/>
                </w:rPr>
                <w:t xml:space="preserve">пункт 4</w:t>
              </w:r>
              <w:r>
                <w:rPr>
                  <w:rFonts w:ascii="Times New Roman" w:hAnsi="Times New Roman" w:cs="Times New Roman"/>
                  <w:color w:val="000000" w:themeColor="text1"/>
                  <w:sz w:val="24"/>
                  <w:szCs w:val="24"/>
                </w:rPr>
                <w:t xml:space="preserve">3</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w:t>
            </w:r>
            <w:r>
              <w:rPr>
                <w:rFonts w:ascii="Times New Roman" w:hAnsi="Times New Roman" w:cs="Times New Roman"/>
                <w:color w:val="000000" w:themeColor="text1"/>
                <w:sz w:val="24"/>
                <w:szCs w:val="24"/>
              </w:rPr>
              <w:t xml:space="preserve">.</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Участие в организации санитарной очистки мест проведения ярмарок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w:t>
            </w:r>
            <w:r>
              <w:rPr>
                <w:rFonts w:ascii="Times New Roman" w:hAnsi="Times New Roman" w:cs="Times New Roman"/>
                <w:color w:val="000000" w:themeColor="text1"/>
                <w:sz w:val="24"/>
                <w:szCs w:val="24"/>
              </w:rPr>
              <w:t xml:space="preserve">омитет экономического развития и торговли</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w:t>
            </w:r>
            <w:r>
              <w:rPr>
                <w:rFonts w:ascii="Times New Roman" w:hAnsi="Times New Roman" w:cs="Times New Roman"/>
                <w:color w:val="000000" w:themeColor="text1"/>
                <w:sz w:val="24"/>
                <w:szCs w:val="24"/>
              </w:rPr>
              <w:t xml:space="preserve">дминистра</w:t>
            </w:r>
            <w:r>
              <w:rPr>
                <w:rFonts w:ascii="Times New Roman" w:hAnsi="Times New Roman" w:cs="Times New Roman"/>
                <w:color w:val="000000" w:themeColor="text1"/>
                <w:sz w:val="24"/>
                <w:szCs w:val="24"/>
              </w:rPr>
              <w:t xml:space="preserve">ции </w:t>
            </w:r>
            <w:r>
              <w:rPr>
                <w:rFonts w:ascii="Times New Roman" w:hAnsi="Times New Roman" w:cs="Times New Roman"/>
                <w:color w:val="000000" w:themeColor="text1"/>
                <w:sz w:val="24"/>
                <w:szCs w:val="24"/>
              </w:rPr>
              <w:t xml:space="preserve">города Ставрополя</w:t>
            </w:r>
          </w:p>
          <w:p>
            <w:pPr>
              <w:pStyle w:val="ConsPlusNormal"/>
              <w:rPr>
                <w:rFonts w:ascii="Times New Roman" w:hAnsi="Times New Roman" w:cs="Times New Roman"/>
                <w:color w:val="000000" w:themeColor="text1"/>
                <w:sz w:val="24"/>
                <w:szCs w:val="24"/>
              </w:rPr>
            </w:pPr>
          </w:p>
          <w:p>
            <w:pPr>
              <w:pStyle w:val="ConsPlusNormal"/>
              <w:rPr>
                <w:rFonts w:ascii="Times New Roman" w:hAnsi="Times New Roman" w:cs="Times New Roman"/>
                <w:color w:val="000000" w:themeColor="text1"/>
                <w:sz w:val="24"/>
                <w:szCs w:val="24"/>
              </w:rPr>
            </w:pP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w:t>
            </w:r>
            <w:r>
              <w:rPr>
                <w:rFonts w:ascii="Times New Roman" w:hAnsi="Times New Roman" w:cs="Times New Roman"/>
                <w:color w:val="000000" w:themeColor="text1"/>
                <w:sz w:val="24"/>
                <w:szCs w:val="24"/>
              </w:rPr>
              <w:t xml:space="preserve">довлетворе</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ние</w:t>
            </w:r>
            <w:r>
              <w:rPr>
                <w:rFonts w:ascii="Times New Roman" w:hAnsi="Times New Roman" w:cs="Times New Roman"/>
                <w:color w:val="000000" w:themeColor="text1"/>
                <w:sz w:val="24"/>
                <w:szCs w:val="24"/>
              </w:rPr>
              <w:t xml:space="preserve"> спроса населения на </w:t>
            </w:r>
            <w:r>
              <w:rPr>
                <w:rFonts w:ascii="Times New Roman" w:hAnsi="Times New Roman" w:cs="Times New Roman"/>
                <w:color w:val="000000" w:themeColor="text1"/>
                <w:sz w:val="24"/>
                <w:szCs w:val="24"/>
              </w:rPr>
              <w:t xml:space="preserve">сельскохозяй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ственную</w:t>
            </w:r>
            <w:r>
              <w:rPr>
                <w:rFonts w:ascii="Times New Roman" w:hAnsi="Times New Roman" w:cs="Times New Roman"/>
                <w:color w:val="000000" w:themeColor="text1"/>
                <w:sz w:val="24"/>
                <w:szCs w:val="24"/>
              </w:rPr>
              <w:t xml:space="preserve"> продукцию</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374" w:history="1">
              <w:r>
                <w:rPr>
                  <w:rFonts w:ascii="Times New Roman" w:hAnsi="Times New Roman" w:cs="Times New Roman"/>
                  <w:color w:val="000000" w:themeColor="text1"/>
                  <w:sz w:val="24"/>
                  <w:szCs w:val="24"/>
                </w:rPr>
                <w:t xml:space="preserve">пункт 4</w:t>
              </w:r>
              <w:r>
                <w:rPr>
                  <w:rFonts w:ascii="Times New Roman" w:hAnsi="Times New Roman" w:cs="Times New Roman"/>
                  <w:color w:val="000000" w:themeColor="text1"/>
                  <w:sz w:val="24"/>
                  <w:szCs w:val="24"/>
                </w:rPr>
                <w:t xml:space="preserve">1</w:t>
              </w:r>
            </w:hyperlink>
            <w:r>
              <w:rPr>
                <w:rFonts w:ascii="Times New Roman" w:hAnsi="Times New Roman" w:cs="Times New Roman"/>
                <w:color w:val="000000" w:themeColor="text1"/>
                <w:sz w:val="24"/>
                <w:szCs w:val="24"/>
              </w:rPr>
              <w:t xml:space="preserve"> таблицы приложения 6 к программе</w:t>
            </w:r>
          </w:p>
        </w:tc>
      </w:tr>
      <w:tr>
        <w:tc>
          <w:tcPr>
            <w:tcW w:w="14379"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3. Формирование эффективной доступной </w:t>
            </w:r>
            <w:r>
              <w:rPr>
                <w:rFonts w:ascii="Times New Roman" w:hAnsi="Times New Roman" w:cs="Times New Roman"/>
                <w:color w:val="000000" w:themeColor="text1"/>
                <w:sz w:val="24"/>
                <w:szCs w:val="24"/>
              </w:rPr>
              <w:t xml:space="preserve">системы обеспечения защиты прав потребителей</w:t>
            </w:r>
            <w:r>
              <w:rPr>
                <w:rFonts w:ascii="Times New Roman" w:hAnsi="Times New Roman" w:cs="Times New Roman"/>
                <w:color w:val="000000" w:themeColor="text1"/>
                <w:sz w:val="24"/>
                <w:szCs w:val="24"/>
              </w:rPr>
              <w:t xml:space="preserve"> на территории города Ставрополя</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3.</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на территории города Ставрополя необходимых условий для </w:t>
            </w:r>
            <w:r>
              <w:rPr>
                <w:rFonts w:ascii="Times New Roman" w:hAnsi="Times New Roman" w:cs="Times New Roman"/>
                <w:color w:val="000000" w:themeColor="text1"/>
                <w:sz w:val="24"/>
                <w:szCs w:val="24"/>
              </w:rPr>
              <w:t xml:space="preserve">реализации потребителями прав, установленных законодательством Российской Федерации о защите прав потребителей</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w:t>
            </w:r>
            <w:r>
              <w:rPr>
                <w:rFonts w:ascii="Times New Roman" w:hAnsi="Times New Roman" w:cs="Times New Roman"/>
                <w:color w:val="000000" w:themeColor="text1"/>
                <w:sz w:val="24"/>
                <w:szCs w:val="24"/>
              </w:rPr>
              <w:t xml:space="preserve">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защиты прав потребителей</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408" w:history="1">
              <w:r>
                <w:rPr>
                  <w:rFonts w:ascii="Times New Roman" w:hAnsi="Times New Roman" w:cs="Times New Roman"/>
                  <w:color w:val="000000" w:themeColor="text1"/>
                  <w:sz w:val="24"/>
                  <w:szCs w:val="24"/>
                </w:rPr>
                <w:t xml:space="preserve">пункты 44</w:t>
              </w:r>
            </w:hyperlink>
            <w:r>
              <w:rPr>
                <w:rFonts w:ascii="Times New Roman" w:hAnsi="Times New Roman" w:cs="Times New Roman"/>
                <w:color w:val="000000" w:themeColor="text1"/>
                <w:sz w:val="24"/>
                <w:szCs w:val="24"/>
              </w:rPr>
              <w:t xml:space="preserve"> - </w:t>
            </w:r>
            <w:hyperlink w:anchor="P2419" w:history="1">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t xml:space="preserve">5</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w:t>
            </w:r>
            <w:r>
              <w:rPr>
                <w:rFonts w:ascii="Times New Roman" w:hAnsi="Times New Roman" w:cs="Times New Roman"/>
                <w:color w:val="000000" w:themeColor="text1"/>
                <w:sz w:val="24"/>
                <w:szCs w:val="24"/>
              </w:rPr>
              <w:t xml:space="preserve">.</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Развитие системы правовой помощи потребителям в случаях нарушения их прав, координация действий организаций, занимающихся защитой прав потребителей на территории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защиты прав потребителей</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408" w:history="1">
              <w:r>
                <w:rPr>
                  <w:rFonts w:ascii="Times New Roman" w:hAnsi="Times New Roman" w:cs="Times New Roman"/>
                  <w:color w:val="000000" w:themeColor="text1"/>
                  <w:sz w:val="24"/>
                  <w:szCs w:val="24"/>
                </w:rPr>
                <w:t xml:space="preserve">пункт 4</w:t>
              </w:r>
              <w:r>
                <w:rPr>
                  <w:rFonts w:ascii="Times New Roman" w:hAnsi="Times New Roman" w:cs="Times New Roman"/>
                  <w:color w:val="000000" w:themeColor="text1"/>
                  <w:sz w:val="24"/>
                  <w:szCs w:val="24"/>
                </w:rPr>
                <w:t xml:space="preserve">4</w:t>
              </w:r>
            </w:hyperlink>
            <w:r>
              <w:rPr>
                <w:rFonts w:ascii="Times New Roman" w:hAnsi="Times New Roman" w:cs="Times New Roman"/>
                <w:color w:val="000000" w:themeColor="text1"/>
                <w:sz w:val="24"/>
                <w:szCs w:val="24"/>
              </w:rPr>
              <w:t xml:space="preserve"> таблицы приложения 6 к программе</w:t>
            </w:r>
          </w:p>
        </w:tc>
      </w:tr>
      <w:tr>
        <w:tc>
          <w:tcPr>
            <w:tcW w:w="5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w:t>
            </w:r>
            <w:r>
              <w:rPr>
                <w:rFonts w:ascii="Times New Roman" w:hAnsi="Times New Roman" w:cs="Times New Roman"/>
                <w:color w:val="000000" w:themeColor="text1"/>
                <w:sz w:val="24"/>
                <w:szCs w:val="24"/>
              </w:rPr>
              <w:t xml:space="preserve">.</w:t>
            </w:r>
          </w:p>
        </w:tc>
        <w:tc>
          <w:tcPr>
            <w:tcW w:w="1734"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Освещение в средствах массовой информации изменений в </w:t>
            </w:r>
            <w:r>
              <w:rPr>
                <w:rFonts w:ascii="Times New Roman" w:hAnsi="Times New Roman" w:cs="Times New Roman"/>
                <w:color w:val="000000" w:themeColor="text1"/>
                <w:sz w:val="24"/>
                <w:szCs w:val="24"/>
              </w:rPr>
              <w:t xml:space="preserve">законодатель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стве</w:t>
            </w:r>
            <w:r>
              <w:rPr>
                <w:rFonts w:ascii="Times New Roman" w:hAnsi="Times New Roman" w:cs="Times New Roman"/>
                <w:color w:val="000000" w:themeColor="text1"/>
                <w:sz w:val="24"/>
                <w:szCs w:val="24"/>
              </w:rPr>
              <w:t xml:space="preserve"> в части защиты прав потребителей о проводимых мероприятиях в сфере защиты прав потребителей</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w:t>
            </w:r>
            <w:r>
              <w:rPr>
                <w:rFonts w:ascii="Times New Roman" w:hAnsi="Times New Roman" w:cs="Times New Roman"/>
                <w:color w:val="000000" w:themeColor="text1"/>
                <w:sz w:val="24"/>
                <w:szCs w:val="24"/>
              </w:rPr>
              <w:t xml:space="preserve">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защиты прав потребителей</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99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1701" w:type="dxa"/>
          </w:tcPr>
          <w:p>
            <w:pPr>
              <w:pStyle w:val="ConsPlusNormal"/>
              <w:rPr>
                <w:rFonts w:ascii="Times New Roman" w:hAnsi="Times New Roman" w:cs="Times New Roman"/>
                <w:color w:val="000000" w:themeColor="text1"/>
                <w:sz w:val="24"/>
                <w:szCs w:val="24"/>
              </w:rPr>
            </w:pPr>
            <w:hyperlink w:anchor="P2419" w:history="1">
              <w:r>
                <w:rPr>
                  <w:rFonts w:ascii="Times New Roman" w:hAnsi="Times New Roman" w:cs="Times New Roman"/>
                  <w:color w:val="000000" w:themeColor="text1"/>
                  <w:sz w:val="24"/>
                  <w:szCs w:val="24"/>
                </w:rPr>
                <w:t xml:space="preserve">пункт 4</w:t>
              </w:r>
              <w:r>
                <w:rPr>
                  <w:rFonts w:ascii="Times New Roman" w:hAnsi="Times New Roman" w:cs="Times New Roman"/>
                  <w:color w:val="000000" w:themeColor="text1"/>
                  <w:sz w:val="24"/>
                  <w:szCs w:val="24"/>
                </w:rPr>
                <w:t xml:space="preserve">5</w:t>
              </w:r>
            </w:hyperlink>
            <w:r>
              <w:rPr>
                <w:rFonts w:ascii="Times New Roman" w:hAnsi="Times New Roman" w:cs="Times New Roman"/>
                <w:color w:val="000000" w:themeColor="text1"/>
                <w:sz w:val="24"/>
                <w:szCs w:val="24"/>
              </w:rPr>
              <w:t xml:space="preserve"> таблицы приложения 6 к программе</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w:t>
            </w:r>
          </w:p>
        </w:tc>
        <w:tc>
          <w:tcPr>
            <w:tcW w:w="4007" w:type="dxa"/>
            <w:gridSpan w:val="3"/>
            <w:vMerge w:val="restart"/>
          </w:tcPr>
          <w:p>
            <w:pPr>
              <w:pStyle w:val="ConsPlusNormal"/>
              <w:rPr>
                <w:rFonts w:ascii="Times New Roman" w:hAnsi="Times New Roman" w:cs="Times New Roman"/>
                <w:color w:val="000000" w:themeColor="text1"/>
                <w:sz w:val="24"/>
                <w:szCs w:val="24"/>
              </w:rPr>
            </w:pPr>
          </w:p>
        </w:tc>
        <w:tc>
          <w:tcPr>
            <w:tcW w:w="10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4408,01</w:t>
            </w:r>
          </w:p>
        </w:tc>
        <w:tc>
          <w:tcPr>
            <w:tcW w:w="99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4408,01</w:t>
            </w:r>
          </w:p>
        </w:tc>
        <w:tc>
          <w:tcPr>
            <w:tcW w:w="113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4408,01</w:t>
            </w:r>
          </w:p>
        </w:tc>
        <w:tc>
          <w:tcPr>
            <w:tcW w:w="1134" w:type="dxa"/>
          </w:tcPr>
          <w:p>
            <w:pPr>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4408,01</w:t>
            </w:r>
          </w:p>
        </w:tc>
        <w:tc>
          <w:tcPr>
            <w:tcW w:w="1134" w:type="dxa"/>
          </w:tcPr>
          <w:p>
            <w:pPr>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4408,01</w:t>
            </w:r>
          </w:p>
        </w:tc>
        <w:tc>
          <w:tcPr>
            <w:tcW w:w="991" w:type="dxa"/>
          </w:tcPr>
          <w:p>
            <w:pPr>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4408,01</w:t>
            </w:r>
          </w:p>
        </w:tc>
        <w:tc>
          <w:tcPr>
            <w:tcW w:w="1701" w:type="dxa"/>
          </w:tcPr>
          <w:p>
            <w:pPr>
              <w:pStyle w:val="ConsPlusNormal"/>
              <w:rPr>
                <w:rFonts w:ascii="Times New Roman" w:hAnsi="Times New Roman" w:cs="Times New Roman"/>
                <w:color w:val="000000" w:themeColor="text1"/>
                <w:sz w:val="24"/>
                <w:szCs w:val="24"/>
              </w:rPr>
            </w:pP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Всего по Подпрограмме 3:</w:t>
            </w:r>
          </w:p>
        </w:tc>
        <w:tc>
          <w:tcPr>
            <w:tcW w:w="4007" w:type="dxa"/>
            <w:gridSpan w:val="3"/>
            <w:vMerge w:val="continue"/>
          </w:tcPr>
          <w:p>
            <w:pPr>
              <w:spacing w:after="1" w:line="0" w:lineRule="atLeast"/>
              <w:rPr>
                <w:rFonts w:ascii="Times New Roman" w:hAnsi="Times New Roman" w:cs="Times New Roman"/>
                <w:color w:val="000000" w:themeColor="text1"/>
                <w:sz w:val="24"/>
                <w:szCs w:val="24"/>
              </w:rPr>
            </w:pPr>
          </w:p>
        </w:tc>
        <w:tc>
          <w:tcPr>
            <w:tcW w:w="6387" w:type="dxa"/>
            <w:gridSpan w:val="6"/>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26448,06</w:t>
            </w:r>
          </w:p>
        </w:tc>
        <w:tc>
          <w:tcPr>
            <w:tcW w:w="1701" w:type="dxa"/>
          </w:tcPr>
          <w:p>
            <w:pPr>
              <w:spacing w:after="1" w:line="0" w:lineRule="atLeast"/>
              <w:rPr>
                <w:rFonts w:ascii="Times New Roman" w:hAnsi="Times New Roman" w:cs="Times New Roman"/>
                <w:color w:val="000000" w:themeColor="text1"/>
                <w:sz w:val="24"/>
                <w:szCs w:val="24"/>
              </w:rPr>
            </w:pPr>
          </w:p>
        </w:tc>
      </w:tr>
      <w:tr>
        <w:tc>
          <w:tcPr>
            <w:tcW w:w="14379" w:type="dxa"/>
            <w:gridSpan w:val="12"/>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«Повышение результативности и эффективности предоставления государственных и муниципальных услуг в городе Ставрополе»</w:t>
            </w:r>
          </w:p>
        </w:tc>
      </w:tr>
      <w:tr>
        <w:tc>
          <w:tcPr>
            <w:tcW w:w="12678" w:type="dxa"/>
            <w:gridSpan w:val="11"/>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6. Повышение качества и доступности предоставления государственных и муниципальных услуг в городе Ставрополе, в том числе в электронной форме</w:t>
            </w:r>
          </w:p>
        </w:tc>
        <w:tc>
          <w:tcPr>
            <w:tcW w:w="1701" w:type="dxa"/>
          </w:tcPr>
          <w:p>
            <w:pPr>
              <w:pStyle w:val="ConsPlusNormal"/>
              <w:rPr>
                <w:rFonts w:ascii="Times New Roman" w:hAnsi="Times New Roman" w:cs="Times New Roman"/>
                <w:color w:val="000000" w:themeColor="text1"/>
                <w:sz w:val="24"/>
                <w:szCs w:val="24"/>
              </w:rPr>
            </w:pPr>
            <w:hyperlink w:anchor="P2431" w:history="1">
              <w:r>
                <w:rPr>
                  <w:rFonts w:ascii="Times New Roman" w:hAnsi="Times New Roman" w:cs="Times New Roman"/>
                  <w:color w:val="000000" w:themeColor="text1"/>
                  <w:sz w:val="24"/>
                  <w:szCs w:val="24"/>
                </w:rPr>
                <w:t xml:space="preserve">пункт 4</w:t>
              </w:r>
              <w:r>
                <w:rPr>
                  <w:rFonts w:ascii="Times New Roman" w:hAnsi="Times New Roman" w:cs="Times New Roman"/>
                  <w:color w:val="000000" w:themeColor="text1"/>
                  <w:sz w:val="24"/>
                  <w:szCs w:val="24"/>
                </w:rPr>
                <w:t xml:space="preserve">6</w:t>
              </w:r>
            </w:hyperlink>
            <w:r>
              <w:rPr>
                <w:rFonts w:ascii="Times New Roman" w:hAnsi="Times New Roman" w:cs="Times New Roman"/>
                <w:color w:val="000000" w:themeColor="text1"/>
                <w:sz w:val="24"/>
                <w:szCs w:val="24"/>
              </w:rPr>
              <w:t xml:space="preserve"> таблицы приложения 6 к программе</w:t>
            </w:r>
          </w:p>
        </w:tc>
      </w:tr>
      <w:tr>
        <w:tc>
          <w:tcPr>
            <w:tcW w:w="14379"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Обеспечение предоставления государственных и муниципальных услуг, в том числе в многофункциональных центрах и в электронной форме</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1.</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и предоставление муниципальных </w:t>
            </w:r>
            <w:r>
              <w:rPr>
                <w:rFonts w:ascii="Times New Roman" w:hAnsi="Times New Roman" w:cs="Times New Roman"/>
                <w:color w:val="000000" w:themeColor="text1"/>
                <w:sz w:val="24"/>
                <w:szCs w:val="24"/>
              </w:rPr>
              <w:t xml:space="preserve">услуг в городе Ставрополе в электронной форме</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w:t>
            </w:r>
            <w:r>
              <w:rPr>
                <w:rFonts w:ascii="Times New Roman" w:hAnsi="Times New Roman" w:cs="Times New Roman"/>
                <w:color w:val="000000" w:themeColor="text1"/>
                <w:sz w:val="24"/>
                <w:szCs w:val="24"/>
              </w:rPr>
              <w:t xml:space="preserve">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повышение </w:t>
            </w:r>
            <w:r>
              <w:rPr>
                <w:rFonts w:ascii="Times New Roman" w:hAnsi="Times New Roman" w:cs="Times New Roman"/>
                <w:color w:val="000000" w:themeColor="text1"/>
                <w:sz w:val="24"/>
                <w:szCs w:val="24"/>
              </w:rPr>
              <w:t xml:space="preserve">результатив</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ности</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эффективнос</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предостав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ления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государствен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муниципаль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услуг в городе Ставрополе</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0,00</w:t>
            </w:r>
          </w:p>
        </w:tc>
        <w:tc>
          <w:tcPr>
            <w:tcW w:w="993"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0,00</w:t>
            </w:r>
          </w:p>
        </w:tc>
        <w:tc>
          <w:tcPr>
            <w:tcW w:w="113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0,00</w:t>
            </w:r>
          </w:p>
        </w:tc>
        <w:tc>
          <w:tcPr>
            <w:tcW w:w="113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0,00</w:t>
            </w:r>
          </w:p>
        </w:tc>
        <w:tc>
          <w:tcPr>
            <w:tcW w:w="113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0,00</w:t>
            </w:r>
          </w:p>
        </w:tc>
        <w:tc>
          <w:tcPr>
            <w:tcW w:w="991"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45</w:t>
            </w:r>
            <w:r>
              <w:rPr>
                <w:rFonts w:ascii="Times New Roman" w:hAnsi="Times New Roman" w:cs="Times New Roman"/>
                <w:sz w:val="24"/>
                <w:szCs w:val="24"/>
              </w:rPr>
              <w:t xml:space="preserve">0,00</w:t>
            </w:r>
          </w:p>
        </w:tc>
        <w:tc>
          <w:tcPr>
            <w:tcW w:w="1701" w:type="dxa"/>
          </w:tcPr>
          <w:p>
            <w:pPr>
              <w:pStyle w:val="ConsPlusNormal"/>
              <w:rPr>
                <w:rFonts w:ascii="Times New Roman" w:hAnsi="Times New Roman" w:cs="Times New Roman"/>
                <w:color w:val="000000" w:themeColor="text1"/>
                <w:sz w:val="24"/>
                <w:szCs w:val="24"/>
              </w:rPr>
            </w:pPr>
            <w:hyperlink w:anchor="P2444" w:history="1">
              <w:r>
                <w:rPr>
                  <w:rFonts w:ascii="Times New Roman" w:hAnsi="Times New Roman" w:cs="Times New Roman"/>
                  <w:color w:val="000000" w:themeColor="text1"/>
                  <w:sz w:val="24"/>
                  <w:szCs w:val="24"/>
                </w:rPr>
                <w:t xml:space="preserve">пункты 47</w:t>
              </w:r>
            </w:hyperlink>
            <w:r>
              <w:rPr>
                <w:rFonts w:ascii="Times New Roman" w:hAnsi="Times New Roman" w:cs="Times New Roman"/>
                <w:color w:val="000000" w:themeColor="text1"/>
                <w:sz w:val="24"/>
                <w:szCs w:val="24"/>
              </w:rPr>
              <w:t xml:space="preserve"> - </w:t>
            </w:r>
            <w:hyperlink w:anchor="P2455" w:history="1">
              <w:r>
                <w:rPr>
                  <w:rFonts w:ascii="Times New Roman" w:hAnsi="Times New Roman" w:cs="Times New Roman"/>
                  <w:color w:val="000000" w:themeColor="text1"/>
                  <w:sz w:val="24"/>
                  <w:szCs w:val="24"/>
                </w:rPr>
                <w:t xml:space="preserve">48</w:t>
              </w:r>
            </w:hyperlink>
            <w:r>
              <w:rPr>
                <w:rFonts w:ascii="Times New Roman" w:hAnsi="Times New Roman" w:cs="Times New Roman"/>
                <w:color w:val="000000" w:themeColor="text1"/>
                <w:sz w:val="24"/>
                <w:szCs w:val="24"/>
              </w:rPr>
              <w:t xml:space="preserve"> таблицы приложения 6 к программе</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2.</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повышение </w:t>
            </w:r>
            <w:r>
              <w:rPr>
                <w:rFonts w:ascii="Times New Roman" w:hAnsi="Times New Roman" w:cs="Times New Roman"/>
                <w:color w:val="000000" w:themeColor="text1"/>
                <w:sz w:val="24"/>
                <w:szCs w:val="24"/>
              </w:rPr>
              <w:t xml:space="preserve">результатив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ности</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эффективно</w:t>
            </w:r>
            <w:r>
              <w:rPr>
                <w:rFonts w:ascii="Times New Roman" w:hAnsi="Times New Roman" w:cs="Times New Roman"/>
                <w:color w:val="000000" w:themeColor="text1"/>
                <w:sz w:val="24"/>
                <w:szCs w:val="24"/>
              </w:rPr>
              <w:t xml:space="preserve">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предоставле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государствен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муниципаль</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услуг в городе Ставрополе</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993"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113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113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113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991"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1701" w:type="dxa"/>
          </w:tcPr>
          <w:p>
            <w:pPr>
              <w:pStyle w:val="ConsPlusNormal"/>
              <w:rPr>
                <w:rFonts w:ascii="Times New Roman" w:hAnsi="Times New Roman" w:cs="Times New Roman"/>
                <w:color w:val="000000" w:themeColor="text1"/>
                <w:sz w:val="24"/>
                <w:szCs w:val="24"/>
              </w:rPr>
            </w:pPr>
            <w:hyperlink w:anchor="P2444" w:history="1">
              <w:r>
                <w:rPr>
                  <w:rFonts w:ascii="Times New Roman" w:hAnsi="Times New Roman" w:cs="Times New Roman"/>
                  <w:color w:val="000000" w:themeColor="text1"/>
                  <w:sz w:val="24"/>
                  <w:szCs w:val="24"/>
                </w:rPr>
                <w:t xml:space="preserve">пункты 47</w:t>
              </w:r>
            </w:hyperlink>
            <w:r>
              <w:rPr>
                <w:rFonts w:ascii="Times New Roman" w:hAnsi="Times New Roman" w:cs="Times New Roman"/>
                <w:color w:val="000000" w:themeColor="text1"/>
                <w:sz w:val="24"/>
                <w:szCs w:val="24"/>
              </w:rPr>
              <w:t xml:space="preserve"> - </w:t>
            </w:r>
            <w:hyperlink w:anchor="P2455" w:history="1">
              <w:r>
                <w:rPr>
                  <w:rFonts w:ascii="Times New Roman" w:hAnsi="Times New Roman" w:cs="Times New Roman"/>
                  <w:color w:val="000000" w:themeColor="text1"/>
                  <w:sz w:val="24"/>
                  <w:szCs w:val="24"/>
                </w:rPr>
                <w:t xml:space="preserve">48</w:t>
              </w:r>
            </w:hyperlink>
            <w:r>
              <w:rPr>
                <w:rFonts w:ascii="Times New Roman" w:hAnsi="Times New Roman" w:cs="Times New Roman"/>
                <w:color w:val="000000" w:themeColor="text1"/>
                <w:sz w:val="24"/>
                <w:szCs w:val="24"/>
              </w:rPr>
              <w:t xml:space="preserve"> таблицы приложения 6 к программе</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3.</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проведение и участие в семинарах, круглых столах и конференциях по </w:t>
            </w:r>
            <w:r>
              <w:rPr>
                <w:rFonts w:ascii="Times New Roman" w:hAnsi="Times New Roman" w:cs="Times New Roman"/>
                <w:color w:val="000000" w:themeColor="text1"/>
                <w:sz w:val="24"/>
                <w:szCs w:val="24"/>
              </w:rPr>
              <w:t xml:space="preserve">вопросам оптимизации и повышения качества предоставления государственных и муниципальных услуг в городе Ставрополе</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повышение </w:t>
            </w:r>
            <w:r>
              <w:rPr>
                <w:rFonts w:ascii="Times New Roman" w:hAnsi="Times New Roman" w:cs="Times New Roman"/>
                <w:color w:val="000000" w:themeColor="text1"/>
                <w:sz w:val="24"/>
                <w:szCs w:val="24"/>
              </w:rPr>
              <w:t xml:space="preserve">результатив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ности</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эффектив</w:t>
            </w:r>
            <w:r>
              <w:rPr>
                <w:rFonts w:ascii="Times New Roman" w:hAnsi="Times New Roman" w:cs="Times New Roman"/>
                <w:color w:val="000000" w:themeColor="text1"/>
                <w:sz w:val="24"/>
                <w:szCs w:val="24"/>
              </w:rPr>
              <w:t xml:space="preserve">нос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предоставле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государствен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муниципаль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услуг в городе Ставрополе</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993"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113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113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113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991"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76,5</w:t>
            </w:r>
            <w:r>
              <w:rPr>
                <w:rFonts w:ascii="Times New Roman" w:hAnsi="Times New Roman" w:cs="Times New Roman"/>
                <w:sz w:val="24"/>
                <w:szCs w:val="24"/>
              </w:rPr>
              <w:t xml:space="preserve">0</w:t>
            </w:r>
          </w:p>
        </w:tc>
        <w:tc>
          <w:tcPr>
            <w:tcW w:w="1701" w:type="dxa"/>
          </w:tcPr>
          <w:p>
            <w:pPr>
              <w:pStyle w:val="ConsPlusNormal"/>
              <w:rPr>
                <w:rFonts w:ascii="Times New Roman" w:hAnsi="Times New Roman" w:cs="Times New Roman"/>
                <w:color w:val="000000" w:themeColor="text1"/>
                <w:sz w:val="24"/>
                <w:szCs w:val="24"/>
              </w:rPr>
            </w:pPr>
            <w:hyperlink w:anchor="P2444" w:history="1">
              <w:r>
                <w:rPr>
                  <w:rFonts w:ascii="Times New Roman" w:hAnsi="Times New Roman" w:cs="Times New Roman"/>
                  <w:color w:val="000000" w:themeColor="text1"/>
                  <w:sz w:val="24"/>
                  <w:szCs w:val="24"/>
                </w:rPr>
                <w:t xml:space="preserve">пункты 47</w:t>
              </w:r>
            </w:hyperlink>
            <w:r>
              <w:rPr>
                <w:rFonts w:ascii="Times New Roman" w:hAnsi="Times New Roman" w:cs="Times New Roman"/>
                <w:color w:val="000000" w:themeColor="text1"/>
                <w:sz w:val="24"/>
                <w:szCs w:val="24"/>
              </w:rPr>
              <w:t xml:space="preserve"> - </w:t>
            </w:r>
            <w:hyperlink w:anchor="P2455" w:history="1">
              <w:r>
                <w:rPr>
                  <w:rFonts w:ascii="Times New Roman" w:hAnsi="Times New Roman" w:cs="Times New Roman"/>
                  <w:color w:val="000000" w:themeColor="text1"/>
                  <w:sz w:val="24"/>
                  <w:szCs w:val="24"/>
                </w:rPr>
                <w:t xml:space="preserve">48</w:t>
              </w:r>
            </w:hyperlink>
            <w:r>
              <w:rPr>
                <w:rFonts w:ascii="Times New Roman" w:hAnsi="Times New Roman" w:cs="Times New Roman"/>
                <w:color w:val="000000" w:themeColor="text1"/>
                <w:sz w:val="24"/>
                <w:szCs w:val="24"/>
              </w:rPr>
              <w:t xml:space="preserve"> таблицы приложения 6 к программе</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4.</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деятельности </w:t>
            </w:r>
            <w:r>
              <w:rPr>
                <w:rFonts w:ascii="Times New Roman" w:hAnsi="Times New Roman" w:cs="Times New Roman"/>
                <w:color w:val="000000" w:themeColor="text1"/>
                <w:sz w:val="24"/>
                <w:szCs w:val="24"/>
              </w:rPr>
              <w:t xml:space="preserve">многофункциональ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ного</w:t>
            </w:r>
            <w:r>
              <w:rPr>
                <w:rFonts w:ascii="Times New Roman" w:hAnsi="Times New Roman" w:cs="Times New Roman"/>
                <w:color w:val="000000" w:themeColor="text1"/>
                <w:sz w:val="24"/>
                <w:szCs w:val="24"/>
              </w:rPr>
              <w:t xml:space="preserve"> центра предоставления государственных и муниципальных услуг в городе Ставрополе</w:t>
            </w:r>
          </w:p>
        </w:tc>
        <w:tc>
          <w:tcPr>
            <w:tcW w:w="1400"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экономического развития и торговли администрации города Ставрополя</w:t>
            </w:r>
          </w:p>
        </w:tc>
        <w:tc>
          <w:tcPr>
            <w:tcW w:w="1623"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повышение </w:t>
            </w:r>
            <w:r>
              <w:rPr>
                <w:rFonts w:ascii="Times New Roman" w:hAnsi="Times New Roman" w:cs="Times New Roman"/>
                <w:color w:val="000000" w:themeColor="text1"/>
                <w:sz w:val="24"/>
                <w:szCs w:val="24"/>
              </w:rPr>
              <w:t xml:space="preserve">результатив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ности</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эффективнос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предоставле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государствен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муниципаль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услуг в городе Ставрополе</w:t>
            </w:r>
          </w:p>
        </w:tc>
        <w:tc>
          <w:tcPr>
            <w:tcW w:w="98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2023 - 2028</w:t>
            </w:r>
          </w:p>
        </w:tc>
        <w:tc>
          <w:tcPr>
            <w:tcW w:w="1001" w:type="dxa"/>
          </w:tcPr>
          <w:p>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110</w:t>
            </w:r>
            <w:r>
              <w:rPr>
                <w:rFonts w:ascii="Times New Roman" w:hAnsi="Times New Roman" w:cs="Times New Roman"/>
                <w:sz w:val="24"/>
                <w:szCs w:val="24"/>
              </w:rPr>
              <w:t xml:space="preserve">550</w:t>
            </w:r>
            <w:r>
              <w:rPr>
                <w:rFonts w:ascii="Times New Roman" w:hAnsi="Times New Roman" w:cs="Times New Roman"/>
                <w:sz w:val="24"/>
                <w:szCs w:val="24"/>
              </w:rPr>
              <w:t xml:space="preserve">,</w:t>
            </w:r>
            <w:r>
              <w:rPr>
                <w:rFonts w:ascii="Times New Roman" w:hAnsi="Times New Roman" w:cs="Times New Roman"/>
                <w:sz w:val="24"/>
                <w:szCs w:val="24"/>
              </w:rPr>
              <w:t xml:space="preserve">89</w:t>
            </w:r>
          </w:p>
        </w:tc>
        <w:tc>
          <w:tcPr>
            <w:tcW w:w="993" w:type="dxa"/>
          </w:tcPr>
          <w:p>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110</w:t>
            </w:r>
            <w:r>
              <w:rPr>
                <w:rFonts w:ascii="Times New Roman" w:hAnsi="Times New Roman" w:cs="Times New Roman"/>
                <w:sz w:val="24"/>
                <w:szCs w:val="24"/>
              </w:rPr>
              <w:t xml:space="preserve">723</w:t>
            </w:r>
            <w:r>
              <w:rPr>
                <w:rFonts w:ascii="Times New Roman" w:hAnsi="Times New Roman" w:cs="Times New Roman"/>
                <w:sz w:val="24"/>
                <w:szCs w:val="24"/>
              </w:rPr>
              <w:t xml:space="preserve">,</w:t>
            </w:r>
          </w:p>
          <w:p>
            <w:pPr>
              <w:spacing w:after="0" w:line="240" w:lineRule="atLeast"/>
              <w:rPr>
                <w:sz w:val="24"/>
                <w:szCs w:val="24"/>
              </w:rPr>
            </w:pPr>
            <w:r>
              <w:rPr>
                <w:rFonts w:ascii="Times New Roman" w:hAnsi="Times New Roman" w:cs="Times New Roman"/>
                <w:sz w:val="24"/>
                <w:szCs w:val="24"/>
              </w:rPr>
              <w:t xml:space="preserve">17</w:t>
            </w:r>
          </w:p>
        </w:tc>
        <w:tc>
          <w:tcPr>
            <w:tcW w:w="1134" w:type="dxa"/>
          </w:tcPr>
          <w:p>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110</w:t>
            </w:r>
            <w:r>
              <w:rPr>
                <w:rFonts w:ascii="Times New Roman" w:hAnsi="Times New Roman" w:cs="Times New Roman"/>
                <w:sz w:val="24"/>
                <w:szCs w:val="24"/>
              </w:rPr>
              <w:t xml:space="preserve">902</w:t>
            </w:r>
            <w:r>
              <w:rPr>
                <w:rFonts w:ascii="Times New Roman" w:hAnsi="Times New Roman" w:cs="Times New Roman"/>
                <w:sz w:val="24"/>
                <w:szCs w:val="24"/>
              </w:rPr>
              <w:t xml:space="preserve">,</w:t>
            </w:r>
          </w:p>
          <w:p>
            <w:pPr>
              <w:spacing w:after="0" w:line="240" w:lineRule="atLeast"/>
              <w:rPr>
                <w:sz w:val="24"/>
                <w:szCs w:val="24"/>
              </w:rPr>
            </w:pPr>
            <w:r>
              <w:rPr>
                <w:rFonts w:ascii="Times New Roman" w:hAnsi="Times New Roman" w:cs="Times New Roman"/>
                <w:sz w:val="24"/>
                <w:szCs w:val="24"/>
              </w:rPr>
              <w:t xml:space="preserve">36</w:t>
            </w:r>
          </w:p>
        </w:tc>
        <w:tc>
          <w:tcPr>
            <w:tcW w:w="1134" w:type="dxa"/>
          </w:tcPr>
          <w:p>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110</w:t>
            </w:r>
            <w:r>
              <w:rPr>
                <w:rFonts w:ascii="Times New Roman" w:hAnsi="Times New Roman" w:cs="Times New Roman"/>
                <w:sz w:val="24"/>
                <w:szCs w:val="24"/>
              </w:rPr>
              <w:t xml:space="preserve">902</w:t>
            </w:r>
            <w:r>
              <w:rPr>
                <w:rFonts w:ascii="Times New Roman" w:hAnsi="Times New Roman" w:cs="Times New Roman"/>
                <w:sz w:val="24"/>
                <w:szCs w:val="24"/>
              </w:rPr>
              <w:t xml:space="preserve">,</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36</w:t>
            </w:r>
          </w:p>
        </w:tc>
        <w:tc>
          <w:tcPr>
            <w:tcW w:w="1134" w:type="dxa"/>
          </w:tcPr>
          <w:p>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110</w:t>
            </w:r>
            <w:r>
              <w:rPr>
                <w:rFonts w:ascii="Times New Roman" w:hAnsi="Times New Roman" w:cs="Times New Roman"/>
                <w:sz w:val="24"/>
                <w:szCs w:val="24"/>
              </w:rPr>
              <w:t xml:space="preserve">902</w:t>
            </w:r>
            <w:r>
              <w:rPr>
                <w:rFonts w:ascii="Times New Roman" w:hAnsi="Times New Roman" w:cs="Times New Roman"/>
                <w:sz w:val="24"/>
                <w:szCs w:val="24"/>
              </w:rPr>
              <w:t xml:space="preserve">,</w:t>
            </w:r>
          </w:p>
          <w:p>
            <w:pPr>
              <w:spacing w:after="0" w:line="240" w:lineRule="atLeast"/>
              <w:rPr>
                <w:sz w:val="24"/>
                <w:szCs w:val="24"/>
              </w:rPr>
            </w:pPr>
            <w:r>
              <w:rPr>
                <w:rFonts w:ascii="Times New Roman" w:hAnsi="Times New Roman" w:cs="Times New Roman"/>
                <w:sz w:val="24"/>
                <w:szCs w:val="24"/>
              </w:rPr>
              <w:t xml:space="preserve">36</w:t>
            </w:r>
          </w:p>
        </w:tc>
        <w:tc>
          <w:tcPr>
            <w:tcW w:w="991" w:type="dxa"/>
          </w:tcPr>
          <w:p>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110</w:t>
            </w:r>
            <w:r>
              <w:rPr>
                <w:rFonts w:ascii="Times New Roman" w:hAnsi="Times New Roman" w:cs="Times New Roman"/>
                <w:sz w:val="24"/>
                <w:szCs w:val="24"/>
              </w:rPr>
              <w:t xml:space="preserve">902</w:t>
            </w:r>
            <w:r>
              <w:rPr>
                <w:rFonts w:ascii="Times New Roman" w:hAnsi="Times New Roman" w:cs="Times New Roman"/>
                <w:sz w:val="24"/>
                <w:szCs w:val="24"/>
              </w:rPr>
              <w:t xml:space="preserve">,</w:t>
            </w:r>
          </w:p>
          <w:p>
            <w:pPr>
              <w:spacing w:after="0" w:line="240" w:lineRule="atLeast"/>
              <w:rPr>
                <w:sz w:val="24"/>
                <w:szCs w:val="24"/>
              </w:rPr>
            </w:pPr>
            <w:r>
              <w:rPr>
                <w:rFonts w:ascii="Times New Roman" w:hAnsi="Times New Roman" w:cs="Times New Roman"/>
                <w:sz w:val="24"/>
                <w:szCs w:val="24"/>
              </w:rPr>
              <w:t xml:space="preserve">36</w:t>
            </w:r>
          </w:p>
        </w:tc>
        <w:tc>
          <w:tcPr>
            <w:tcW w:w="1701"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r>
      <w:tr>
        <w:tc>
          <w:tcPr>
            <w:tcW w:w="2284"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Основное мероприятие 5.</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Популяризация преимуществ получения услуг в электронной форме, а также функционала </w:t>
            </w:r>
            <w:r>
              <w:rPr>
                <w:rFonts w:ascii="Times New Roman" w:hAnsi="Times New Roman" w:cs="Times New Roman"/>
                <w:sz w:val="24"/>
                <w:szCs w:val="24"/>
              </w:rPr>
              <w:t xml:space="preserve">портала государственных и муниципальных услуг среди населения</w:t>
            </w:r>
          </w:p>
        </w:tc>
        <w:tc>
          <w:tcPr>
            <w:tcW w:w="1400"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экономического развития и торговли администрации города Ставрополя</w:t>
            </w:r>
          </w:p>
          <w:p>
            <w:pPr>
              <w:pStyle w:val="ConsPlusNormal"/>
              <w:rPr>
                <w:rFonts w:ascii="Times New Roman" w:hAnsi="Times New Roman" w:cs="Times New Roman"/>
                <w:sz w:val="24"/>
                <w:szCs w:val="24"/>
              </w:rPr>
            </w:pPr>
          </w:p>
          <w:p>
            <w:pPr>
              <w:pStyle w:val="ConsPlusNormal"/>
              <w:rPr>
                <w:rFonts w:ascii="Times New Roman" w:hAnsi="Times New Roman" w:cs="Times New Roman"/>
                <w:sz w:val="24"/>
                <w:szCs w:val="24"/>
              </w:rPr>
            </w:pPr>
          </w:p>
        </w:tc>
        <w:tc>
          <w:tcPr>
            <w:tcW w:w="1623"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построение единой системы донесения информации до граждан и выработки простого и </w:t>
            </w:r>
            <w:r>
              <w:rPr>
                <w:rFonts w:ascii="Times New Roman" w:hAnsi="Times New Roman" w:cs="Times New Roman"/>
                <w:sz w:val="24"/>
                <w:szCs w:val="24"/>
              </w:rPr>
              <w:t xml:space="preserve">понятного языка общения с гражданами при </w:t>
            </w:r>
            <w:r>
              <w:rPr>
                <w:rFonts w:ascii="Times New Roman" w:hAnsi="Times New Roman" w:cs="Times New Roman"/>
                <w:sz w:val="24"/>
                <w:szCs w:val="24"/>
              </w:rPr>
              <w:t xml:space="preserve">популяриза</w:t>
            </w:r>
            <w:r>
              <w:rPr>
                <w:rFonts w:ascii="Times New Roman" w:hAnsi="Times New Roman" w:cs="Times New Roman"/>
                <w:sz w:val="24"/>
                <w:szCs w:val="24"/>
              </w:rPr>
              <w:t xml:space="preserve"> </w:t>
            </w:r>
            <w:r>
              <w:rPr>
                <w:rFonts w:ascii="Times New Roman" w:hAnsi="Times New Roman" w:cs="Times New Roman"/>
                <w:sz w:val="24"/>
                <w:szCs w:val="24"/>
              </w:rPr>
              <w:t xml:space="preserve">ции</w:t>
            </w:r>
            <w:r>
              <w:rPr>
                <w:rFonts w:ascii="Times New Roman" w:hAnsi="Times New Roman" w:cs="Times New Roman"/>
                <w:sz w:val="24"/>
                <w:szCs w:val="24"/>
              </w:rPr>
              <w:t xml:space="preserve"> </w:t>
            </w:r>
            <w:r>
              <w:rPr>
                <w:rFonts w:ascii="Times New Roman" w:hAnsi="Times New Roman" w:cs="Times New Roman"/>
                <w:sz w:val="24"/>
                <w:szCs w:val="24"/>
              </w:rPr>
              <w:t xml:space="preserve">госуслуг</w:t>
            </w:r>
          </w:p>
        </w:tc>
        <w:tc>
          <w:tcPr>
            <w:tcW w:w="984"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2023 - 2028</w:t>
            </w:r>
          </w:p>
        </w:tc>
        <w:tc>
          <w:tcPr>
            <w:tcW w:w="100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99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99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701" w:type="dxa"/>
          </w:tcPr>
          <w:p>
            <w:pPr>
              <w:pStyle w:val="ConsPlusNormal"/>
              <w:rPr>
                <w:rFonts w:ascii="Times New Roman" w:hAnsi="Times New Roman" w:cs="Times New Roman"/>
                <w:sz w:val="24"/>
                <w:szCs w:val="24"/>
              </w:rPr>
            </w:pPr>
            <w:hyperlink w:anchor="P2419" w:history="1">
              <w:r>
                <w:rPr>
                  <w:rFonts w:ascii="Times New Roman" w:hAnsi="Times New Roman" w:cs="Times New Roman"/>
                  <w:sz w:val="24"/>
                  <w:szCs w:val="24"/>
                </w:rPr>
                <w:t xml:space="preserve">пункт 4</w:t>
              </w:r>
              <w:r>
                <w:rPr>
                  <w:rFonts w:ascii="Times New Roman" w:hAnsi="Times New Roman" w:cs="Times New Roman"/>
                  <w:sz w:val="24"/>
                  <w:szCs w:val="24"/>
                </w:rPr>
                <w:t xml:space="preserve">9</w:t>
              </w:r>
            </w:hyperlink>
            <w:r>
              <w:rPr>
                <w:rFonts w:ascii="Times New Roman" w:hAnsi="Times New Roman" w:cs="Times New Roman"/>
                <w:sz w:val="24"/>
                <w:szCs w:val="24"/>
              </w:rPr>
              <w:t xml:space="preserve"> таблицы приложения 6 к программе</w:t>
            </w: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w:t>
            </w:r>
          </w:p>
        </w:tc>
        <w:tc>
          <w:tcPr>
            <w:tcW w:w="4007" w:type="dxa"/>
            <w:gridSpan w:val="3"/>
            <w:vMerge w:val="restart"/>
          </w:tcPr>
          <w:p>
            <w:pPr>
              <w:pStyle w:val="ConsPlusNormal"/>
              <w:rPr>
                <w:rFonts w:ascii="Times New Roman" w:hAnsi="Times New Roman" w:cs="Times New Roman"/>
                <w:color w:val="000000" w:themeColor="text1"/>
                <w:sz w:val="24"/>
                <w:szCs w:val="24"/>
              </w:rPr>
            </w:pPr>
          </w:p>
        </w:tc>
        <w:tc>
          <w:tcPr>
            <w:tcW w:w="1001" w:type="dxa"/>
          </w:tcPr>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w:t>
            </w:r>
            <w:r>
              <w:rPr>
                <w:rFonts w:ascii="Times New Roman" w:hAnsi="Times New Roman" w:cs="Times New Roman"/>
                <w:color w:val="000000"/>
                <w:sz w:val="24"/>
                <w:szCs w:val="24"/>
              </w:rPr>
              <w:t xml:space="preserve">153,89</w:t>
            </w:r>
          </w:p>
        </w:tc>
        <w:tc>
          <w:tcPr>
            <w:tcW w:w="993" w:type="dxa"/>
          </w:tcPr>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w:t>
            </w:r>
            <w:r>
              <w:rPr>
                <w:rFonts w:ascii="Times New Roman" w:hAnsi="Times New Roman" w:cs="Times New Roman"/>
                <w:color w:val="000000"/>
                <w:sz w:val="24"/>
                <w:szCs w:val="24"/>
              </w:rPr>
              <w:t xml:space="preserve">326,17</w:t>
            </w:r>
          </w:p>
        </w:tc>
        <w:tc>
          <w:tcPr>
            <w:tcW w:w="1134" w:type="dxa"/>
          </w:tcPr>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w:t>
            </w:r>
            <w:r>
              <w:rPr>
                <w:rFonts w:ascii="Times New Roman" w:hAnsi="Times New Roman" w:cs="Times New Roman"/>
                <w:color w:val="000000"/>
                <w:sz w:val="24"/>
                <w:szCs w:val="24"/>
              </w:rPr>
              <w:t xml:space="preserve">1505,</w:t>
            </w:r>
          </w:p>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w:t>
            </w:r>
          </w:p>
        </w:tc>
        <w:tc>
          <w:tcPr>
            <w:tcW w:w="1134" w:type="dxa"/>
          </w:tcPr>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111505,</w:t>
            </w:r>
          </w:p>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w:t>
            </w:r>
          </w:p>
        </w:tc>
        <w:tc>
          <w:tcPr>
            <w:tcW w:w="1134" w:type="dxa"/>
          </w:tcPr>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111505,</w:t>
            </w:r>
          </w:p>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w:t>
            </w:r>
          </w:p>
        </w:tc>
        <w:tc>
          <w:tcPr>
            <w:tcW w:w="991" w:type="dxa"/>
          </w:tcPr>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111505,</w:t>
            </w:r>
          </w:p>
          <w:p>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w:t>
            </w:r>
          </w:p>
        </w:tc>
        <w:tc>
          <w:tcPr>
            <w:tcW w:w="1701" w:type="dxa"/>
          </w:tcPr>
          <w:p>
            <w:pPr>
              <w:pStyle w:val="ConsPlusNormal"/>
              <w:jc w:val="center"/>
              <w:rPr>
                <w:rFonts w:ascii="Times New Roman" w:hAnsi="Times New Roman" w:cs="Times New Roman"/>
                <w:color w:val="000000" w:themeColor="text1"/>
                <w:sz w:val="24"/>
                <w:szCs w:val="24"/>
              </w:rPr>
            </w:pP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Всего по Подпрограмме 4:</w:t>
            </w:r>
          </w:p>
        </w:tc>
        <w:tc>
          <w:tcPr>
            <w:tcW w:w="4007" w:type="dxa"/>
            <w:gridSpan w:val="3"/>
            <w:vMerge w:val="continue"/>
          </w:tcPr>
          <w:p>
            <w:pPr>
              <w:spacing w:after="1" w:line="0" w:lineRule="atLeast"/>
              <w:rPr>
                <w:rFonts w:ascii="Times New Roman" w:hAnsi="Times New Roman" w:cs="Times New Roman"/>
                <w:color w:val="000000" w:themeColor="text1"/>
                <w:sz w:val="24"/>
                <w:szCs w:val="24"/>
              </w:rPr>
            </w:pPr>
          </w:p>
        </w:tc>
        <w:tc>
          <w:tcPr>
            <w:tcW w:w="6387" w:type="dxa"/>
            <w:gridSpan w:val="6"/>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6</w:t>
            </w:r>
            <w:r>
              <w:rPr>
                <w:rFonts w:ascii="Times New Roman" w:hAnsi="Times New Roman" w:cs="Times New Roman"/>
                <w:color w:val="000000"/>
                <w:sz w:val="24"/>
                <w:szCs w:val="24"/>
              </w:rPr>
              <w:t xml:space="preserve">6</w:t>
            </w:r>
            <w:r>
              <w:rPr>
                <w:rFonts w:ascii="Times New Roman" w:hAnsi="Times New Roman" w:cs="Times New Roman"/>
                <w:color w:val="000000"/>
                <w:sz w:val="24"/>
                <w:szCs w:val="24"/>
              </w:rPr>
              <w:t xml:space="preserve">8501,5</w:t>
            </w:r>
          </w:p>
        </w:tc>
        <w:tc>
          <w:tcPr>
            <w:tcW w:w="1701" w:type="dxa"/>
          </w:tcPr>
          <w:p>
            <w:pPr>
              <w:spacing w:after="1" w:line="0" w:lineRule="atLeast"/>
              <w:rPr>
                <w:rFonts w:ascii="Times New Roman" w:hAnsi="Times New Roman" w:cs="Times New Roman"/>
                <w:color w:val="000000" w:themeColor="text1"/>
                <w:sz w:val="24"/>
                <w:szCs w:val="24"/>
              </w:rPr>
            </w:pP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 по Программе:</w:t>
            </w:r>
          </w:p>
        </w:tc>
        <w:tc>
          <w:tcPr>
            <w:tcW w:w="4007" w:type="dxa"/>
            <w:gridSpan w:val="3"/>
            <w:vMerge w:val="continue"/>
          </w:tcPr>
          <w:p>
            <w:pPr>
              <w:spacing w:after="1" w:line="0" w:lineRule="atLeast"/>
              <w:rPr>
                <w:rFonts w:ascii="Times New Roman" w:hAnsi="Times New Roman" w:cs="Times New Roman"/>
                <w:color w:val="000000" w:themeColor="text1"/>
                <w:sz w:val="24"/>
                <w:szCs w:val="24"/>
              </w:rPr>
            </w:pPr>
          </w:p>
        </w:tc>
        <w:tc>
          <w:tcPr>
            <w:tcW w:w="1001" w:type="dxa"/>
            <w:vAlign w:val="bottom"/>
          </w:tcPr>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123</w:t>
            </w:r>
            <w:r>
              <w:rPr>
                <w:rFonts w:ascii="Times New Roman" w:hAnsi="Times New Roman" w:cs="Times New Roman"/>
                <w:color w:val="000000"/>
                <w:sz w:val="24"/>
                <w:szCs w:val="24"/>
              </w:rPr>
              <w:t xml:space="preserve">823</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17</w:t>
            </w:r>
          </w:p>
        </w:tc>
        <w:tc>
          <w:tcPr>
            <w:tcW w:w="993" w:type="dxa"/>
            <w:vAlign w:val="bottom"/>
          </w:tcPr>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123</w:t>
            </w:r>
            <w:r>
              <w:rPr>
                <w:rFonts w:ascii="Times New Roman" w:hAnsi="Times New Roman" w:cs="Times New Roman"/>
                <w:color w:val="000000"/>
                <w:sz w:val="24"/>
                <w:szCs w:val="24"/>
              </w:rPr>
              <w:t xml:space="preserve">995</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45</w:t>
            </w:r>
          </w:p>
        </w:tc>
        <w:tc>
          <w:tcPr>
            <w:tcW w:w="1134" w:type="dxa"/>
            <w:vAlign w:val="bottom"/>
          </w:tcPr>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12</w:t>
            </w:r>
            <w:r>
              <w:rPr>
                <w:rFonts w:ascii="Times New Roman" w:hAnsi="Times New Roman" w:cs="Times New Roman"/>
                <w:color w:val="000000"/>
                <w:sz w:val="24"/>
                <w:szCs w:val="24"/>
              </w:rPr>
              <w:t xml:space="preserve">4174</w:t>
            </w:r>
            <w:r>
              <w:rPr>
                <w:rFonts w:ascii="Times New Roman" w:hAnsi="Times New Roman" w:cs="Times New Roman"/>
                <w:color w:val="000000"/>
                <w:sz w:val="24"/>
                <w:szCs w:val="24"/>
              </w:rPr>
              <w:t xml:space="preserve">,</w:t>
            </w:r>
          </w:p>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64</w:t>
            </w:r>
          </w:p>
        </w:tc>
        <w:tc>
          <w:tcPr>
            <w:tcW w:w="1134" w:type="dxa"/>
            <w:vAlign w:val="bottom"/>
          </w:tcPr>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12</w:t>
            </w:r>
            <w:r>
              <w:rPr>
                <w:rFonts w:ascii="Times New Roman" w:hAnsi="Times New Roman" w:cs="Times New Roman"/>
                <w:color w:val="000000"/>
                <w:sz w:val="24"/>
                <w:szCs w:val="24"/>
              </w:rPr>
              <w:t xml:space="preserve">4174</w:t>
            </w:r>
            <w:r>
              <w:rPr>
                <w:rFonts w:ascii="Times New Roman" w:hAnsi="Times New Roman" w:cs="Times New Roman"/>
                <w:color w:val="000000"/>
                <w:sz w:val="24"/>
                <w:szCs w:val="24"/>
              </w:rPr>
              <w:t xml:space="preserve">,</w:t>
            </w:r>
          </w:p>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6</w:t>
            </w:r>
            <w:r>
              <w:rPr>
                <w:rFonts w:ascii="Times New Roman" w:hAnsi="Times New Roman" w:cs="Times New Roman"/>
                <w:color w:val="000000"/>
                <w:sz w:val="24"/>
                <w:szCs w:val="24"/>
              </w:rPr>
              <w:t xml:space="preserve">4</w:t>
            </w:r>
          </w:p>
        </w:tc>
        <w:tc>
          <w:tcPr>
            <w:tcW w:w="1134" w:type="dxa"/>
            <w:vAlign w:val="bottom"/>
          </w:tcPr>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124174,</w:t>
            </w:r>
          </w:p>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64</w:t>
            </w:r>
          </w:p>
        </w:tc>
        <w:tc>
          <w:tcPr>
            <w:tcW w:w="991" w:type="dxa"/>
            <w:vAlign w:val="bottom"/>
          </w:tcPr>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124174,</w:t>
            </w:r>
          </w:p>
          <w:p>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64</w:t>
            </w:r>
          </w:p>
        </w:tc>
        <w:tc>
          <w:tcPr>
            <w:tcW w:w="1701" w:type="dxa"/>
          </w:tcPr>
          <w:p>
            <w:pPr>
              <w:pStyle w:val="ConsPlusNormal"/>
              <w:rPr>
                <w:rFonts w:ascii="Times New Roman" w:hAnsi="Times New Roman" w:cs="Times New Roman"/>
                <w:color w:val="000000" w:themeColor="text1"/>
                <w:sz w:val="24"/>
                <w:szCs w:val="24"/>
              </w:rPr>
            </w:pPr>
          </w:p>
        </w:tc>
      </w:tr>
      <w:tr>
        <w:tc>
          <w:tcPr>
            <w:tcW w:w="228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Всего по Программе:</w:t>
            </w:r>
          </w:p>
        </w:tc>
        <w:tc>
          <w:tcPr>
            <w:tcW w:w="4007" w:type="dxa"/>
            <w:gridSpan w:val="3"/>
            <w:vMerge w:val="continue"/>
          </w:tcPr>
          <w:p>
            <w:pPr>
              <w:spacing w:after="1" w:line="0" w:lineRule="atLeast"/>
              <w:rPr>
                <w:rFonts w:ascii="Times New Roman" w:hAnsi="Times New Roman" w:cs="Times New Roman"/>
                <w:color w:val="000000" w:themeColor="text1"/>
                <w:sz w:val="24"/>
                <w:szCs w:val="24"/>
              </w:rPr>
            </w:pPr>
          </w:p>
        </w:tc>
        <w:tc>
          <w:tcPr>
            <w:tcW w:w="6387" w:type="dxa"/>
            <w:gridSpan w:val="6"/>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744517,18</w:t>
            </w:r>
          </w:p>
        </w:tc>
        <w:tc>
          <w:tcPr>
            <w:tcW w:w="1701" w:type="dxa"/>
          </w:tcPr>
          <w:p>
            <w:pPr>
              <w:spacing w:after="1" w:line="0" w:lineRule="atLeast"/>
              <w:rPr>
                <w:rFonts w:ascii="Times New Roman" w:hAnsi="Times New Roman" w:cs="Times New Roman"/>
                <w:color w:val="000000" w:themeColor="text1"/>
                <w:sz w:val="24"/>
                <w:szCs w:val="24"/>
              </w:rPr>
            </w:pPr>
          </w:p>
        </w:tc>
      </w:tr>
    </w:tbl>
    <w:p>
      <w:pPr>
        <w:pStyle w:val="ConsPlusTitle"/>
        <w:rPr>
          <w:rFonts w:ascii="Times New Roman" w:hAnsi="Times New Roman" w:cs="Times New Roman"/>
          <w:b w:val="0"/>
          <w:color w:val="FFFFFF" w:themeColor="background1"/>
          <w:sz w:val="2"/>
          <w:szCs w:val="2"/>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pPr>
    </w:p>
    <w:p>
      <w:pPr>
        <w:pStyle w:val="ConsPlusNormal"/>
        <w:spacing w:line="240" w:lineRule="exact"/>
        <w:ind w:left="10206"/>
        <w:outlineLvl w:val="1"/>
        <w:rPr>
          <w:rFonts w:ascii="Times New Roman" w:hAnsi="Times New Roman" w:cs="Times New Roman"/>
          <w:color w:val="000000" w:themeColor="text1"/>
          <w:sz w:val="28"/>
          <w:szCs w:val="28"/>
        </w:rPr>
        <w:sectPr>
          <w:pgSz w:w="16838" w:h="11905" w:orient="landscape"/>
          <w:pgMar w:top="1418" w:right="567" w:bottom="1134" w:left="1985" w:header="454" w:footer="0" w:gutter="0"/>
          <w:cols w:space="720"/>
          <w:docGrid w:linePitch="360"/>
          <w:titlePg/>
        </w:sectPr>
      </w:pPr>
    </w:p>
    <w:p>
      <w:pPr>
        <w:pStyle w:val="ConsPlusNormal"/>
        <w:spacing w:line="240" w:lineRule="exact"/>
        <w:ind w:left="10206"/>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6</w:t>
      </w:r>
    </w:p>
    <w:p>
      <w:pPr>
        <w:pStyle w:val="ConsPlusNormal"/>
        <w:spacing w:line="240" w:lineRule="exact"/>
        <w:ind w:left="11057"/>
        <w:rPr>
          <w:rFonts w:ascii="Times New Roman" w:hAnsi="Times New Roman" w:cs="Times New Roman"/>
          <w:color w:val="000000" w:themeColor="text1"/>
          <w:sz w:val="28"/>
          <w:szCs w:val="28"/>
        </w:rPr>
      </w:pPr>
    </w:p>
    <w:p>
      <w:pPr>
        <w:pStyle w:val="ConsPlusNormal"/>
        <w:spacing w:line="240" w:lineRule="exact"/>
        <w:ind w:left="102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муниципальной </w:t>
      </w:r>
      <w:r>
        <w:rPr>
          <w:rFonts w:ascii="Times New Roman" w:hAnsi="Times New Roman" w:cs="Times New Roman"/>
          <w:color w:val="000000" w:themeColor="text1"/>
          <w:sz w:val="28"/>
          <w:szCs w:val="28"/>
        </w:rPr>
        <w:t xml:space="preserve">программе</w:t>
      </w:r>
    </w:p>
    <w:p>
      <w:pPr>
        <w:pStyle w:val="ConsPlusNormal"/>
        <w:spacing w:line="240" w:lineRule="exact"/>
        <w:ind w:left="102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«Экономическое развитие</w:t>
      </w:r>
    </w:p>
    <w:p>
      <w:pPr>
        <w:pStyle w:val="ConsPlusNormal"/>
        <w:spacing w:line="240" w:lineRule="exact"/>
        <w:ind w:left="102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города Ставрополя»</w:t>
      </w:r>
    </w:p>
    <w:p>
      <w:pPr>
        <w:pStyle w:val="ConsPlusNormal"/>
        <w:jc w:val="both"/>
        <w:rPr>
          <w:rFonts w:ascii="Times New Roman" w:hAnsi="Times New Roman" w:cs="Times New Roman"/>
          <w:color w:val="000000" w:themeColor="text1"/>
          <w:sz w:val="28"/>
          <w:szCs w:val="28"/>
        </w:rPr>
      </w:pPr>
    </w:p>
    <w:p>
      <w:pPr>
        <w:pStyle w:val="ConsPlusTitle"/>
        <w:spacing w:line="240" w:lineRule="exact"/>
        <w:jc w:val="center"/>
        <w:rPr>
          <w:rFonts w:ascii="Times New Roman" w:hAnsi="Times New Roman" w:cs="Times New Roman"/>
          <w:b w:val="0"/>
          <w:color w:val="000000" w:themeColor="text1"/>
          <w:sz w:val="28"/>
          <w:szCs w:val="28"/>
        </w:rPr>
      </w:pPr>
      <w:bookmarkStart w:id="2" w:name="P1884"/>
      <w:bookmarkEnd w:id="2"/>
      <w:r>
        <w:rPr>
          <w:rFonts w:ascii="Times New Roman" w:hAnsi="Times New Roman" w:cs="Times New Roman"/>
          <w:b w:val="0"/>
          <w:color w:val="000000" w:themeColor="text1"/>
          <w:sz w:val="28"/>
          <w:szCs w:val="28"/>
        </w:rPr>
        <w:t xml:space="preserve">СВЕДЕНИЯ</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о составе и значениях показателей (индикаторов) достижения</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целей и показателей решения задач </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подпрограмм муниципальной</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программы «Экономическое развитие города Ставрополя»</w:t>
      </w:r>
    </w:p>
    <w:p>
      <w:pPr>
        <w:pStyle w:val="ConsPlusTitle"/>
        <w:jc w:val="center"/>
        <w:rPr>
          <w:rFonts w:ascii="Times New Roman" w:hAnsi="Times New Roman" w:cs="Times New Roman"/>
          <w:color w:val="000000" w:themeColor="text1"/>
          <w:sz w:val="28"/>
          <w:szCs w:val="28"/>
        </w:rPr>
      </w:pPr>
    </w:p>
    <w:tbl>
      <w:tblPr>
        <w:tblStyle w:val="aa"/>
        <w:tblW w:w="14090" w:type="dxa"/>
        <w:tblInd w:w="52" w:type="dxa"/>
        <w:tblLayout w:type="fixed"/>
        <w:tblLook w:val="04A0" w:firstRow="1" w:lastRow="0" w:firstColumn="1" w:lastColumn="0" w:noHBand="0" w:noVBand="1"/>
      </w:tblPr>
      <w:tblGrid>
        <w:gridCol w:w="686"/>
        <w:gridCol w:w="1862"/>
        <w:gridCol w:w="1022"/>
        <w:gridCol w:w="1134"/>
        <w:gridCol w:w="1306"/>
        <w:gridCol w:w="1276"/>
        <w:gridCol w:w="1275"/>
        <w:gridCol w:w="1276"/>
        <w:gridCol w:w="1418"/>
        <w:gridCol w:w="1417"/>
        <w:gridCol w:w="1418"/>
      </w:tblGrid>
      <w:tr>
        <w:trPr>
          <w:trHeight w:val="699"/>
        </w:trPr>
        <w:tc>
          <w:tcPr>
            <w:tcW w:w="686" w:type="dxa"/>
            <w:vMerge w:val="restart"/>
          </w:tcPr>
          <w:p>
            <w:pPr>
              <w:pStyle w:val="ConsPlusNormal"/>
              <w:ind w:left="-567" w:firstLine="56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p>
            <w:pPr>
              <w:pStyle w:val="ConsPlusNormal"/>
              <w:ind w:left="-567" w:firstLine="56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п</w:t>
            </w:r>
          </w:p>
        </w:tc>
        <w:tc>
          <w:tcPr>
            <w:tcW w:w="1862" w:type="dxa"/>
            <w:vMerge w:val="restart"/>
          </w:tcPr>
          <w:p>
            <w:pPr>
              <w:pStyle w:val="ConsPlusNormal"/>
              <w:ind w:left="1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(индикатора) достижения цели программы и показателя решения задачи программы</w:t>
            </w:r>
          </w:p>
        </w:tc>
        <w:tc>
          <w:tcPr>
            <w:tcW w:w="1022" w:type="dxa"/>
            <w:vMerge w:val="restart"/>
          </w:tcPr>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Единица </w:t>
            </w:r>
            <w:r>
              <w:rPr>
                <w:rFonts w:ascii="Times New Roman" w:hAnsi="Times New Roman" w:cs="Times New Roman"/>
                <w:color w:val="000000" w:themeColor="text1"/>
                <w:sz w:val="24"/>
                <w:szCs w:val="24"/>
              </w:rPr>
              <w:t xml:space="preserve">измере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ния</w:t>
            </w:r>
          </w:p>
        </w:tc>
        <w:tc>
          <w:tcPr>
            <w:tcW w:w="10520" w:type="dxa"/>
            <w:gridSpan w:val="8"/>
          </w:tcPr>
          <w:p>
            <w:pPr>
              <w:pStyle w:val="ConsPlusNormal"/>
              <w:spacing w:line="240" w:lineRule="exact"/>
              <w:ind w:left="-62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Значение показателя (индикатора) достижения цели программы </w:t>
            </w:r>
          </w:p>
          <w:p>
            <w:pPr>
              <w:pStyle w:val="ConsPlusNormal"/>
              <w:spacing w:line="240" w:lineRule="exact"/>
              <w:ind w:left="-62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показателя решения задачи программы по годам</w:t>
            </w:r>
          </w:p>
        </w:tc>
      </w:tr>
      <w:tr>
        <w:trPr>
          <w:trHeight w:val="662"/>
        </w:trPr>
        <w:tc>
          <w:tcPr>
            <w:tcW w:w="686" w:type="dxa"/>
            <w:vMerge w:val="continue"/>
          </w:tcPr>
          <w:p>
            <w:pPr>
              <w:pStyle w:val="ConsPlusNormal"/>
              <w:jc w:val="center"/>
              <w:rPr>
                <w:rFonts w:ascii="Times New Roman" w:hAnsi="Times New Roman" w:cs="Times New Roman"/>
                <w:color w:val="000000" w:themeColor="text1"/>
                <w:sz w:val="24"/>
                <w:szCs w:val="24"/>
              </w:rPr>
            </w:pPr>
          </w:p>
        </w:tc>
        <w:tc>
          <w:tcPr>
            <w:tcW w:w="1862" w:type="dxa"/>
            <w:vMerge w:val="continue"/>
          </w:tcPr>
          <w:p>
            <w:pPr>
              <w:pStyle w:val="ConsPlusNormal"/>
              <w:jc w:val="center"/>
              <w:rPr>
                <w:rFonts w:ascii="Times New Roman" w:hAnsi="Times New Roman" w:cs="Times New Roman"/>
                <w:color w:val="000000" w:themeColor="text1"/>
                <w:sz w:val="24"/>
                <w:szCs w:val="24"/>
              </w:rPr>
            </w:pPr>
          </w:p>
        </w:tc>
        <w:tc>
          <w:tcPr>
            <w:tcW w:w="1022" w:type="dxa"/>
            <w:vMerge w:val="continue"/>
          </w:tcPr>
          <w:p>
            <w:pPr>
              <w:pStyle w:val="ConsPlusNormal"/>
              <w:jc w:val="center"/>
              <w:rPr>
                <w:rFonts w:ascii="Times New Roman" w:hAnsi="Times New Roman" w:cs="Times New Roman"/>
                <w:color w:val="000000" w:themeColor="text1"/>
                <w:sz w:val="24"/>
                <w:szCs w:val="24"/>
              </w:rPr>
            </w:pPr>
          </w:p>
        </w:tc>
        <w:tc>
          <w:tcPr>
            <w:tcW w:w="1134" w:type="dxa"/>
          </w:tcPr>
          <w:p>
            <w:pPr>
              <w:pStyle w:val="ConsPlusNormal"/>
              <w:ind w:right="-108"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отчетный </w:t>
            </w:r>
          </w:p>
          <w:p>
            <w:pPr>
              <w:pStyle w:val="ConsPlusNormal"/>
              <w:ind w:right="-108"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год</w:t>
            </w:r>
          </w:p>
          <w:p>
            <w:pPr>
              <w:pStyle w:val="ConsPlusNormal"/>
              <w:ind w:right="-108"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2021</w:t>
            </w:r>
          </w:p>
        </w:tc>
        <w:tc>
          <w:tcPr>
            <w:tcW w:w="1306" w:type="dxa"/>
          </w:tcPr>
          <w:p>
            <w:pPr>
              <w:pStyle w:val="ConsPlusNormal"/>
              <w:ind w:right="-108"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отчетный </w:t>
            </w:r>
          </w:p>
          <w:p>
            <w:pPr>
              <w:pStyle w:val="ConsPlusNormal"/>
              <w:ind w:right="-108"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год</w:t>
            </w:r>
          </w:p>
          <w:p>
            <w:pPr>
              <w:pStyle w:val="ConsPlusNormal"/>
              <w:ind w:right="-108"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2022</w:t>
            </w:r>
          </w:p>
        </w:tc>
        <w:tc>
          <w:tcPr>
            <w:tcW w:w="1276" w:type="dxa"/>
          </w:tcPr>
          <w:p>
            <w:pPr>
              <w:pStyle w:val="ConsPlusNormal"/>
              <w:ind w:right="-108"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текущий </w:t>
            </w:r>
          </w:p>
          <w:p>
            <w:pPr>
              <w:pStyle w:val="ConsPlusNormal"/>
              <w:ind w:right="-108"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год</w:t>
            </w:r>
          </w:p>
          <w:p>
            <w:pPr>
              <w:pStyle w:val="ConsPlusNormal"/>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w:t>
            </w:r>
          </w:p>
        </w:tc>
        <w:tc>
          <w:tcPr>
            <w:tcW w:w="1275" w:type="dxa"/>
          </w:tcPr>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очередной год</w:t>
            </w:r>
          </w:p>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2024</w:t>
            </w:r>
          </w:p>
        </w:tc>
        <w:tc>
          <w:tcPr>
            <w:tcW w:w="1276" w:type="dxa"/>
          </w:tcPr>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очередной </w:t>
            </w:r>
          </w:p>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год</w:t>
            </w:r>
          </w:p>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2025</w:t>
            </w:r>
          </w:p>
        </w:tc>
        <w:tc>
          <w:tcPr>
            <w:tcW w:w="1418" w:type="dxa"/>
          </w:tcPr>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очередной </w:t>
            </w:r>
          </w:p>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год</w:t>
            </w:r>
          </w:p>
          <w:p>
            <w:pPr>
              <w:pStyle w:val="ConsPlusNormal"/>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2026</w:t>
            </w:r>
          </w:p>
        </w:tc>
        <w:tc>
          <w:tcPr>
            <w:tcW w:w="1417" w:type="dxa"/>
          </w:tcPr>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очередной </w:t>
            </w:r>
          </w:p>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год</w:t>
            </w:r>
          </w:p>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2027</w:t>
            </w:r>
          </w:p>
        </w:tc>
        <w:tc>
          <w:tcPr>
            <w:tcW w:w="1418" w:type="dxa"/>
          </w:tcPr>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очередной </w:t>
            </w:r>
          </w:p>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год</w:t>
            </w:r>
          </w:p>
          <w:p>
            <w:pPr>
              <w:pStyle w:val="ConsPlusNorma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2028</w:t>
            </w:r>
          </w:p>
        </w:tc>
      </w:tr>
    </w:tbl>
    <w:p>
      <w:pPr>
        <w:pStyle w:val="ConsPlusTitle"/>
        <w:rPr>
          <w:rFonts w:ascii="Times New Roman" w:hAnsi="Times New Roman" w:cs="Times New Roman"/>
          <w:b w:val="0"/>
          <w:color w:val="FFFFFF" w:themeColor="background1"/>
          <w:sz w:val="2"/>
          <w:szCs w:val="2"/>
        </w:rPr>
      </w:pPr>
      <w:r>
        <w:rPr>
          <w:rFonts w:ascii="Times New Roman" w:hAnsi="Times New Roman" w:cs="Times New Roman"/>
          <w:b w:val="0"/>
          <w:color w:val="FFFFFF" w:themeColor="background1"/>
          <w:sz w:val="2"/>
          <w:szCs w:val="2"/>
        </w:rPr>
        <w:t xml:space="preserve">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82"/>
        <w:gridCol w:w="1872"/>
        <w:gridCol w:w="42"/>
        <w:gridCol w:w="978"/>
        <w:gridCol w:w="1133"/>
        <w:gridCol w:w="1309"/>
        <w:gridCol w:w="1276"/>
        <w:gridCol w:w="1275"/>
        <w:gridCol w:w="1276"/>
        <w:gridCol w:w="1418"/>
        <w:gridCol w:w="1417"/>
        <w:gridCol w:w="1418"/>
      </w:tblGrid>
      <w:tr>
        <w:trPr>
          <w:tblHeader/>
        </w:trP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187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w:t>
            </w:r>
          </w:p>
        </w:tc>
      </w:tr>
      <w:tr>
        <w:tc>
          <w:tcPr>
            <w:tcW w:w="14096" w:type="dxa"/>
            <w:gridSpan w:val="12"/>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1. Создание благоприятных условий для устойчивого развития малого и среднего предпринимательства</w:t>
            </w:r>
          </w:p>
        </w:tc>
      </w:tr>
      <w:tr>
        <w:trPr>
          <w:trHeight w:val="541"/>
        </w:trPr>
        <w:tc>
          <w:tcPr>
            <w:tcW w:w="682" w:type="dxa"/>
          </w:tcPr>
          <w:p>
            <w:pPr>
              <w:pStyle w:val="ConsPlusNormal"/>
              <w:jc w:val="center"/>
              <w:rPr>
                <w:rFonts w:ascii="Times New Roman" w:hAnsi="Times New Roman" w:cs="Times New Roman"/>
                <w:color w:val="000000" w:themeColor="text1"/>
                <w:sz w:val="24"/>
                <w:szCs w:val="24"/>
              </w:rPr>
            </w:pPr>
            <w:bookmarkStart w:id="3" w:name="P1915"/>
            <w:bookmarkEnd w:id="3"/>
            <w:r>
              <w:rPr>
                <w:rFonts w:ascii="Times New Roman" w:hAnsi="Times New Roman" w:cs="Times New Roman"/>
                <w:color w:val="000000" w:themeColor="text1"/>
                <w:sz w:val="24"/>
                <w:szCs w:val="24"/>
              </w:rPr>
              <w:t xml:space="preserve">1.</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субъектов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осуществляю </w:t>
            </w:r>
            <w:r>
              <w:rPr>
                <w:rFonts w:ascii="Times New Roman" w:hAnsi="Times New Roman" w:cs="Times New Roman"/>
                <w:color w:val="000000" w:themeColor="text1"/>
                <w:sz w:val="24"/>
                <w:szCs w:val="24"/>
              </w:rPr>
              <w:t xml:space="preserve">щих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деятельность на территории города Ставрополя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27577</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27648</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27705</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27998</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28209</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28501</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28777</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29005</w:t>
            </w:r>
          </w:p>
        </w:tc>
      </w:tr>
      <w:t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Среднесписоч</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ная</w:t>
            </w:r>
            <w:r>
              <w:rPr>
                <w:rFonts w:ascii="Times New Roman" w:hAnsi="Times New Roman" w:cs="Times New Roman"/>
                <w:color w:val="000000" w:themeColor="text1"/>
                <w:sz w:val="24"/>
                <w:szCs w:val="24"/>
              </w:rPr>
              <w:t xml:space="preserve"> численность работников (без внешних совместителей) субъектов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осуществляю </w:t>
            </w:r>
            <w:r>
              <w:rPr>
                <w:rFonts w:ascii="Times New Roman" w:hAnsi="Times New Roman" w:cs="Times New Roman"/>
                <w:color w:val="000000" w:themeColor="text1"/>
                <w:sz w:val="24"/>
                <w:szCs w:val="24"/>
              </w:rPr>
              <w:t xml:space="preserve">щих</w:t>
            </w:r>
            <w:r>
              <w:rPr>
                <w:rFonts w:ascii="Times New Roman" w:hAnsi="Times New Roman" w:cs="Times New Roman"/>
                <w:color w:val="000000" w:themeColor="text1"/>
                <w:sz w:val="24"/>
                <w:szCs w:val="24"/>
              </w:rPr>
              <w:t xml:space="preserve"> деятельность на территории города Ставрополя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человек</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81642</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83287</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83703</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84108</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84753</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85115</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86001</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86854</w:t>
            </w:r>
          </w:p>
        </w:tc>
      </w:tr>
      <w:tr>
        <w:tc>
          <w:tcPr>
            <w:tcW w:w="682" w:type="dxa"/>
          </w:tcPr>
          <w:p>
            <w:pPr>
              <w:pStyle w:val="ConsPlusNormal"/>
              <w:jc w:val="center"/>
              <w:rPr>
                <w:rFonts w:ascii="Times New Roman" w:hAnsi="Times New Roman" w:cs="Times New Roman"/>
                <w:color w:val="000000" w:themeColor="text1"/>
                <w:sz w:val="24"/>
                <w:szCs w:val="24"/>
              </w:rPr>
            </w:pPr>
            <w:bookmarkStart w:id="4" w:name="P1937"/>
            <w:bookmarkEnd w:id="4"/>
            <w:r>
              <w:rPr>
                <w:rFonts w:ascii="Times New Roman" w:hAnsi="Times New Roman" w:cs="Times New Roman"/>
                <w:color w:val="000000" w:themeColor="text1"/>
                <w:sz w:val="24"/>
                <w:szCs w:val="24"/>
              </w:rPr>
              <w:t xml:space="preserve">3.</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Доля </w:t>
            </w:r>
            <w:r>
              <w:rPr>
                <w:rFonts w:ascii="Times New Roman" w:hAnsi="Times New Roman" w:cs="Times New Roman"/>
                <w:color w:val="000000" w:themeColor="text1"/>
                <w:sz w:val="24"/>
                <w:szCs w:val="24"/>
              </w:rPr>
              <w:t xml:space="preserve">среднесписоч</w:t>
            </w:r>
            <w:r>
              <w:rPr>
                <w:rFonts w:ascii="Times New Roman" w:hAnsi="Times New Roman" w:cs="Times New Roman"/>
                <w:color w:val="000000" w:themeColor="text1"/>
                <w:sz w:val="24"/>
                <w:szCs w:val="24"/>
              </w:rPr>
              <w:t xml:space="preserve">    ной</w:t>
            </w:r>
            <w:r>
              <w:rPr>
                <w:rFonts w:ascii="Times New Roman" w:hAnsi="Times New Roman" w:cs="Times New Roman"/>
                <w:color w:val="000000" w:themeColor="text1"/>
                <w:sz w:val="24"/>
                <w:szCs w:val="24"/>
              </w:rPr>
              <w:t xml:space="preserve"> численности работников (без внешних совместителей) субъектов </w:t>
            </w:r>
            <w:r>
              <w:rPr>
                <w:rFonts w:ascii="Times New Roman" w:hAnsi="Times New Roman" w:cs="Times New Roman"/>
                <w:color w:val="000000" w:themeColor="text1"/>
                <w:sz w:val="24"/>
                <w:szCs w:val="24"/>
              </w:rPr>
              <w:t xml:space="preserve">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городе Ставрополе в </w:t>
            </w:r>
            <w:r>
              <w:rPr>
                <w:rFonts w:ascii="Times New Roman" w:hAnsi="Times New Roman" w:cs="Times New Roman"/>
                <w:color w:val="000000" w:themeColor="text1"/>
                <w:sz w:val="24"/>
                <w:szCs w:val="24"/>
              </w:rPr>
              <w:t xml:space="preserve">среднесписоч</w:t>
            </w:r>
            <w:r>
              <w:rPr>
                <w:rFonts w:ascii="Times New Roman" w:hAnsi="Times New Roman" w:cs="Times New Roman"/>
                <w:color w:val="000000" w:themeColor="text1"/>
                <w:sz w:val="24"/>
                <w:szCs w:val="24"/>
              </w:rPr>
              <w:t xml:space="preserve"> ной численности работников (без внешних совместителей) всех предприятий и организаций в городе Ставрополе по состоянию на конец года</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процен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тов</w:t>
            </w:r>
          </w:p>
        </w:tc>
        <w:tc>
          <w:tcPr>
            <w:tcW w:w="1133"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41,6</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41,6</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42,0</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42,0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42,4</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42,4</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42,6</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43,0</w:t>
            </w:r>
          </w:p>
        </w:tc>
      </w:tr>
      <w:tr>
        <w:tc>
          <w:tcPr>
            <w:tcW w:w="14096"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«Развитие малого и среднего предпринимательства в городе Ставрополе»</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Содействие активизации предпринимательской деятельности</w:t>
            </w:r>
          </w:p>
        </w:tc>
      </w:tr>
      <w:tr>
        <w:tc>
          <w:tcPr>
            <w:tcW w:w="682" w:type="dxa"/>
          </w:tcPr>
          <w:p>
            <w:pPr>
              <w:pStyle w:val="ConsPlusNormal"/>
              <w:jc w:val="center"/>
              <w:rPr>
                <w:rFonts w:ascii="Times New Roman" w:hAnsi="Times New Roman" w:cs="Times New Roman"/>
                <w:color w:val="000000" w:themeColor="text1"/>
                <w:sz w:val="24"/>
                <w:szCs w:val="24"/>
              </w:rPr>
            </w:pPr>
            <w:bookmarkStart w:id="5" w:name="P1950"/>
            <w:bookmarkEnd w:id="5"/>
            <w:r>
              <w:rPr>
                <w:rFonts w:ascii="Times New Roman" w:hAnsi="Times New Roman" w:cs="Times New Roman"/>
                <w:color w:val="000000" w:themeColor="text1"/>
                <w:sz w:val="24"/>
                <w:szCs w:val="24"/>
              </w:rPr>
              <w:t xml:space="preserve">4.</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оказанных консультаций субъектам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1500</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1600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1700</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1800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2000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2100</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2300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2500</w:t>
            </w:r>
          </w:p>
        </w:tc>
      </w:tr>
      <w:tr>
        <w:tc>
          <w:tcPr>
            <w:tcW w:w="682" w:type="dxa"/>
          </w:tcPr>
          <w:p>
            <w:pPr>
              <w:pStyle w:val="ConsPlusNormal"/>
              <w:jc w:val="center"/>
              <w:rPr>
                <w:rFonts w:ascii="Times New Roman" w:hAnsi="Times New Roman" w:cs="Times New Roman"/>
                <w:color w:val="000000" w:themeColor="text1"/>
                <w:sz w:val="24"/>
                <w:szCs w:val="24"/>
              </w:rPr>
            </w:pPr>
            <w:bookmarkStart w:id="6" w:name="P1961"/>
            <w:bookmarkEnd w:id="6"/>
            <w:r>
              <w:rPr>
                <w:rFonts w:ascii="Times New Roman" w:hAnsi="Times New Roman" w:cs="Times New Roman"/>
                <w:color w:val="000000" w:themeColor="text1"/>
                <w:sz w:val="24"/>
                <w:szCs w:val="24"/>
              </w:rPr>
              <w:t xml:space="preserve">5.</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оказанных консультаций физическим лицам, не являющимся </w:t>
            </w:r>
            <w:r>
              <w:rPr>
                <w:rFonts w:ascii="Times New Roman" w:hAnsi="Times New Roman" w:cs="Times New Roman"/>
                <w:color w:val="000000" w:themeColor="text1"/>
                <w:sz w:val="24"/>
                <w:szCs w:val="24"/>
              </w:rPr>
              <w:t xml:space="preserve">индивидуаль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предпринимате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лями</w:t>
            </w:r>
            <w:r>
              <w:rPr>
                <w:rFonts w:ascii="Times New Roman" w:hAnsi="Times New Roman" w:cs="Times New Roman"/>
                <w:color w:val="000000" w:themeColor="text1"/>
                <w:sz w:val="24"/>
                <w:szCs w:val="24"/>
              </w:rPr>
              <w:t xml:space="preserve"> и применяющим специальный налоговый</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режим «Налог на </w:t>
            </w:r>
            <w:r>
              <w:rPr>
                <w:rFonts w:ascii="Times New Roman" w:hAnsi="Times New Roman" w:cs="Times New Roman"/>
                <w:color w:val="000000" w:themeColor="text1"/>
                <w:sz w:val="24"/>
                <w:szCs w:val="24"/>
              </w:rPr>
              <w:t xml:space="preserve">профессиональ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ный</w:t>
            </w:r>
            <w:r>
              <w:rPr>
                <w:rFonts w:ascii="Times New Roman" w:hAnsi="Times New Roman" w:cs="Times New Roman"/>
                <w:color w:val="000000" w:themeColor="text1"/>
                <w:sz w:val="24"/>
                <w:szCs w:val="24"/>
              </w:rPr>
              <w:t xml:space="preserve"> доход», осуществляю </w:t>
            </w:r>
            <w:r>
              <w:rPr>
                <w:rFonts w:ascii="Times New Roman" w:hAnsi="Times New Roman" w:cs="Times New Roman"/>
                <w:color w:val="000000" w:themeColor="text1"/>
                <w:sz w:val="24"/>
                <w:szCs w:val="24"/>
              </w:rPr>
              <w:t xml:space="preserve">щим</w:t>
            </w:r>
            <w:r>
              <w:rPr>
                <w:rFonts w:ascii="Times New Roman" w:hAnsi="Times New Roman" w:cs="Times New Roman"/>
                <w:color w:val="000000" w:themeColor="text1"/>
                <w:sz w:val="24"/>
                <w:szCs w:val="24"/>
              </w:rPr>
              <w:t xml:space="preserve"> деятельность на территории города Ставрополя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человек</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80</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120</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220</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240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250</w:t>
            </w:r>
          </w:p>
        </w:tc>
      </w:tr>
      <w:t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1872"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плательщиков </w:t>
            </w:r>
            <w:r>
              <w:rPr>
                <w:rFonts w:ascii="Times New Roman" w:hAnsi="Times New Roman" w:cs="Times New Roman"/>
                <w:sz w:val="24"/>
                <w:szCs w:val="24"/>
              </w:rPr>
              <w:t xml:space="preserve">налога на </w:t>
            </w:r>
            <w:r>
              <w:rPr>
                <w:rFonts w:ascii="Times New Roman" w:hAnsi="Times New Roman" w:cs="Times New Roman"/>
                <w:sz w:val="24"/>
                <w:szCs w:val="24"/>
              </w:rPr>
              <w:t xml:space="preserve">профессиональ</w:t>
            </w:r>
            <w:r>
              <w:rPr>
                <w:rFonts w:ascii="Times New Roman" w:hAnsi="Times New Roman" w:cs="Times New Roman"/>
                <w:sz w:val="24"/>
                <w:szCs w:val="24"/>
              </w:rPr>
              <w:t xml:space="preserve"> </w:t>
            </w:r>
            <w:r>
              <w:rPr>
                <w:rFonts w:ascii="Times New Roman" w:hAnsi="Times New Roman" w:cs="Times New Roman"/>
                <w:sz w:val="24"/>
                <w:szCs w:val="24"/>
              </w:rPr>
              <w:t xml:space="preserve">ный</w:t>
            </w:r>
            <w:r>
              <w:rPr>
                <w:rFonts w:ascii="Times New Roman" w:hAnsi="Times New Roman" w:cs="Times New Roman"/>
                <w:sz w:val="24"/>
                <w:szCs w:val="24"/>
              </w:rPr>
              <w:t xml:space="preserve"> доход</w:t>
            </w:r>
          </w:p>
        </w:tc>
        <w:tc>
          <w:tcPr>
            <w:tcW w:w="1020"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человек</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14613</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15000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15130</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15500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15850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16150</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16500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17200</w:t>
            </w:r>
          </w:p>
        </w:tc>
      </w:tr>
      <w:tr>
        <w:tc>
          <w:tcPr>
            <w:tcW w:w="682" w:type="dxa"/>
          </w:tcPr>
          <w:p>
            <w:pPr>
              <w:pStyle w:val="ConsPlusNormal"/>
              <w:jc w:val="center"/>
              <w:rPr>
                <w:rFonts w:ascii="Times New Roman" w:hAnsi="Times New Roman" w:cs="Times New Roman"/>
                <w:color w:val="000000" w:themeColor="text1"/>
                <w:sz w:val="24"/>
                <w:szCs w:val="24"/>
              </w:rPr>
            </w:pPr>
            <w:bookmarkStart w:id="7" w:name="P1973"/>
            <w:bookmarkEnd w:id="7"/>
            <w:r>
              <w:rPr>
                <w:rFonts w:ascii="Times New Roman" w:hAnsi="Times New Roman" w:cs="Times New Roman"/>
                <w:color w:val="000000" w:themeColor="text1"/>
                <w:sz w:val="24"/>
                <w:szCs w:val="24"/>
              </w:rPr>
              <w:t xml:space="preserve">7.</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субъектов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городе Ставрополе, принявших участие в ежегодном городском конкурсе «Лучший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w:t>
            </w:r>
            <w:r>
              <w:rPr>
                <w:rFonts w:ascii="Times New Roman" w:hAnsi="Times New Roman" w:cs="Times New Roman"/>
                <w:color w:val="000000" w:themeColor="text1"/>
                <w:sz w:val="24"/>
                <w:szCs w:val="24"/>
              </w:rPr>
              <w:t xml:space="preserve"> года в сфере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в рамках Дня российского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25</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33</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w:t>
            </w:r>
          </w:p>
        </w:tc>
      </w:tr>
      <w:tr>
        <w:tc>
          <w:tcPr>
            <w:tcW w:w="682" w:type="dxa"/>
          </w:tcPr>
          <w:p>
            <w:pPr>
              <w:pStyle w:val="ConsPlusNormal"/>
              <w:jc w:val="center"/>
              <w:rPr>
                <w:rFonts w:ascii="Times New Roman" w:hAnsi="Times New Roman" w:cs="Times New Roman"/>
                <w:color w:val="000000" w:themeColor="text1"/>
                <w:sz w:val="24"/>
                <w:szCs w:val="24"/>
              </w:rPr>
            </w:pPr>
            <w:bookmarkStart w:id="8" w:name="P1984"/>
            <w:bookmarkEnd w:id="8"/>
            <w:r>
              <w:rPr>
                <w:rFonts w:ascii="Times New Roman" w:hAnsi="Times New Roman" w:cs="Times New Roman"/>
                <w:color w:val="000000" w:themeColor="text1"/>
                <w:sz w:val="24"/>
                <w:szCs w:val="24"/>
              </w:rPr>
              <w:t xml:space="preserve">8.</w:t>
            </w:r>
          </w:p>
        </w:tc>
        <w:tc>
          <w:tcPr>
            <w:tcW w:w="1872"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Число субъектов малого и среднего </w:t>
            </w:r>
            <w:r>
              <w:rPr>
                <w:rFonts w:ascii="Times New Roman" w:hAnsi="Times New Roman" w:cs="Times New Roman"/>
                <w:sz w:val="24"/>
                <w:szCs w:val="24"/>
              </w:rPr>
              <w:t xml:space="preserve">предпринима</w:t>
            </w:r>
            <w:r>
              <w:rPr>
                <w:rFonts w:ascii="Times New Roman" w:hAnsi="Times New Roman" w:cs="Times New Roman"/>
                <w:sz w:val="24"/>
                <w:szCs w:val="24"/>
              </w:rPr>
              <w:t xml:space="preserve"> </w:t>
            </w:r>
            <w:r>
              <w:rPr>
                <w:rFonts w:ascii="Times New Roman" w:hAnsi="Times New Roman" w:cs="Times New Roman"/>
                <w:sz w:val="24"/>
                <w:szCs w:val="24"/>
              </w:rPr>
              <w:t xml:space="preserve">тельства</w:t>
            </w:r>
            <w:r>
              <w:rPr>
                <w:rFonts w:ascii="Times New Roman" w:hAnsi="Times New Roman" w:cs="Times New Roman"/>
                <w:sz w:val="24"/>
                <w:szCs w:val="24"/>
              </w:rPr>
              <w:t xml:space="preserve"> в расчете на        10 тыс. человек</w:t>
            </w:r>
          </w:p>
        </w:tc>
        <w:tc>
          <w:tcPr>
            <w:tcW w:w="1020"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701,5</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701,9</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702,0</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702,0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702,5</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702,8</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703,0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703,2</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2. Стимулирование развития малого и среднего предпринимательства в сфере производства товаров и оказания услуг</w:t>
            </w:r>
          </w:p>
        </w:tc>
      </w:tr>
      <w:tr>
        <w:tc>
          <w:tcPr>
            <w:tcW w:w="682" w:type="dxa"/>
          </w:tcPr>
          <w:p>
            <w:pPr>
              <w:pStyle w:val="ConsPlusNormal"/>
              <w:jc w:val="center"/>
              <w:rPr>
                <w:rFonts w:ascii="Times New Roman" w:hAnsi="Times New Roman" w:cs="Times New Roman"/>
                <w:color w:val="000000" w:themeColor="text1"/>
                <w:sz w:val="24"/>
                <w:szCs w:val="24"/>
              </w:rPr>
            </w:pPr>
            <w:bookmarkStart w:id="9" w:name="P1996"/>
            <w:bookmarkEnd w:id="9"/>
            <w:r>
              <w:rPr>
                <w:rFonts w:ascii="Times New Roman" w:hAnsi="Times New Roman" w:cs="Times New Roman"/>
                <w:color w:val="000000" w:themeColor="text1"/>
                <w:sz w:val="24"/>
                <w:szCs w:val="24"/>
              </w:rPr>
              <w:t xml:space="preserve">9.</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семинаров, научно-практических конференций, рабочих встреч и круглых столов по проблемам субъектов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w:t>
            </w:r>
          </w:p>
        </w:tc>
      </w:tr>
      <w:t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субъектов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обратившихся за поддержкой в городской центр по развитию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3000</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3100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3200</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3300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3400</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3500</w:t>
            </w:r>
          </w:p>
        </w:tc>
        <w:tc>
          <w:tcPr>
            <w:tcW w:w="1417" w:type="dxa"/>
          </w:tcPr>
          <w:p>
            <w:pPr>
              <w:jc w:val="center"/>
              <w:rPr>
                <w:rFonts w:ascii="Times New Roman" w:hAnsi="Times New Roman" w:cs="Times New Roman"/>
                <w:sz w:val="24"/>
                <w:szCs w:val="24"/>
              </w:rPr>
            </w:pPr>
            <w:r>
              <w:rPr>
                <w:rFonts w:ascii="Times New Roman" w:hAnsi="Times New Roman" w:cs="Times New Roman"/>
                <w:sz w:val="24"/>
                <w:szCs w:val="24"/>
              </w:rPr>
              <w:t xml:space="preserve">3500</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3500</w:t>
            </w:r>
          </w:p>
        </w:tc>
      </w:tr>
      <w:tr>
        <w:tc>
          <w:tcPr>
            <w:tcW w:w="682" w:type="dxa"/>
          </w:tcPr>
          <w:p>
            <w:pPr>
              <w:pStyle w:val="ConsPlusNormal"/>
              <w:jc w:val="center"/>
              <w:rPr>
                <w:rFonts w:ascii="Times New Roman" w:hAnsi="Times New Roman" w:cs="Times New Roman"/>
                <w:color w:val="000000" w:themeColor="text1"/>
                <w:sz w:val="24"/>
                <w:szCs w:val="24"/>
              </w:rPr>
            </w:pPr>
            <w:bookmarkStart w:id="10" w:name="P2018"/>
            <w:bookmarkEnd w:id="10"/>
            <w:r>
              <w:rPr>
                <w:rFonts w:ascii="Times New Roman" w:hAnsi="Times New Roman" w:cs="Times New Roman"/>
                <w:color w:val="000000" w:themeColor="text1"/>
                <w:sz w:val="24"/>
                <w:szCs w:val="24"/>
              </w:rPr>
              <w:t xml:space="preserve">11.</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субъектов малого и среднего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r>
              <w:rPr>
                <w:rFonts w:ascii="Times New Roman" w:hAnsi="Times New Roman" w:cs="Times New Roman"/>
                <w:color w:val="000000" w:themeColor="text1"/>
                <w:sz w:val="24"/>
                <w:szCs w:val="24"/>
              </w:rPr>
              <w:t xml:space="preserve">, обратившихся за финансовой поддержкой</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22</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23</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25</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27</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29</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w:t>
            </w:r>
          </w:p>
        </w:tc>
      </w:tr>
      <w:tr>
        <w:tc>
          <w:tcPr>
            <w:tcW w:w="14096" w:type="dxa"/>
            <w:gridSpan w:val="12"/>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2. Стимулирование инвестиционной активности и увеличение объема инвестиций, привлеченных в экономику города Ставрополя</w:t>
            </w:r>
          </w:p>
        </w:tc>
      </w:tr>
      <w:tr>
        <w:tc>
          <w:tcPr>
            <w:tcW w:w="682" w:type="dxa"/>
          </w:tcPr>
          <w:p>
            <w:pPr>
              <w:pStyle w:val="ConsPlusNormal"/>
              <w:jc w:val="center"/>
              <w:rPr>
                <w:rFonts w:ascii="Times New Roman" w:hAnsi="Times New Roman" w:cs="Times New Roman"/>
                <w:color w:val="000000" w:themeColor="text1"/>
                <w:sz w:val="24"/>
                <w:szCs w:val="24"/>
              </w:rPr>
            </w:pPr>
            <w:bookmarkStart w:id="11" w:name="P2030"/>
            <w:bookmarkEnd w:id="11"/>
            <w:r>
              <w:rPr>
                <w:rFonts w:ascii="Times New Roman" w:hAnsi="Times New Roman" w:cs="Times New Roman"/>
                <w:color w:val="000000" w:themeColor="text1"/>
                <w:sz w:val="24"/>
                <w:szCs w:val="24"/>
              </w:rPr>
              <w:t xml:space="preserve">12.</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Объем инвестиций в основной капитал (за исключением бюджетных </w:t>
            </w:r>
            <w:r>
              <w:rPr>
                <w:rFonts w:ascii="Times New Roman" w:hAnsi="Times New Roman" w:cs="Times New Roman"/>
                <w:color w:val="000000" w:themeColor="text1"/>
                <w:sz w:val="24"/>
                <w:szCs w:val="24"/>
              </w:rPr>
              <w:t xml:space="preserve">средств)</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млн</w:t>
            </w:r>
            <w:r>
              <w:rPr>
                <w:rFonts w:ascii="Times New Roman" w:hAnsi="Times New Roman" w:cs="Times New Roman"/>
                <w:color w:val="000000" w:themeColor="text1"/>
                <w:sz w:val="24"/>
                <w:szCs w:val="24"/>
              </w:rPr>
              <w:t xml:space="preserve"> рублей</w:t>
            </w:r>
          </w:p>
        </w:tc>
        <w:tc>
          <w:tcPr>
            <w:tcW w:w="1133"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63912,27</w:t>
            </w:r>
          </w:p>
        </w:tc>
        <w:tc>
          <w:tcPr>
            <w:tcW w:w="1309"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57911,60</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65389,61</w:t>
            </w:r>
          </w:p>
        </w:tc>
        <w:tc>
          <w:tcPr>
            <w:tcW w:w="1275"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71215,04</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74494,14</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77700,51</w:t>
            </w:r>
          </w:p>
        </w:tc>
        <w:tc>
          <w:tcPr>
            <w:tcW w:w="1417"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81433,79</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85264,92</w:t>
            </w:r>
          </w:p>
        </w:tc>
      </w:tr>
      <w:tr>
        <w:tc>
          <w:tcPr>
            <w:tcW w:w="682" w:type="dxa"/>
          </w:tcPr>
          <w:p>
            <w:pPr>
              <w:pStyle w:val="ConsPlusNormal"/>
              <w:jc w:val="center"/>
              <w:rPr>
                <w:rFonts w:ascii="Times New Roman" w:hAnsi="Times New Roman" w:cs="Times New Roman"/>
                <w:color w:val="000000" w:themeColor="text1"/>
                <w:sz w:val="24"/>
                <w:szCs w:val="24"/>
              </w:rPr>
            </w:pPr>
            <w:bookmarkStart w:id="12" w:name="P2041"/>
            <w:bookmarkEnd w:id="12"/>
            <w:r>
              <w:rPr>
                <w:rFonts w:ascii="Times New Roman" w:hAnsi="Times New Roman" w:cs="Times New Roman"/>
                <w:color w:val="000000" w:themeColor="text1"/>
                <w:sz w:val="24"/>
                <w:szCs w:val="24"/>
              </w:rPr>
              <w:t xml:space="preserve">13.</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инвестиционных проектов, реализованных на территории города Ставрополя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w:t>
            </w:r>
          </w:p>
        </w:tc>
        <w:tc>
          <w:tcPr>
            <w:tcW w:w="1309"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w:t>
            </w:r>
          </w:p>
        </w:tc>
        <w:tc>
          <w:tcPr>
            <w:tcW w:w="1275"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w:t>
            </w:r>
          </w:p>
        </w:tc>
        <w:tc>
          <w:tcPr>
            <w:tcW w:w="1417"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w:t>
            </w:r>
          </w:p>
        </w:tc>
      </w:tr>
      <w:tr>
        <w:tc>
          <w:tcPr>
            <w:tcW w:w="14096"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«Создание благоприятных условий для экономического развития города Ставрополя»</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Формирование благоприятных условий для привлечения инвестиций в экономику города Ставрополя</w:t>
            </w:r>
          </w:p>
        </w:tc>
      </w:tr>
      <w:tr>
        <w:tc>
          <w:tcPr>
            <w:tcW w:w="682" w:type="dxa"/>
          </w:tcPr>
          <w:p>
            <w:pPr>
              <w:pStyle w:val="ConsPlusNormal"/>
              <w:jc w:val="center"/>
              <w:rPr>
                <w:rFonts w:ascii="Times New Roman" w:hAnsi="Times New Roman" w:cs="Times New Roman"/>
                <w:color w:val="000000" w:themeColor="text1"/>
                <w:sz w:val="24"/>
                <w:szCs w:val="24"/>
              </w:rPr>
            </w:pPr>
            <w:bookmarkStart w:id="13" w:name="P2054"/>
            <w:bookmarkEnd w:id="13"/>
            <w:r>
              <w:rPr>
                <w:rFonts w:ascii="Times New Roman" w:hAnsi="Times New Roman" w:cs="Times New Roman"/>
                <w:color w:val="000000" w:themeColor="text1"/>
                <w:sz w:val="24"/>
                <w:szCs w:val="24"/>
              </w:rPr>
              <w:t xml:space="preserve">14.</w:t>
            </w:r>
          </w:p>
        </w:tc>
        <w:tc>
          <w:tcPr>
            <w:tcW w:w="191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Инвестиции в основной капитал без субъектов малого </w:t>
            </w:r>
            <w:r>
              <w:rPr>
                <w:rFonts w:ascii="Times New Roman" w:hAnsi="Times New Roman" w:cs="Times New Roman"/>
                <w:color w:val="000000" w:themeColor="text1"/>
                <w:sz w:val="24"/>
                <w:szCs w:val="24"/>
              </w:rPr>
              <w:t xml:space="preserve">предпринима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тельства</w:t>
            </w:r>
          </w:p>
        </w:tc>
        <w:tc>
          <w:tcPr>
            <w:tcW w:w="97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млн</w:t>
            </w:r>
            <w:r>
              <w:rPr>
                <w:rFonts w:ascii="Times New Roman" w:hAnsi="Times New Roman" w:cs="Times New Roman"/>
                <w:color w:val="000000" w:themeColor="text1"/>
                <w:sz w:val="24"/>
                <w:szCs w:val="24"/>
              </w:rPr>
              <w:t xml:space="preserve"> рублей</w:t>
            </w:r>
          </w:p>
        </w:tc>
        <w:tc>
          <w:tcPr>
            <w:tcW w:w="1133"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22719,00</w:t>
            </w:r>
          </w:p>
        </w:tc>
        <w:tc>
          <w:tcPr>
            <w:tcW w:w="1309"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20146,43</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19167,31</w:t>
            </w:r>
          </w:p>
        </w:tc>
        <w:tc>
          <w:tcPr>
            <w:tcW w:w="1275"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18759,05</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19340,58</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19555,26</w:t>
            </w:r>
          </w:p>
        </w:tc>
        <w:tc>
          <w:tcPr>
            <w:tcW w:w="1417"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19529,84</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20525,86</w:t>
            </w:r>
          </w:p>
        </w:tc>
      </w:tr>
      <w:tr>
        <w:tc>
          <w:tcPr>
            <w:tcW w:w="682" w:type="dxa"/>
          </w:tcPr>
          <w:p>
            <w:pPr>
              <w:pStyle w:val="ConsPlusNormal"/>
              <w:jc w:val="center"/>
              <w:rPr>
                <w:rFonts w:ascii="Times New Roman" w:hAnsi="Times New Roman" w:cs="Times New Roman"/>
                <w:color w:val="000000" w:themeColor="text1"/>
                <w:sz w:val="24"/>
                <w:szCs w:val="24"/>
              </w:rPr>
            </w:pPr>
            <w:bookmarkStart w:id="14" w:name="P2065"/>
            <w:bookmarkEnd w:id="14"/>
            <w:r>
              <w:rPr>
                <w:rFonts w:ascii="Times New Roman" w:hAnsi="Times New Roman" w:cs="Times New Roman"/>
                <w:color w:val="000000" w:themeColor="text1"/>
                <w:sz w:val="24"/>
                <w:szCs w:val="24"/>
              </w:rPr>
              <w:t xml:space="preserve">15.</w:t>
            </w:r>
          </w:p>
        </w:tc>
        <w:tc>
          <w:tcPr>
            <w:tcW w:w="1914" w:type="dxa"/>
            <w:gridSpan w:val="2"/>
          </w:tcPr>
          <w:p>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 xml:space="preserve">Количество просмотров сайта «</w:t>
            </w:r>
            <w:r>
              <w:rPr>
                <w:rFonts w:ascii="Times New Roman" w:hAnsi="Times New Roman" w:cs="Times New Roman"/>
                <w:color w:val="000000" w:themeColor="text1"/>
                <w:sz w:val="24"/>
                <w:szCs w:val="24"/>
              </w:rPr>
              <w:t xml:space="preserve">Инвестицион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ный</w:t>
            </w:r>
            <w:r>
              <w:rPr>
                <w:rFonts w:ascii="Times New Roman" w:hAnsi="Times New Roman" w:cs="Times New Roman"/>
                <w:color w:val="000000" w:themeColor="text1"/>
                <w:sz w:val="24"/>
                <w:szCs w:val="24"/>
              </w:rPr>
              <w:t xml:space="preserve"> Ставрополь» в </w:t>
            </w:r>
            <w:r>
              <w:rPr>
                <w:rFonts w:ascii="Times New Roman" w:hAnsi="Times New Roman" w:cs="Times New Roman"/>
                <w:color w:val="000000" w:themeColor="text1"/>
                <w:sz w:val="24"/>
                <w:szCs w:val="24"/>
              </w:rPr>
              <w:t xml:space="preserve">информационно-</w:t>
            </w:r>
            <w:r>
              <w:rPr>
                <w:rFonts w:ascii="Times New Roman" w:hAnsi="Times New Roman" w:cs="Times New Roman"/>
                <w:sz w:val="24"/>
                <w:szCs w:val="24"/>
              </w:rPr>
              <w:t xml:space="preserve">телекоммуника</w:t>
            </w:r>
          </w:p>
          <w:p>
            <w:pPr>
              <w:pStyle w:val="ConsPlusNormal"/>
              <w:rPr>
                <w:rFonts w:ascii="Times New Roman" w:hAnsi="Times New Roman" w:cs="Times New Roman"/>
                <w:color w:val="000000" w:themeColor="text1"/>
                <w:sz w:val="24"/>
                <w:szCs w:val="24"/>
              </w:rPr>
            </w:pPr>
            <w:r>
              <w:rPr>
                <w:rFonts w:ascii="Times New Roman" w:hAnsi="Times New Roman" w:cs="Times New Roman"/>
                <w:sz w:val="24"/>
                <w:szCs w:val="24"/>
              </w:rPr>
              <w:t xml:space="preserve">ционной</w:t>
            </w:r>
            <w:r>
              <w:rPr>
                <w:rFonts w:ascii="Times New Roman" w:hAnsi="Times New Roman" w:cs="Times New Roman"/>
                <w:sz w:val="24"/>
                <w:szCs w:val="24"/>
              </w:rPr>
              <w:t xml:space="preserve"> сети «Интернет» (</w:t>
            </w:r>
            <w:hyperlink r:id="rId31" w:history="1">
              <w:r>
                <w:rPr>
                  <w:rStyle w:val="a5"/>
                  <w:rFonts w:ascii="Times New Roman" w:hAnsi="Times New Roman" w:cs="Times New Roman"/>
                  <w:color w:val="auto"/>
                  <w:sz w:val="24"/>
                  <w:szCs w:val="24"/>
                  <w:u w:val="none"/>
                </w:rPr>
                <w:t xml:space="preserve">www.i</w:t>
              </w:r>
              <w:r>
                <w:rPr>
                  <w:rStyle w:val="a5"/>
                  <w:rFonts w:ascii="Times New Roman" w:hAnsi="Times New Roman" w:cs="Times New Roman"/>
                  <w:color w:val="auto"/>
                  <w:sz w:val="24"/>
                  <w:szCs w:val="24"/>
                  <w:u w:val="none"/>
                  <w:lang w:val="en-US"/>
                </w:rPr>
                <w:t xml:space="preserve">n</w:t>
              </w:r>
              <w:r>
                <w:rPr>
                  <w:rStyle w:val="a5"/>
                  <w:rFonts w:ascii="Times New Roman" w:hAnsi="Times New Roman" w:cs="Times New Roman"/>
                  <w:color w:val="auto"/>
                  <w:sz w:val="24"/>
                  <w:szCs w:val="24"/>
                  <w:u w:val="none"/>
                </w:rPr>
                <w:t xml:space="preserve">veststav</w:t>
              </w:r>
            </w:hyperlink>
            <w:r>
              <w:rPr>
                <w:rFonts w:ascii="Times New Roman" w:hAnsi="Times New Roman" w:cs="Times New Roman"/>
                <w:sz w:val="24"/>
                <w:szCs w:val="24"/>
              </w:rPr>
              <w:t xml:space="preserve">. </w:t>
            </w:r>
            <w:r>
              <w:rPr>
                <w:rFonts w:ascii="Times New Roman" w:hAnsi="Times New Roman" w:cs="Times New Roman"/>
                <w:sz w:val="24"/>
                <w:szCs w:val="24"/>
              </w:rPr>
              <w:t xml:space="preserve">ru</w:t>
            </w:r>
            <w:r>
              <w:rPr>
                <w:rFonts w:ascii="Times New Roman" w:hAnsi="Times New Roman" w:cs="Times New Roman"/>
                <w:sz w:val="24"/>
                <w:szCs w:val="24"/>
              </w:rPr>
              <w:t xml:space="preserve">)</w:t>
            </w:r>
          </w:p>
        </w:tc>
        <w:tc>
          <w:tcPr>
            <w:tcW w:w="97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4800</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5000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5100</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5200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5300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5400</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5500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5700</w:t>
            </w:r>
          </w:p>
        </w:tc>
      </w:tr>
      <w:tr>
        <w:tc>
          <w:tcPr>
            <w:tcW w:w="682" w:type="dxa"/>
          </w:tcPr>
          <w:p>
            <w:pPr>
              <w:pStyle w:val="ConsPlusNormal"/>
              <w:jc w:val="center"/>
              <w:rPr>
                <w:rFonts w:ascii="Times New Roman" w:hAnsi="Times New Roman" w:cs="Times New Roman"/>
                <w:color w:val="000000" w:themeColor="text1"/>
                <w:sz w:val="24"/>
                <w:szCs w:val="24"/>
              </w:rPr>
            </w:pPr>
            <w:bookmarkStart w:id="15" w:name="P2076"/>
            <w:bookmarkEnd w:id="15"/>
            <w:r>
              <w:rPr>
                <w:rFonts w:ascii="Times New Roman" w:hAnsi="Times New Roman" w:cs="Times New Roman"/>
                <w:color w:val="000000" w:themeColor="text1"/>
                <w:sz w:val="24"/>
                <w:szCs w:val="24"/>
              </w:rPr>
              <w:t xml:space="preserve">16.</w:t>
            </w:r>
          </w:p>
        </w:tc>
        <w:tc>
          <w:tcPr>
            <w:tcW w:w="191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проектов, сопровождаемых по принципу «одного окна» </w:t>
            </w:r>
          </w:p>
        </w:tc>
        <w:tc>
          <w:tcPr>
            <w:tcW w:w="97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w:t>
            </w:r>
          </w:p>
          <w:p>
            <w:pPr>
              <w:pStyle w:val="ConsPlusNormal"/>
              <w:jc w:val="center"/>
              <w:rPr>
                <w:rFonts w:ascii="Times New Roman" w:hAnsi="Times New Roman" w:cs="Times New Roman"/>
                <w:color w:val="000000"/>
                <w:sz w:val="24"/>
                <w:szCs w:val="24"/>
              </w:rPr>
            </w:pPr>
          </w:p>
        </w:tc>
        <w:tc>
          <w:tcPr>
            <w:tcW w:w="1309"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w:t>
            </w:r>
          </w:p>
        </w:tc>
        <w:tc>
          <w:tcPr>
            <w:tcW w:w="1275"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w:t>
            </w:r>
          </w:p>
        </w:tc>
        <w:tc>
          <w:tcPr>
            <w:tcW w:w="1417"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w:t>
            </w:r>
          </w:p>
        </w:tc>
      </w:tr>
      <w:tr>
        <w:tc>
          <w:tcPr>
            <w:tcW w:w="682" w:type="dxa"/>
          </w:tcPr>
          <w:p>
            <w:pPr>
              <w:pStyle w:val="ConsPlusNormal"/>
              <w:jc w:val="center"/>
              <w:rPr>
                <w:rFonts w:ascii="Times New Roman" w:hAnsi="Times New Roman" w:cs="Times New Roman"/>
                <w:color w:val="000000" w:themeColor="text1"/>
                <w:sz w:val="24"/>
                <w:szCs w:val="24"/>
              </w:rPr>
            </w:pPr>
            <w:bookmarkStart w:id="16" w:name="P2087"/>
            <w:bookmarkEnd w:id="16"/>
            <w:r>
              <w:rPr>
                <w:rFonts w:ascii="Times New Roman" w:hAnsi="Times New Roman" w:cs="Times New Roman"/>
                <w:color w:val="000000" w:themeColor="text1"/>
                <w:sz w:val="24"/>
                <w:szCs w:val="24"/>
              </w:rPr>
              <w:t xml:space="preserve">17.</w:t>
            </w:r>
          </w:p>
        </w:tc>
        <w:tc>
          <w:tcPr>
            <w:tcW w:w="1914" w:type="dxa"/>
            <w:gridSpan w:val="2"/>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поданных заявок на участие в конкурсе «</w:t>
            </w:r>
            <w:r>
              <w:rPr>
                <w:rFonts w:ascii="Times New Roman" w:hAnsi="Times New Roman" w:cs="Times New Roman"/>
                <w:color w:val="000000" w:themeColor="text1"/>
                <w:sz w:val="24"/>
                <w:szCs w:val="24"/>
              </w:rPr>
              <w:t xml:space="preserve">Лучший</w:t>
            </w:r>
            <w:r>
              <w:rPr>
                <w:rFonts w:ascii="Times New Roman" w:hAnsi="Times New Roman" w:cs="Times New Roman"/>
                <w:color w:val="000000" w:themeColor="text1"/>
                <w:sz w:val="24"/>
                <w:szCs w:val="24"/>
              </w:rPr>
              <w:t xml:space="preserve"> в профессии по направлениям рабочих специальностей»</w:t>
            </w:r>
          </w:p>
        </w:tc>
        <w:tc>
          <w:tcPr>
            <w:tcW w:w="97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менее 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p>
        </w:tc>
        <w:tc>
          <w:tcPr>
            <w:tcW w:w="1309" w:type="dxa"/>
          </w:tcPr>
          <w:p>
            <w:pPr>
              <w:pStyle w:val="ConsPlusNormal"/>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20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2. Развитие </w:t>
            </w:r>
            <w:r>
              <w:rPr>
                <w:rFonts w:ascii="Times New Roman" w:hAnsi="Times New Roman" w:cs="Times New Roman"/>
                <w:color w:val="000000" w:themeColor="text1"/>
                <w:sz w:val="24"/>
                <w:szCs w:val="24"/>
              </w:rPr>
              <w:t xml:space="preserve">системы взаимодействия органов местного самоуправления города Ставрополя</w:t>
            </w:r>
            <w:r>
              <w:rPr>
                <w:rFonts w:ascii="Times New Roman" w:hAnsi="Times New Roman" w:cs="Times New Roman"/>
                <w:color w:val="000000" w:themeColor="text1"/>
                <w:sz w:val="24"/>
                <w:szCs w:val="24"/>
              </w:rPr>
              <w:t xml:space="preserve"> с частными партнерами и экспертным сообществом по вопросам реализации проектов </w:t>
            </w:r>
            <w:r>
              <w:rPr>
                <w:rFonts w:ascii="Times New Roman" w:hAnsi="Times New Roman" w:cs="Times New Roman"/>
                <w:color w:val="000000" w:themeColor="text1"/>
                <w:sz w:val="24"/>
                <w:szCs w:val="24"/>
              </w:rPr>
              <w:t xml:space="preserve">муниципально-частного</w:t>
            </w:r>
            <w:r>
              <w:rPr>
                <w:rFonts w:ascii="Times New Roman" w:hAnsi="Times New Roman" w:cs="Times New Roman"/>
                <w:color w:val="000000" w:themeColor="text1"/>
                <w:sz w:val="24"/>
                <w:szCs w:val="24"/>
              </w:rPr>
              <w:t xml:space="preserve"> партнерства и концессионных соглашений</w:t>
            </w:r>
          </w:p>
        </w:tc>
      </w:tr>
      <w:tr>
        <w:tc>
          <w:tcPr>
            <w:tcW w:w="682" w:type="dxa"/>
          </w:tcPr>
          <w:p>
            <w:pPr>
              <w:pStyle w:val="ConsPlusNormal"/>
              <w:jc w:val="center"/>
              <w:rPr>
                <w:rFonts w:ascii="Times New Roman" w:hAnsi="Times New Roman" w:cs="Times New Roman"/>
                <w:color w:val="000000" w:themeColor="text1"/>
                <w:sz w:val="24"/>
                <w:szCs w:val="24"/>
              </w:rPr>
            </w:pPr>
            <w:bookmarkStart w:id="17" w:name="P2099"/>
            <w:bookmarkEnd w:id="17"/>
            <w:r>
              <w:rPr>
                <w:rFonts w:ascii="Times New Roman" w:hAnsi="Times New Roman" w:cs="Times New Roman"/>
                <w:color w:val="000000" w:themeColor="text1"/>
                <w:sz w:val="24"/>
                <w:szCs w:val="24"/>
              </w:rPr>
              <w:t xml:space="preserve">18.</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проектов, включенных в систему организации и управления </w:t>
            </w:r>
            <w:r>
              <w:rPr>
                <w:rFonts w:ascii="Times New Roman" w:hAnsi="Times New Roman" w:cs="Times New Roman"/>
                <w:color w:val="000000" w:themeColor="text1"/>
                <w:sz w:val="24"/>
                <w:szCs w:val="24"/>
              </w:rPr>
              <w:t xml:space="preserve">проектом (проектами) </w:t>
            </w:r>
            <w:r>
              <w:rPr>
                <w:rFonts w:ascii="Times New Roman" w:hAnsi="Times New Roman" w:cs="Times New Roman"/>
                <w:color w:val="000000" w:themeColor="text1"/>
                <w:sz w:val="24"/>
                <w:szCs w:val="24"/>
              </w:rPr>
              <w:t xml:space="preserve">муниципально-частного</w:t>
            </w:r>
            <w:r>
              <w:rPr>
                <w:rFonts w:ascii="Times New Roman" w:hAnsi="Times New Roman" w:cs="Times New Roman"/>
                <w:color w:val="000000" w:themeColor="text1"/>
                <w:sz w:val="24"/>
                <w:szCs w:val="24"/>
              </w:rPr>
              <w:t xml:space="preserve"> партнерства</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не менее единиц</w:t>
            </w:r>
          </w:p>
        </w:tc>
        <w:tc>
          <w:tcPr>
            <w:tcW w:w="1133"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w:t>
            </w:r>
          </w:p>
        </w:tc>
        <w:tc>
          <w:tcPr>
            <w:tcW w:w="1309"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w:t>
            </w:r>
          </w:p>
        </w:tc>
        <w:tc>
          <w:tcPr>
            <w:tcW w:w="1275"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w:t>
            </w:r>
          </w:p>
        </w:tc>
        <w:tc>
          <w:tcPr>
            <w:tcW w:w="1276"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w:t>
            </w:r>
          </w:p>
        </w:tc>
        <w:tc>
          <w:tcPr>
            <w:tcW w:w="1417"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w:t>
            </w:r>
          </w:p>
        </w:tc>
        <w:tc>
          <w:tcPr>
            <w:tcW w:w="1418" w:type="dxa"/>
          </w:tcPr>
          <w:p>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3.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tc>
          <w:tcPr>
            <w:tcW w:w="682" w:type="dxa"/>
          </w:tcPr>
          <w:p>
            <w:pPr>
              <w:pStyle w:val="ConsPlusNormal"/>
              <w:jc w:val="center"/>
              <w:rPr>
                <w:rFonts w:ascii="Times New Roman" w:hAnsi="Times New Roman" w:cs="Times New Roman"/>
                <w:color w:val="000000" w:themeColor="text1"/>
                <w:sz w:val="24"/>
                <w:szCs w:val="24"/>
              </w:rPr>
            </w:pPr>
            <w:bookmarkStart w:id="18" w:name="P2111"/>
            <w:bookmarkEnd w:id="18"/>
            <w:r>
              <w:rPr>
                <w:rFonts w:ascii="Times New Roman" w:hAnsi="Times New Roman" w:cs="Times New Roman"/>
                <w:color w:val="000000" w:themeColor="text1"/>
                <w:sz w:val="24"/>
                <w:szCs w:val="24"/>
              </w:rPr>
              <w:t xml:space="preserve">19.</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выставочно-ярмарочных мероприятий </w:t>
            </w:r>
            <w:r>
              <w:rPr>
                <w:rFonts w:ascii="Times New Roman" w:hAnsi="Times New Roman" w:cs="Times New Roman"/>
                <w:color w:val="000000" w:themeColor="text1"/>
                <w:sz w:val="24"/>
                <w:szCs w:val="24"/>
              </w:rPr>
              <w:t xml:space="preserve">инвестицион</w:t>
            </w:r>
            <w:r>
              <w:rPr>
                <w:rFonts w:ascii="Times New Roman" w:hAnsi="Times New Roman" w:cs="Times New Roman"/>
                <w:color w:val="000000" w:themeColor="text1"/>
                <w:sz w:val="24"/>
                <w:szCs w:val="24"/>
              </w:rPr>
              <w:t xml:space="preserve"> ной</w:t>
            </w:r>
            <w:r>
              <w:rPr>
                <w:rFonts w:ascii="Times New Roman" w:hAnsi="Times New Roman" w:cs="Times New Roman"/>
                <w:color w:val="000000" w:themeColor="text1"/>
                <w:sz w:val="24"/>
                <w:szCs w:val="24"/>
              </w:rPr>
              <w:t xml:space="preserve"> и инновационной направленности, в которых принимали участие представители города Ставрополя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не менее 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r>
      <w:tr>
        <w:tc>
          <w:tcPr>
            <w:tcW w:w="14096" w:type="dxa"/>
            <w:gridSpan w:val="12"/>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3. Повышение туристической привлекательности города Ставрополя, развитие внутреннего и въездного туризма в городе Ставрополе</w:t>
            </w:r>
          </w:p>
        </w:tc>
      </w:tr>
      <w:tr>
        <w:tc>
          <w:tcPr>
            <w:tcW w:w="682" w:type="dxa"/>
          </w:tcPr>
          <w:p>
            <w:pPr>
              <w:pStyle w:val="ConsPlusNormal"/>
              <w:jc w:val="center"/>
              <w:rPr>
                <w:rFonts w:ascii="Times New Roman" w:hAnsi="Times New Roman" w:cs="Times New Roman"/>
                <w:color w:val="000000" w:themeColor="text1"/>
                <w:sz w:val="24"/>
                <w:szCs w:val="24"/>
              </w:rPr>
            </w:pPr>
            <w:bookmarkStart w:id="19" w:name="P2123"/>
            <w:bookmarkEnd w:id="19"/>
            <w:r>
              <w:rPr>
                <w:rFonts w:ascii="Times New Roman" w:hAnsi="Times New Roman" w:cs="Times New Roman"/>
                <w:color w:val="000000" w:themeColor="text1"/>
                <w:sz w:val="24"/>
                <w:szCs w:val="24"/>
              </w:rPr>
              <w:t xml:space="preserve">20.</w:t>
            </w:r>
          </w:p>
        </w:tc>
        <w:tc>
          <w:tcPr>
            <w:tcW w:w="1872"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Численность лиц, размещенных в </w:t>
            </w:r>
            <w:r>
              <w:rPr>
                <w:rFonts w:ascii="Times New Roman" w:hAnsi="Times New Roman" w:cs="Times New Roman"/>
                <w:sz w:val="24"/>
                <w:szCs w:val="24"/>
              </w:rPr>
              <w:t xml:space="preserve">коллективных средствах размещения города Ставрополя</w:t>
            </w:r>
          </w:p>
        </w:tc>
        <w:tc>
          <w:tcPr>
            <w:tcW w:w="1020"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человек</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118306</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118500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119000</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119500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120000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120500</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121000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121500</w:t>
            </w:r>
          </w:p>
        </w:tc>
      </w:tr>
      <w:tr>
        <w:tc>
          <w:tcPr>
            <w:tcW w:w="682" w:type="dxa"/>
          </w:tcPr>
          <w:p>
            <w:pPr>
              <w:pStyle w:val="ConsPlusNormal"/>
              <w:jc w:val="center"/>
              <w:rPr>
                <w:rFonts w:ascii="Times New Roman" w:hAnsi="Times New Roman" w:cs="Times New Roman"/>
                <w:color w:val="000000" w:themeColor="text1"/>
                <w:sz w:val="24"/>
                <w:szCs w:val="24"/>
              </w:rPr>
            </w:pPr>
            <w:bookmarkStart w:id="20" w:name="P2134"/>
            <w:bookmarkEnd w:id="20"/>
            <w:r>
              <w:rPr>
                <w:rFonts w:ascii="Times New Roman" w:hAnsi="Times New Roman" w:cs="Times New Roman"/>
                <w:color w:val="000000" w:themeColor="text1"/>
                <w:sz w:val="24"/>
                <w:szCs w:val="24"/>
              </w:rPr>
              <w:t xml:space="preserve">21.</w:t>
            </w:r>
          </w:p>
        </w:tc>
        <w:tc>
          <w:tcPr>
            <w:tcW w:w="1872"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Численность туристов (экскурсантов), прибывших в город Ставрополь в рамках туристских маршрутов</w:t>
            </w:r>
          </w:p>
        </w:tc>
        <w:tc>
          <w:tcPr>
            <w:tcW w:w="1020"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человек</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1200</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1440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1680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1920</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2160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2400</w:t>
            </w:r>
          </w:p>
        </w:tc>
      </w:tr>
      <w:tr>
        <w:tc>
          <w:tcPr>
            <w:tcW w:w="14096"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«Создание благоприятных условий для экономического развития города Ставрополя»</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4. Реализация комплекса мер по продвижению города Ставрополя как города, привлекательного для туризма</w:t>
            </w:r>
          </w:p>
        </w:tc>
      </w:tr>
      <w:tr>
        <w:tc>
          <w:tcPr>
            <w:tcW w:w="682" w:type="dxa"/>
          </w:tcPr>
          <w:p>
            <w:pPr>
              <w:pStyle w:val="ConsPlusNormal"/>
              <w:jc w:val="center"/>
              <w:rPr>
                <w:rFonts w:ascii="Times New Roman" w:hAnsi="Times New Roman" w:cs="Times New Roman"/>
                <w:color w:val="000000" w:themeColor="text1"/>
                <w:sz w:val="24"/>
                <w:szCs w:val="24"/>
              </w:rPr>
            </w:pPr>
            <w:bookmarkStart w:id="21" w:name="P2147"/>
            <w:bookmarkEnd w:id="21"/>
            <w:r>
              <w:rPr>
                <w:rFonts w:ascii="Times New Roman" w:hAnsi="Times New Roman" w:cs="Times New Roman"/>
                <w:color w:val="000000" w:themeColor="text1"/>
                <w:sz w:val="24"/>
                <w:szCs w:val="24"/>
              </w:rPr>
              <w:t xml:space="preserve">22.</w:t>
            </w:r>
          </w:p>
        </w:tc>
        <w:tc>
          <w:tcPr>
            <w:tcW w:w="1872"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проведенных мероприятий, направленных на развитие внутреннего и въездного туризма в городе Ставрополе</w:t>
            </w:r>
          </w:p>
          <w:p>
            <w:pPr>
              <w:pStyle w:val="ConsPlusNormal"/>
              <w:rPr>
                <w:rFonts w:ascii="Times New Roman" w:hAnsi="Times New Roman" w:cs="Times New Roman"/>
                <w:sz w:val="24"/>
                <w:szCs w:val="24"/>
              </w:rPr>
            </w:pPr>
          </w:p>
        </w:tc>
        <w:tc>
          <w:tcPr>
            <w:tcW w:w="1020"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9</w:t>
            </w:r>
          </w:p>
        </w:tc>
      </w:tr>
      <w:tr>
        <w:tc>
          <w:tcPr>
            <w:tcW w:w="682" w:type="dxa"/>
          </w:tcPr>
          <w:p>
            <w:pPr>
              <w:pStyle w:val="ConsPlusNormal"/>
              <w:jc w:val="center"/>
              <w:rPr>
                <w:rFonts w:ascii="Times New Roman" w:hAnsi="Times New Roman" w:cs="Times New Roman"/>
                <w:color w:val="000000" w:themeColor="text1"/>
                <w:sz w:val="24"/>
                <w:szCs w:val="24"/>
              </w:rPr>
            </w:pPr>
            <w:bookmarkStart w:id="22" w:name="P2158"/>
            <w:bookmarkEnd w:id="22"/>
            <w:r>
              <w:rPr>
                <w:rFonts w:ascii="Times New Roman" w:hAnsi="Times New Roman" w:cs="Times New Roman"/>
                <w:color w:val="000000" w:themeColor="text1"/>
                <w:sz w:val="24"/>
                <w:szCs w:val="24"/>
              </w:rPr>
              <w:t xml:space="preserve">23.</w:t>
            </w:r>
          </w:p>
        </w:tc>
        <w:tc>
          <w:tcPr>
            <w:tcW w:w="1872"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публикаций на новостных, туристических порталах и социальных сетях в </w:t>
            </w:r>
            <w:r>
              <w:rPr>
                <w:rFonts w:ascii="Times New Roman" w:hAnsi="Times New Roman" w:cs="Times New Roman"/>
                <w:sz w:val="24"/>
                <w:szCs w:val="24"/>
              </w:rPr>
              <w:t xml:space="preserve">информационно-телекоммуника</w:t>
            </w:r>
            <w:r>
              <w:rPr>
                <w:rFonts w:ascii="Times New Roman" w:hAnsi="Times New Roman" w:cs="Times New Roman"/>
                <w:sz w:val="24"/>
                <w:szCs w:val="24"/>
              </w:rPr>
              <w:t xml:space="preserve"> </w:t>
            </w:r>
            <w:r>
              <w:rPr>
                <w:rFonts w:ascii="Times New Roman" w:hAnsi="Times New Roman" w:cs="Times New Roman"/>
                <w:sz w:val="24"/>
                <w:szCs w:val="24"/>
              </w:rPr>
              <w:t xml:space="preserve">ционной</w:t>
            </w:r>
            <w:r>
              <w:rPr>
                <w:rFonts w:ascii="Times New Roman" w:hAnsi="Times New Roman" w:cs="Times New Roman"/>
                <w:sz w:val="24"/>
                <w:szCs w:val="24"/>
              </w:rPr>
              <w:t xml:space="preserve"> сети «Интернет» о развитии туризма в городе Ставрополе</w:t>
            </w:r>
          </w:p>
        </w:tc>
        <w:tc>
          <w:tcPr>
            <w:tcW w:w="1020"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325</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375</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425</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450</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475</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500</w:t>
            </w:r>
          </w:p>
        </w:tc>
      </w:tr>
      <w:tr>
        <w:tc>
          <w:tcPr>
            <w:tcW w:w="682" w:type="dxa"/>
          </w:tcPr>
          <w:p>
            <w:pPr>
              <w:pStyle w:val="ConsPlusNormal"/>
              <w:jc w:val="center"/>
              <w:rPr>
                <w:rFonts w:ascii="Times New Roman" w:hAnsi="Times New Roman" w:cs="Times New Roman"/>
                <w:color w:val="000000" w:themeColor="text1"/>
                <w:sz w:val="24"/>
                <w:szCs w:val="24"/>
              </w:rPr>
            </w:pPr>
            <w:bookmarkStart w:id="23" w:name="P2169"/>
            <w:bookmarkEnd w:id="23"/>
            <w:r>
              <w:rPr>
                <w:rFonts w:ascii="Times New Roman" w:hAnsi="Times New Roman" w:cs="Times New Roman"/>
                <w:color w:val="000000" w:themeColor="text1"/>
                <w:sz w:val="24"/>
                <w:szCs w:val="24"/>
              </w:rPr>
              <w:t xml:space="preserve">24.</w:t>
            </w:r>
          </w:p>
        </w:tc>
        <w:tc>
          <w:tcPr>
            <w:tcW w:w="1872"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поданных заявок на участие в конкурсе «Мастер индустрии гостеприимства»</w:t>
            </w:r>
          </w:p>
        </w:tc>
        <w:tc>
          <w:tcPr>
            <w:tcW w:w="1020"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единиц</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276"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5</w:t>
            </w:r>
          </w:p>
        </w:tc>
        <w:tc>
          <w:tcPr>
            <w:tcW w:w="1275"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5</w:t>
            </w:r>
          </w:p>
        </w:tc>
        <w:tc>
          <w:tcPr>
            <w:tcW w:w="1276"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6</w:t>
            </w:r>
          </w:p>
        </w:tc>
        <w:tc>
          <w:tcPr>
            <w:tcW w:w="1418"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6</w:t>
            </w:r>
          </w:p>
        </w:tc>
        <w:tc>
          <w:tcPr>
            <w:tcW w:w="1417"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7</w:t>
            </w:r>
          </w:p>
        </w:tc>
        <w:tc>
          <w:tcPr>
            <w:tcW w:w="1418"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7</w:t>
            </w:r>
          </w:p>
        </w:tc>
      </w:tr>
      <w:tr>
        <w:tc>
          <w:tcPr>
            <w:tcW w:w="682" w:type="dxa"/>
          </w:tcPr>
          <w:p>
            <w:pPr>
              <w:pStyle w:val="ConsPlusNormal"/>
              <w:jc w:val="center"/>
              <w:rPr>
                <w:rFonts w:ascii="Times New Roman" w:hAnsi="Times New Roman" w:cs="Times New Roman"/>
                <w:color w:val="000000" w:themeColor="text1"/>
                <w:sz w:val="24"/>
                <w:szCs w:val="24"/>
              </w:rPr>
            </w:pPr>
            <w:bookmarkStart w:id="24" w:name="P2180"/>
            <w:bookmarkEnd w:id="24"/>
            <w:r>
              <w:rPr>
                <w:rFonts w:ascii="Times New Roman" w:hAnsi="Times New Roman" w:cs="Times New Roman"/>
                <w:color w:val="000000" w:themeColor="text1"/>
                <w:sz w:val="24"/>
                <w:szCs w:val="24"/>
              </w:rPr>
              <w:t xml:space="preserve">25.</w:t>
            </w:r>
          </w:p>
        </w:tc>
        <w:tc>
          <w:tcPr>
            <w:tcW w:w="1872"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w:t>
            </w:r>
            <w:r>
              <w:rPr>
                <w:rFonts w:ascii="Times New Roman" w:hAnsi="Times New Roman" w:cs="Times New Roman"/>
                <w:sz w:val="24"/>
                <w:szCs w:val="24"/>
              </w:rPr>
              <w:t xml:space="preserve">информацион</w:t>
            </w:r>
            <w:r>
              <w:rPr>
                <w:rFonts w:ascii="Times New Roman" w:hAnsi="Times New Roman" w:cs="Times New Roman"/>
                <w:sz w:val="24"/>
                <w:szCs w:val="24"/>
              </w:rPr>
              <w:t xml:space="preserve"> </w:t>
            </w:r>
            <w:r>
              <w:rPr>
                <w:rFonts w:ascii="Times New Roman" w:hAnsi="Times New Roman" w:cs="Times New Roman"/>
                <w:sz w:val="24"/>
                <w:szCs w:val="24"/>
              </w:rPr>
              <w:t xml:space="preserve">ных</w:t>
            </w:r>
            <w:r>
              <w:rPr>
                <w:rFonts w:ascii="Times New Roman" w:hAnsi="Times New Roman" w:cs="Times New Roman"/>
                <w:sz w:val="24"/>
                <w:szCs w:val="24"/>
              </w:rPr>
              <w:t xml:space="preserve"> туров по городу Ставрополю для </w:t>
            </w:r>
            <w:r>
              <w:rPr>
                <w:rFonts w:ascii="Times New Roman" w:hAnsi="Times New Roman" w:cs="Times New Roman"/>
                <w:sz w:val="24"/>
                <w:szCs w:val="24"/>
              </w:rPr>
              <w:t xml:space="preserve">блогеров</w:t>
            </w:r>
            <w:r>
              <w:rPr>
                <w:rFonts w:ascii="Times New Roman" w:hAnsi="Times New Roman" w:cs="Times New Roman"/>
                <w:sz w:val="24"/>
                <w:szCs w:val="24"/>
              </w:rPr>
              <w:t xml:space="preserve"> из других городов и регионов Российской Федерации</w:t>
            </w:r>
          </w:p>
        </w:tc>
        <w:tc>
          <w:tcPr>
            <w:tcW w:w="1020"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человек</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1275"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5</w:t>
            </w:r>
          </w:p>
        </w:tc>
        <w:tc>
          <w:tcPr>
            <w:tcW w:w="1276" w:type="dxa"/>
          </w:tcPr>
          <w:p>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5</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w:t>
            </w:r>
          </w:p>
        </w:tc>
      </w:tr>
      <w:t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w:t>
            </w:r>
          </w:p>
        </w:tc>
        <w:tc>
          <w:tcPr>
            <w:tcW w:w="1872"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экскурсий для обучающихся общеобразовательных организаций города Ставрополя и городов регионов Российской Федерации</w:t>
            </w:r>
          </w:p>
        </w:tc>
        <w:tc>
          <w:tcPr>
            <w:tcW w:w="1020"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человек</w:t>
            </w:r>
          </w:p>
        </w:tc>
        <w:tc>
          <w:tcPr>
            <w:tcW w:w="1133"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2500</w:t>
            </w:r>
          </w:p>
        </w:tc>
        <w:tc>
          <w:tcPr>
            <w:tcW w:w="13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2500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2500</w:t>
            </w:r>
          </w:p>
        </w:tc>
        <w:tc>
          <w:tcPr>
            <w:tcW w:w="12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2500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2750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2750</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2750</w:t>
            </w:r>
          </w:p>
        </w:tc>
        <w:tc>
          <w:tcPr>
            <w:tcW w:w="141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2750</w:t>
            </w:r>
          </w:p>
        </w:tc>
      </w:tr>
      <w:tr>
        <w:tc>
          <w:tcPr>
            <w:tcW w:w="14096" w:type="dxa"/>
            <w:gridSpan w:val="12"/>
          </w:tcPr>
          <w:p>
            <w:pPr>
              <w:pStyle w:val="ConsPlusNormal"/>
              <w:jc w:val="center"/>
              <w:outlineLvl w:val="2"/>
              <w:rPr>
                <w:rFonts w:ascii="Times New Roman" w:hAnsi="Times New Roman" w:cs="Times New Roman"/>
                <w:color w:val="000000" w:themeColor="text1"/>
                <w:sz w:val="24"/>
                <w:szCs w:val="24"/>
              </w:rPr>
            </w:pPr>
            <w:bookmarkStart w:id="25" w:name="P2191"/>
            <w:bookmarkStart w:id="26" w:name="P2202"/>
            <w:bookmarkEnd w:id="25"/>
            <w:bookmarkEnd w:id="26"/>
            <w:r>
              <w:rPr>
                <w:rFonts w:ascii="Times New Roman" w:hAnsi="Times New Roman" w:cs="Times New Roman"/>
                <w:color w:val="000000" w:themeColor="text1"/>
                <w:sz w:val="24"/>
                <w:szCs w:val="24"/>
              </w:rPr>
              <w:t xml:space="preserve">Цель 4. 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r>
      <w:tr>
        <w:tc>
          <w:tcPr>
            <w:tcW w:w="682" w:type="dxa"/>
          </w:tcPr>
          <w:p>
            <w:pPr>
              <w:pStyle w:val="ConsPlusNormal"/>
              <w:jc w:val="center"/>
              <w:rPr>
                <w:rFonts w:ascii="Times New Roman" w:hAnsi="Times New Roman" w:cs="Times New Roman"/>
                <w:color w:val="000000" w:themeColor="text1"/>
                <w:sz w:val="24"/>
                <w:szCs w:val="24"/>
              </w:rPr>
            </w:pPr>
            <w:bookmarkStart w:id="27" w:name="P2214"/>
            <w:bookmarkEnd w:id="27"/>
            <w:r>
              <w:rPr>
                <w:rFonts w:ascii="Times New Roman" w:hAnsi="Times New Roman" w:cs="Times New Roman"/>
                <w:color w:val="000000" w:themeColor="text1"/>
                <w:sz w:val="24"/>
                <w:szCs w:val="24"/>
              </w:rPr>
              <w:t xml:space="preserve">27.</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совместных мероприятий и проектов с городами-побратимами </w:t>
            </w:r>
            <w:r>
              <w:rPr>
                <w:rFonts w:ascii="Times New Roman" w:hAnsi="Times New Roman" w:cs="Times New Roman"/>
                <w:color w:val="000000" w:themeColor="text1"/>
                <w:sz w:val="24"/>
                <w:szCs w:val="24"/>
              </w:rPr>
              <w:t xml:space="preserve">зарубежных стран, городами-партнерами Российской Федерации</w:t>
            </w:r>
          </w:p>
          <w:p>
            <w:pPr>
              <w:pStyle w:val="ConsPlusNormal"/>
              <w:rPr>
                <w:rFonts w:ascii="Times New Roman" w:hAnsi="Times New Roman" w:cs="Times New Roman"/>
                <w:color w:val="000000" w:themeColor="text1"/>
                <w:sz w:val="24"/>
                <w:szCs w:val="24"/>
              </w:rPr>
            </w:pP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309" w:type="dxa"/>
          </w:tcPr>
          <w:p>
            <w:pPr>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276" w:type="dxa"/>
          </w:tcPr>
          <w:p>
            <w:pPr>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275" w:type="dxa"/>
          </w:tcPr>
          <w:p>
            <w:pPr>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276" w:type="dxa"/>
          </w:tcPr>
          <w:p>
            <w:pPr>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417" w:type="dxa"/>
          </w:tcPr>
          <w:p>
            <w:pPr>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7</w:t>
            </w:r>
          </w:p>
        </w:tc>
      </w:tr>
      <w:tr>
        <w:tc>
          <w:tcPr>
            <w:tcW w:w="14096"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«Создание благоприятных условий для экономического развития города Ставрополя»</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5. 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tc>
          <w:tcPr>
            <w:tcW w:w="682" w:type="dxa"/>
          </w:tcPr>
          <w:p>
            <w:pPr>
              <w:pStyle w:val="ConsPlusNormal"/>
              <w:jc w:val="center"/>
              <w:rPr>
                <w:rFonts w:ascii="Times New Roman" w:hAnsi="Times New Roman" w:cs="Times New Roman"/>
                <w:color w:val="000000" w:themeColor="text1"/>
                <w:sz w:val="24"/>
                <w:szCs w:val="24"/>
              </w:rPr>
            </w:pPr>
            <w:bookmarkStart w:id="28" w:name="P2227"/>
            <w:bookmarkEnd w:id="28"/>
            <w:r>
              <w:rPr>
                <w:rFonts w:ascii="Times New Roman" w:hAnsi="Times New Roman" w:cs="Times New Roman"/>
                <w:color w:val="000000" w:themeColor="text1"/>
                <w:sz w:val="24"/>
                <w:szCs w:val="24"/>
              </w:rPr>
              <w:t xml:space="preserve">28.</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зарубежных и российских делегаций, посетивших город Ставрополь</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1309" w:type="dxa"/>
          </w:tcPr>
          <w:p>
            <w:pPr>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276" w:type="dxa"/>
          </w:tcPr>
          <w:p>
            <w:pPr>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275" w:type="dxa"/>
          </w:tcPr>
          <w:p>
            <w:pPr>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276" w:type="dxa"/>
          </w:tcPr>
          <w:p>
            <w:pPr>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1417" w:type="dxa"/>
          </w:tcPr>
          <w:p>
            <w:pPr>
              <w:jc w:val="center"/>
              <w:rPr>
                <w:rFonts w:ascii="Times New Roman" w:hAnsi="Times New Roman" w:cs="Times New Roman"/>
                <w:sz w:val="24"/>
                <w:szCs w:val="24"/>
              </w:rPr>
            </w:pPr>
            <w:r>
              <w:rPr>
                <w:rFonts w:ascii="Times New Roman" w:hAnsi="Times New Roman" w:cs="Times New Roman"/>
                <w:sz w:val="24"/>
                <w:szCs w:val="24"/>
              </w:rPr>
              <w:t xml:space="preserve">10</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10</w:t>
            </w:r>
          </w:p>
        </w:tc>
      </w:tr>
      <w:tr>
        <w:tc>
          <w:tcPr>
            <w:tcW w:w="682" w:type="dxa"/>
          </w:tcPr>
          <w:p>
            <w:pPr>
              <w:pStyle w:val="ConsPlusNormal"/>
              <w:jc w:val="center"/>
              <w:rPr>
                <w:rFonts w:ascii="Times New Roman" w:hAnsi="Times New Roman" w:cs="Times New Roman"/>
                <w:color w:val="000000" w:themeColor="text1"/>
                <w:sz w:val="24"/>
                <w:szCs w:val="24"/>
              </w:rPr>
            </w:pPr>
            <w:bookmarkStart w:id="29" w:name="P2238"/>
            <w:bookmarkEnd w:id="29"/>
            <w:r>
              <w:rPr>
                <w:rFonts w:ascii="Times New Roman" w:hAnsi="Times New Roman" w:cs="Times New Roman"/>
                <w:color w:val="000000" w:themeColor="text1"/>
                <w:sz w:val="24"/>
                <w:szCs w:val="24"/>
              </w:rPr>
              <w:t xml:space="preserve">29.</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мероприятий, проводимых городами стран дальнего и ближнего зарубежья, </w:t>
            </w:r>
            <w:r>
              <w:rPr>
                <w:rFonts w:ascii="Times New Roman" w:hAnsi="Times New Roman" w:cs="Times New Roman"/>
                <w:color w:val="000000" w:themeColor="text1"/>
                <w:sz w:val="24"/>
                <w:szCs w:val="24"/>
              </w:rPr>
              <w:t xml:space="preserve">международ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общерос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сийскими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региональными объединениями муниципальных образований, в которых приняли участие представители города Ставрополя, в том числе в режиме </w:t>
            </w:r>
            <w:r>
              <w:rPr>
                <w:rFonts w:ascii="Times New Roman" w:hAnsi="Times New Roman" w:cs="Times New Roman"/>
                <w:color w:val="000000" w:themeColor="text1"/>
                <w:sz w:val="24"/>
                <w:szCs w:val="24"/>
              </w:rPr>
              <w:t xml:space="preserve">видео-конференц-связи</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jc w:val="center"/>
              <w:rPr>
                <w:rFonts w:ascii="Times New Roman" w:hAnsi="Times New Roman" w:cs="Times New Roman"/>
                <w:sz w:val="24"/>
                <w:szCs w:val="24"/>
              </w:rPr>
            </w:pPr>
            <w:r>
              <w:rPr>
                <w:rFonts w:ascii="Times New Roman" w:hAnsi="Times New Roman" w:cs="Times New Roman"/>
                <w:sz w:val="24"/>
                <w:szCs w:val="24"/>
              </w:rPr>
              <w:t xml:space="preserve">10</w:t>
            </w:r>
          </w:p>
        </w:tc>
        <w:tc>
          <w:tcPr>
            <w:tcW w:w="1309" w:type="dxa"/>
          </w:tcPr>
          <w:p>
            <w:pPr>
              <w:jc w:val="center"/>
              <w:rPr>
                <w:rFonts w:ascii="Times New Roman" w:hAnsi="Times New Roman" w:cs="Times New Roman"/>
                <w:sz w:val="24"/>
                <w:szCs w:val="24"/>
              </w:rPr>
            </w:pPr>
            <w:r>
              <w:rPr>
                <w:rFonts w:ascii="Times New Roman" w:hAnsi="Times New Roman" w:cs="Times New Roman"/>
                <w:sz w:val="24"/>
                <w:szCs w:val="24"/>
              </w:rPr>
              <w:t xml:space="preserve">10</w:t>
            </w:r>
          </w:p>
        </w:tc>
        <w:tc>
          <w:tcPr>
            <w:tcW w:w="1276" w:type="dxa"/>
          </w:tcPr>
          <w:p>
            <w:pPr>
              <w:jc w:val="center"/>
              <w:rPr>
                <w:rFonts w:ascii="Times New Roman" w:hAnsi="Times New Roman" w:cs="Times New Roman"/>
                <w:sz w:val="24"/>
                <w:szCs w:val="24"/>
              </w:rPr>
            </w:pPr>
            <w:r>
              <w:rPr>
                <w:rFonts w:ascii="Times New Roman" w:hAnsi="Times New Roman" w:cs="Times New Roman"/>
                <w:sz w:val="24"/>
                <w:szCs w:val="24"/>
              </w:rPr>
              <w:t xml:space="preserve">12</w:t>
            </w:r>
          </w:p>
        </w:tc>
        <w:tc>
          <w:tcPr>
            <w:tcW w:w="1275" w:type="dxa"/>
          </w:tcPr>
          <w:p>
            <w:pPr>
              <w:jc w:val="center"/>
              <w:rPr>
                <w:rFonts w:ascii="Times New Roman" w:hAnsi="Times New Roman" w:cs="Times New Roman"/>
                <w:sz w:val="24"/>
                <w:szCs w:val="24"/>
              </w:rPr>
            </w:pPr>
            <w:r>
              <w:rPr>
                <w:rFonts w:ascii="Times New Roman" w:hAnsi="Times New Roman" w:cs="Times New Roman"/>
                <w:sz w:val="24"/>
                <w:szCs w:val="24"/>
              </w:rPr>
              <w:t xml:space="preserve">12</w:t>
            </w:r>
          </w:p>
        </w:tc>
        <w:tc>
          <w:tcPr>
            <w:tcW w:w="1276" w:type="dxa"/>
          </w:tcPr>
          <w:p>
            <w:pPr>
              <w:jc w:val="center"/>
              <w:rPr>
                <w:rFonts w:ascii="Times New Roman" w:hAnsi="Times New Roman" w:cs="Times New Roman"/>
                <w:sz w:val="24"/>
                <w:szCs w:val="24"/>
              </w:rPr>
            </w:pPr>
            <w:r>
              <w:rPr>
                <w:rFonts w:ascii="Times New Roman" w:hAnsi="Times New Roman" w:cs="Times New Roman"/>
                <w:sz w:val="24"/>
                <w:szCs w:val="24"/>
              </w:rPr>
              <w:t xml:space="preserve">14</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14</w:t>
            </w:r>
          </w:p>
        </w:tc>
        <w:tc>
          <w:tcPr>
            <w:tcW w:w="1417" w:type="dxa"/>
          </w:tcPr>
          <w:p>
            <w:pPr>
              <w:jc w:val="center"/>
              <w:rPr>
                <w:rFonts w:ascii="Times New Roman" w:hAnsi="Times New Roman" w:cs="Times New Roman"/>
                <w:sz w:val="24"/>
                <w:szCs w:val="24"/>
              </w:rPr>
            </w:pPr>
            <w:r>
              <w:rPr>
                <w:rFonts w:ascii="Times New Roman" w:hAnsi="Times New Roman" w:cs="Times New Roman"/>
                <w:sz w:val="24"/>
                <w:szCs w:val="24"/>
              </w:rPr>
              <w:t xml:space="preserve">16</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16</w:t>
            </w:r>
          </w:p>
        </w:tc>
      </w:tr>
      <w:t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групп обучающихся и педагогов </w:t>
            </w:r>
            <w:r>
              <w:rPr>
                <w:rFonts w:ascii="Times New Roman" w:hAnsi="Times New Roman" w:cs="Times New Roman"/>
                <w:color w:val="000000" w:themeColor="text1"/>
                <w:sz w:val="24"/>
                <w:szCs w:val="24"/>
              </w:rPr>
              <w:t xml:space="preserve">образователь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организаций города Ставрополя и городов зарубежных стран, принявших участие во взаимных молодежных </w:t>
            </w:r>
            <w:r>
              <w:rPr>
                <w:rFonts w:ascii="Times New Roman" w:hAnsi="Times New Roman" w:cs="Times New Roman"/>
                <w:color w:val="000000" w:themeColor="text1"/>
                <w:sz w:val="24"/>
                <w:szCs w:val="24"/>
              </w:rPr>
              <w:t xml:space="preserve">обменах, совместных мероприятиях, проводимых в режиме </w:t>
            </w:r>
            <w:r>
              <w:rPr>
                <w:rFonts w:ascii="Times New Roman" w:hAnsi="Times New Roman" w:cs="Times New Roman"/>
                <w:color w:val="000000" w:themeColor="text1"/>
                <w:sz w:val="24"/>
                <w:szCs w:val="24"/>
              </w:rPr>
              <w:t xml:space="preserve">онлайн</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309" w:type="dxa"/>
          </w:tcPr>
          <w:p>
            <w:pPr>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276" w:type="dxa"/>
          </w:tcPr>
          <w:p>
            <w:pPr>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275" w:type="dxa"/>
          </w:tcPr>
          <w:p>
            <w:pPr>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276" w:type="dxa"/>
          </w:tcPr>
          <w:p>
            <w:pPr>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417" w:type="dxa"/>
          </w:tcPr>
          <w:p>
            <w:pPr>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418" w:type="dxa"/>
          </w:tcPr>
          <w:p>
            <w:pPr>
              <w:jc w:val="center"/>
              <w:rPr>
                <w:rFonts w:ascii="Times New Roman" w:hAnsi="Times New Roman" w:cs="Times New Roman"/>
                <w:sz w:val="24"/>
                <w:szCs w:val="24"/>
              </w:rPr>
            </w:pPr>
            <w:r>
              <w:rPr>
                <w:rFonts w:ascii="Times New Roman" w:hAnsi="Times New Roman" w:cs="Times New Roman"/>
                <w:sz w:val="24"/>
                <w:szCs w:val="24"/>
              </w:rPr>
              <w:t xml:space="preserve">5</w:t>
            </w:r>
          </w:p>
        </w:tc>
      </w:tr>
      <w:tr>
        <w:tc>
          <w:tcPr>
            <w:tcW w:w="14096" w:type="dxa"/>
            <w:gridSpan w:val="12"/>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5. Устойчивое развитие потребительского рынка на территории города Ставрополя</w:t>
            </w:r>
          </w:p>
        </w:tc>
      </w:tr>
      <w:tr>
        <w:tc>
          <w:tcPr>
            <w:tcW w:w="682" w:type="dxa"/>
          </w:tcPr>
          <w:p>
            <w:pPr>
              <w:pStyle w:val="ConsPlusNormal"/>
              <w:jc w:val="center"/>
              <w:rPr>
                <w:rFonts w:ascii="Times New Roman" w:hAnsi="Times New Roman" w:cs="Times New Roman"/>
                <w:color w:val="000000" w:themeColor="text1"/>
                <w:sz w:val="24"/>
                <w:szCs w:val="24"/>
              </w:rPr>
            </w:pPr>
            <w:bookmarkStart w:id="30" w:name="P2261"/>
            <w:bookmarkEnd w:id="30"/>
            <w:r>
              <w:rPr>
                <w:rFonts w:ascii="Times New Roman" w:hAnsi="Times New Roman" w:cs="Times New Roman"/>
                <w:color w:val="000000" w:themeColor="text1"/>
                <w:sz w:val="24"/>
                <w:szCs w:val="24"/>
              </w:rPr>
              <w:t xml:space="preserve">31.</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Оборот розничной торговли</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млн</w:t>
            </w:r>
            <w:r>
              <w:rPr>
                <w:rFonts w:ascii="Times New Roman" w:hAnsi="Times New Roman" w:cs="Times New Roman"/>
                <w:color w:val="000000" w:themeColor="text1"/>
                <w:sz w:val="24"/>
                <w:szCs w:val="24"/>
              </w:rPr>
              <w:t xml:space="preserve"> руб.</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299349,1</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324413,9</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366441,7</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403617,2</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431100,3</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460454,8</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491808,1</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525807,3</w:t>
            </w:r>
          </w:p>
        </w:tc>
      </w:tr>
      <w:t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Оборот розничной торговли на душу населения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тыс. руб.</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655,7</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702,1</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784,4</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849,8</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901,1</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940,8</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977,3</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1020,9</w:t>
            </w:r>
          </w:p>
        </w:tc>
      </w:tr>
      <w:t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Оборот общественного питания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млн</w:t>
            </w:r>
            <w:r>
              <w:rPr>
                <w:rFonts w:ascii="Times New Roman" w:hAnsi="Times New Roman" w:cs="Times New Roman"/>
                <w:color w:val="000000" w:themeColor="text1"/>
                <w:sz w:val="24"/>
                <w:szCs w:val="24"/>
              </w:rPr>
              <w:t xml:space="preserve"> руб.</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19001,00</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22269,02</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25489,23</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28216,57</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31047,25</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34096,80</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36915,13</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39704,14</w:t>
            </w:r>
          </w:p>
        </w:tc>
      </w:tr>
      <w:tr>
        <w:tc>
          <w:tcPr>
            <w:tcW w:w="682" w:type="dxa"/>
          </w:tcPr>
          <w:p>
            <w:pPr>
              <w:pStyle w:val="ConsPlusNormal"/>
              <w:jc w:val="center"/>
              <w:rPr>
                <w:rFonts w:ascii="Times New Roman" w:hAnsi="Times New Roman" w:cs="Times New Roman"/>
                <w:color w:val="000000" w:themeColor="text1"/>
                <w:sz w:val="24"/>
                <w:szCs w:val="24"/>
              </w:rPr>
            </w:pPr>
            <w:bookmarkStart w:id="31" w:name="P2294"/>
            <w:bookmarkEnd w:id="31"/>
            <w:r>
              <w:rPr>
                <w:rFonts w:ascii="Times New Roman" w:hAnsi="Times New Roman" w:cs="Times New Roman"/>
                <w:color w:val="000000" w:themeColor="text1"/>
                <w:sz w:val="24"/>
                <w:szCs w:val="24"/>
              </w:rPr>
              <w:t xml:space="preserve">34.</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Оборот общественного питания на душу населения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тыс. руб.</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41,7</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48,5</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55,0</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65,4</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70,4</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74,5</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78,0</w:t>
            </w:r>
          </w:p>
        </w:tc>
      </w:tr>
      <w:tr>
        <w:tc>
          <w:tcPr>
            <w:tcW w:w="14096"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«Создание условий для развития торговой деятельности и сферы услуг на территории города Ставрополя»</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Формирование современной </w:t>
            </w:r>
            <w:r>
              <w:rPr>
                <w:rFonts w:ascii="Times New Roman" w:hAnsi="Times New Roman" w:cs="Times New Roman"/>
                <w:color w:val="000000" w:themeColor="text1"/>
                <w:sz w:val="24"/>
                <w:szCs w:val="24"/>
              </w:rPr>
              <w:t xml:space="preserve">многоформатной</w:t>
            </w:r>
            <w:r>
              <w:rPr>
                <w:rFonts w:ascii="Times New Roman" w:hAnsi="Times New Roman" w:cs="Times New Roman"/>
                <w:color w:val="000000" w:themeColor="text1"/>
                <w:sz w:val="24"/>
                <w:szCs w:val="24"/>
              </w:rPr>
              <w:t xml:space="preserve"> инфраструктуры розничной торговли, общественного питания и бытового обслуживания населения города Ставрополя</w:t>
            </w:r>
          </w:p>
        </w:tc>
      </w:tr>
      <w:tr>
        <w:tc>
          <w:tcPr>
            <w:tcW w:w="682" w:type="dxa"/>
          </w:tcPr>
          <w:p>
            <w:pPr>
              <w:pStyle w:val="ConsPlusNormal"/>
              <w:jc w:val="center"/>
              <w:rPr>
                <w:rFonts w:ascii="Times New Roman" w:hAnsi="Times New Roman" w:cs="Times New Roman"/>
                <w:color w:val="000000" w:themeColor="text1"/>
                <w:sz w:val="24"/>
                <w:szCs w:val="24"/>
              </w:rPr>
            </w:pPr>
            <w:bookmarkStart w:id="32" w:name="P2307"/>
            <w:bookmarkEnd w:id="32"/>
            <w:r>
              <w:rPr>
                <w:rFonts w:ascii="Times New Roman" w:hAnsi="Times New Roman" w:cs="Times New Roman"/>
                <w:color w:val="000000" w:themeColor="text1"/>
                <w:sz w:val="24"/>
                <w:szCs w:val="24"/>
              </w:rPr>
              <w:t xml:space="preserve">35.</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объектов торговли, общественного питания, бытового обслуживания населения на территории города Ставрополя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4827</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4878</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4883</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4890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4896</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4902</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4907</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4913</w:t>
            </w:r>
          </w:p>
        </w:tc>
      </w:tr>
      <w:t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Обеспеченность населения города Ставрополя площадью торговых объектов на тысячу человек</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кв. м</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1570</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1580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1580</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1600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1600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1610</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1610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1620</w:t>
            </w:r>
          </w:p>
        </w:tc>
      </w:tr>
      <w:tr>
        <w:tc>
          <w:tcPr>
            <w:tcW w:w="682" w:type="dxa"/>
          </w:tcPr>
          <w:p>
            <w:pPr>
              <w:pStyle w:val="ConsPlusNormal"/>
              <w:jc w:val="center"/>
              <w:rPr>
                <w:rFonts w:ascii="Times New Roman" w:hAnsi="Times New Roman" w:cs="Times New Roman"/>
                <w:color w:val="000000" w:themeColor="text1"/>
                <w:sz w:val="24"/>
                <w:szCs w:val="24"/>
              </w:rPr>
            </w:pPr>
            <w:bookmarkStart w:id="33" w:name="P2329"/>
            <w:bookmarkEnd w:id="33"/>
            <w:r>
              <w:rPr>
                <w:rFonts w:ascii="Times New Roman" w:hAnsi="Times New Roman" w:cs="Times New Roman"/>
                <w:color w:val="000000" w:themeColor="text1"/>
                <w:sz w:val="24"/>
                <w:szCs w:val="24"/>
              </w:rPr>
              <w:t xml:space="preserve">37.</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Обеспеченность населения города Ставрополя площадью торговых мест, используемых для </w:t>
            </w:r>
            <w:r>
              <w:rPr>
                <w:rFonts w:ascii="Times New Roman" w:hAnsi="Times New Roman" w:cs="Times New Roman"/>
                <w:color w:val="000000" w:themeColor="text1"/>
                <w:sz w:val="24"/>
                <w:szCs w:val="24"/>
              </w:rPr>
              <w:t xml:space="preserve">осуществления деятельности по продаже продовольственных товаров на рынках города Ставрополя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торго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вых</w:t>
            </w:r>
            <w:r>
              <w:rPr>
                <w:rFonts w:ascii="Times New Roman" w:hAnsi="Times New Roman" w:cs="Times New Roman"/>
                <w:color w:val="000000" w:themeColor="text1"/>
                <w:sz w:val="24"/>
                <w:szCs w:val="24"/>
              </w:rPr>
              <w:t xml:space="preserve"> мест</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w:t>
            </w:r>
          </w:p>
        </w:tc>
      </w:tr>
      <w:tr>
        <w:tc>
          <w:tcPr>
            <w:tcW w:w="682" w:type="dxa"/>
          </w:tcPr>
          <w:p>
            <w:pPr>
              <w:pStyle w:val="ConsPlusNormal"/>
              <w:jc w:val="center"/>
              <w:rPr>
                <w:rFonts w:ascii="Times New Roman" w:hAnsi="Times New Roman" w:cs="Times New Roman"/>
                <w:color w:val="000000" w:themeColor="text1"/>
                <w:sz w:val="24"/>
                <w:szCs w:val="24"/>
              </w:rPr>
            </w:pPr>
            <w:bookmarkStart w:id="34" w:name="P2340"/>
            <w:bookmarkEnd w:id="34"/>
            <w:r>
              <w:rPr>
                <w:rFonts w:ascii="Times New Roman" w:hAnsi="Times New Roman" w:cs="Times New Roman"/>
                <w:color w:val="000000" w:themeColor="text1"/>
                <w:sz w:val="24"/>
                <w:szCs w:val="24"/>
              </w:rPr>
              <w:t xml:space="preserve">38.</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предприятий </w:t>
            </w:r>
            <w:r>
              <w:rPr>
                <w:rFonts w:ascii="Times New Roman" w:hAnsi="Times New Roman" w:cs="Times New Roman"/>
                <w:color w:val="000000" w:themeColor="text1"/>
                <w:sz w:val="24"/>
                <w:szCs w:val="24"/>
              </w:rPr>
              <w:t xml:space="preserve">потребительско</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 рынка города Ставрополя, принявших участие в конкурсе на лучшее предприятие потребитель </w:t>
            </w:r>
            <w:r>
              <w:rPr>
                <w:rFonts w:ascii="Times New Roman" w:hAnsi="Times New Roman" w:cs="Times New Roman"/>
                <w:color w:val="000000" w:themeColor="text1"/>
                <w:sz w:val="24"/>
                <w:szCs w:val="24"/>
              </w:rPr>
              <w:t xml:space="preserve">ского</w:t>
            </w:r>
            <w:r>
              <w:rPr>
                <w:rFonts w:ascii="Times New Roman" w:hAnsi="Times New Roman" w:cs="Times New Roman"/>
                <w:color w:val="000000" w:themeColor="text1"/>
                <w:sz w:val="24"/>
                <w:szCs w:val="24"/>
              </w:rPr>
              <w:t xml:space="preserve"> рынка</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75</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w:t>
            </w:r>
          </w:p>
        </w:tc>
      </w:tr>
      <w:tr>
        <w:tc>
          <w:tcPr>
            <w:tcW w:w="682" w:type="dxa"/>
          </w:tcPr>
          <w:p>
            <w:pPr>
              <w:pStyle w:val="ConsPlusNormal"/>
              <w:jc w:val="center"/>
              <w:rPr>
                <w:rFonts w:ascii="Times New Roman" w:hAnsi="Times New Roman" w:cs="Times New Roman"/>
                <w:color w:val="000000" w:themeColor="text1"/>
                <w:sz w:val="24"/>
                <w:szCs w:val="24"/>
              </w:rPr>
            </w:pPr>
            <w:bookmarkStart w:id="35" w:name="P2351"/>
            <w:bookmarkEnd w:id="35"/>
            <w:r>
              <w:rPr>
                <w:rFonts w:ascii="Times New Roman" w:hAnsi="Times New Roman" w:cs="Times New Roman"/>
                <w:color w:val="000000" w:themeColor="text1"/>
                <w:sz w:val="24"/>
                <w:szCs w:val="24"/>
              </w:rPr>
              <w:t xml:space="preserve">39.</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победителей и лауреатов конкурса «Торговля России»</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r>
      <w:tr>
        <w:tc>
          <w:tcPr>
            <w:tcW w:w="682" w:type="dxa"/>
          </w:tcPr>
          <w:p>
            <w:pPr>
              <w:pStyle w:val="ConsPlusNormal"/>
              <w:jc w:val="center"/>
              <w:rPr>
                <w:rFonts w:ascii="Times New Roman" w:hAnsi="Times New Roman" w:cs="Times New Roman"/>
                <w:color w:val="000000" w:themeColor="text1"/>
                <w:sz w:val="24"/>
                <w:szCs w:val="24"/>
              </w:rPr>
            </w:pPr>
            <w:bookmarkStart w:id="36" w:name="P2362"/>
            <w:bookmarkEnd w:id="36"/>
            <w:r>
              <w:rPr>
                <w:rFonts w:ascii="Times New Roman" w:hAnsi="Times New Roman" w:cs="Times New Roman"/>
                <w:color w:val="000000" w:themeColor="text1"/>
                <w:sz w:val="24"/>
                <w:szCs w:val="24"/>
              </w:rPr>
              <w:t xml:space="preserve">40.</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w:t>
            </w:r>
            <w:r>
              <w:rPr>
                <w:rFonts w:ascii="Times New Roman" w:hAnsi="Times New Roman" w:cs="Times New Roman"/>
                <w:color w:val="000000" w:themeColor="text1"/>
                <w:sz w:val="24"/>
                <w:szCs w:val="24"/>
              </w:rPr>
              <w:t xml:space="preserve">граждан, </w:t>
            </w:r>
            <w:r>
              <w:rPr>
                <w:rFonts w:ascii="Times New Roman" w:hAnsi="Times New Roman" w:cs="Times New Roman"/>
                <w:color w:val="000000" w:themeColor="text1"/>
                <w:sz w:val="24"/>
                <w:szCs w:val="24"/>
              </w:rPr>
              <w:t xml:space="preserve">воспользовав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шихся</w:t>
            </w:r>
            <w:r>
              <w:rPr>
                <w:rFonts w:ascii="Times New Roman" w:hAnsi="Times New Roman" w:cs="Times New Roman"/>
                <w:color w:val="000000" w:themeColor="text1"/>
                <w:sz w:val="24"/>
                <w:szCs w:val="24"/>
              </w:rPr>
              <w:t xml:space="preserve"> льготами на бытовые услуги по помывке в общем отделении бань</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человек</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31278</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31294</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31300</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31400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31428</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31464</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31497</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31533</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2. Формирование добросовестной конкуренции как основы повышения доступности товаров и услуг на территории города Ставрополя</w:t>
            </w:r>
          </w:p>
        </w:tc>
      </w:tr>
      <w:tr>
        <w:tc>
          <w:tcPr>
            <w:tcW w:w="682" w:type="dxa"/>
          </w:tcPr>
          <w:p>
            <w:pPr>
              <w:pStyle w:val="ConsPlusNormal"/>
              <w:jc w:val="center"/>
              <w:rPr>
                <w:rFonts w:ascii="Times New Roman" w:hAnsi="Times New Roman" w:cs="Times New Roman"/>
                <w:color w:val="000000" w:themeColor="text1"/>
                <w:sz w:val="24"/>
                <w:szCs w:val="24"/>
              </w:rPr>
            </w:pPr>
            <w:bookmarkStart w:id="37" w:name="P2374"/>
            <w:bookmarkEnd w:id="37"/>
            <w:r>
              <w:rPr>
                <w:rFonts w:ascii="Times New Roman" w:hAnsi="Times New Roman" w:cs="Times New Roman"/>
                <w:color w:val="000000" w:themeColor="text1"/>
                <w:sz w:val="24"/>
                <w:szCs w:val="24"/>
              </w:rPr>
              <w:t xml:space="preserve">41.</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проведенных ярмарок (выходного дня, тематических, универсальных)</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215</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215</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224</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236</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245</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251</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258</w:t>
            </w:r>
          </w:p>
        </w:tc>
      </w:tr>
      <w:tr>
        <w:tc>
          <w:tcPr>
            <w:tcW w:w="682" w:type="dxa"/>
          </w:tcPr>
          <w:p>
            <w:pPr>
              <w:pStyle w:val="ConsPlusNormal"/>
              <w:jc w:val="center"/>
              <w:rPr>
                <w:rFonts w:ascii="Times New Roman" w:hAnsi="Times New Roman" w:cs="Times New Roman"/>
                <w:color w:val="000000" w:themeColor="text1"/>
                <w:sz w:val="24"/>
                <w:szCs w:val="24"/>
              </w:rPr>
            </w:pPr>
            <w:bookmarkStart w:id="38" w:name="P2385"/>
            <w:bookmarkEnd w:id="38"/>
            <w:r>
              <w:rPr>
                <w:rFonts w:ascii="Times New Roman" w:hAnsi="Times New Roman" w:cs="Times New Roman"/>
                <w:color w:val="000000" w:themeColor="text1"/>
                <w:sz w:val="24"/>
                <w:szCs w:val="24"/>
              </w:rPr>
              <w:t xml:space="preserve">42.</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Средняя численность работающих на предприятиях</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человек</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68011</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68039</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68579</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69109</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69632</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69882</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70082</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70289</w:t>
            </w:r>
          </w:p>
        </w:tc>
      </w:tr>
      <w:tr>
        <w:tc>
          <w:tcPr>
            <w:tcW w:w="682" w:type="dxa"/>
          </w:tcPr>
          <w:p>
            <w:pPr>
              <w:pStyle w:val="ConsPlusNormal"/>
              <w:jc w:val="center"/>
              <w:rPr>
                <w:rFonts w:ascii="Times New Roman" w:hAnsi="Times New Roman" w:cs="Times New Roman"/>
                <w:color w:val="000000" w:themeColor="text1"/>
                <w:sz w:val="24"/>
                <w:szCs w:val="24"/>
              </w:rPr>
            </w:pPr>
            <w:bookmarkStart w:id="39" w:name="P2396"/>
            <w:bookmarkEnd w:id="39"/>
            <w:r>
              <w:rPr>
                <w:rFonts w:ascii="Times New Roman" w:hAnsi="Times New Roman" w:cs="Times New Roman"/>
                <w:color w:val="000000" w:themeColor="text1"/>
                <w:sz w:val="24"/>
                <w:szCs w:val="24"/>
              </w:rPr>
              <w:t xml:space="preserve">43.</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договоров, заключенных с </w:t>
            </w:r>
            <w:r>
              <w:rPr>
                <w:rFonts w:ascii="Times New Roman" w:hAnsi="Times New Roman" w:cs="Times New Roman"/>
                <w:color w:val="000000" w:themeColor="text1"/>
                <w:sz w:val="24"/>
                <w:szCs w:val="24"/>
              </w:rPr>
              <w:t xml:space="preserve">товаропроизво</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дителями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Ставропольс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кого</w:t>
            </w:r>
            <w:r>
              <w:rPr>
                <w:rFonts w:ascii="Times New Roman" w:hAnsi="Times New Roman" w:cs="Times New Roman"/>
                <w:color w:val="000000" w:themeColor="text1"/>
                <w:sz w:val="24"/>
                <w:szCs w:val="24"/>
              </w:rPr>
              <w:t xml:space="preserve"> края в рамках акции «Овощи к подъезду» на территории города Ставрополя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108</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145</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155</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155</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160</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3. Формирование эффективной доступной </w:t>
            </w:r>
            <w:r>
              <w:rPr>
                <w:rFonts w:ascii="Times New Roman" w:hAnsi="Times New Roman" w:cs="Times New Roman"/>
                <w:color w:val="000000" w:themeColor="text1"/>
                <w:sz w:val="24"/>
                <w:szCs w:val="24"/>
              </w:rPr>
              <w:t xml:space="preserve">системы обеспечения защиты прав потребителей</w:t>
            </w:r>
            <w:r>
              <w:rPr>
                <w:rFonts w:ascii="Times New Roman" w:hAnsi="Times New Roman" w:cs="Times New Roman"/>
                <w:color w:val="000000" w:themeColor="text1"/>
                <w:sz w:val="24"/>
                <w:szCs w:val="24"/>
              </w:rPr>
              <w:t xml:space="preserve"> на территории города Ставрополя</w:t>
            </w:r>
          </w:p>
        </w:tc>
      </w:tr>
      <w:tr>
        <w:tc>
          <w:tcPr>
            <w:tcW w:w="682" w:type="dxa"/>
          </w:tcPr>
          <w:p>
            <w:pPr>
              <w:pStyle w:val="ConsPlusNormal"/>
              <w:jc w:val="center"/>
              <w:rPr>
                <w:rFonts w:ascii="Times New Roman" w:hAnsi="Times New Roman" w:cs="Times New Roman"/>
                <w:color w:val="000000" w:themeColor="text1"/>
                <w:sz w:val="24"/>
                <w:szCs w:val="24"/>
              </w:rPr>
            </w:pPr>
            <w:bookmarkStart w:id="40" w:name="P2408"/>
            <w:bookmarkEnd w:id="40"/>
            <w:r>
              <w:rPr>
                <w:rFonts w:ascii="Times New Roman" w:hAnsi="Times New Roman" w:cs="Times New Roman"/>
                <w:color w:val="000000" w:themeColor="text1"/>
                <w:sz w:val="24"/>
                <w:szCs w:val="24"/>
              </w:rPr>
              <w:t xml:space="preserve">44.</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обращений граждан, рассмотренных по фактам нарушения прав потребителей в сфере </w:t>
            </w:r>
            <w:r>
              <w:rPr>
                <w:rFonts w:ascii="Times New Roman" w:hAnsi="Times New Roman" w:cs="Times New Roman"/>
                <w:color w:val="000000" w:themeColor="text1"/>
                <w:sz w:val="24"/>
                <w:szCs w:val="24"/>
              </w:rPr>
              <w:t xml:space="preserve">потребительско</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 рынка на территории города Ставрополя</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290</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420</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500</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530</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540</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550</w:t>
            </w:r>
          </w:p>
        </w:tc>
      </w:tr>
      <w:tr>
        <w:tc>
          <w:tcPr>
            <w:tcW w:w="682" w:type="dxa"/>
          </w:tcPr>
          <w:p>
            <w:pPr>
              <w:pStyle w:val="ConsPlusNormal"/>
              <w:jc w:val="center"/>
              <w:rPr>
                <w:rFonts w:ascii="Times New Roman" w:hAnsi="Times New Roman" w:cs="Times New Roman"/>
                <w:color w:val="000000" w:themeColor="text1"/>
                <w:sz w:val="24"/>
                <w:szCs w:val="24"/>
              </w:rPr>
            </w:pPr>
            <w:bookmarkStart w:id="41" w:name="P2419"/>
            <w:bookmarkEnd w:id="41"/>
            <w:r>
              <w:rPr>
                <w:rFonts w:ascii="Times New Roman" w:hAnsi="Times New Roman" w:cs="Times New Roman"/>
                <w:color w:val="000000" w:themeColor="text1"/>
                <w:sz w:val="24"/>
                <w:szCs w:val="24"/>
              </w:rPr>
              <w:t xml:space="preserve">45.</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справочно-информационного материала по вопросам </w:t>
            </w:r>
            <w:r>
              <w:rPr>
                <w:rFonts w:ascii="Times New Roman" w:hAnsi="Times New Roman" w:cs="Times New Roman"/>
                <w:color w:val="000000" w:themeColor="text1"/>
                <w:sz w:val="24"/>
                <w:szCs w:val="24"/>
              </w:rPr>
              <w:t xml:space="preserve">защиты прав потребителей, размещенного в средствах массовой информации</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w:t>
            </w:r>
          </w:p>
        </w:tc>
        <w:tc>
          <w:tcPr>
            <w:tcW w:w="113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p>
        </w:tc>
        <w:tc>
          <w:tcPr>
            <w:tcW w:w="1309"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p>
        </w:tc>
        <w:tc>
          <w:tcPr>
            <w:tcW w:w="1275"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p>
        </w:tc>
        <w:tc>
          <w:tcPr>
            <w:tcW w:w="1276"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p>
        </w:tc>
        <w:tc>
          <w:tcPr>
            <w:tcW w:w="1417"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w:t>
            </w:r>
          </w:p>
        </w:tc>
        <w:tc>
          <w:tcPr>
            <w:tcW w:w="141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p>
        </w:tc>
      </w:tr>
      <w:tr>
        <w:tc>
          <w:tcPr>
            <w:tcW w:w="14096" w:type="dxa"/>
            <w:gridSpan w:val="12"/>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6. Повышение качества и доступности предоставления государственных и муниципальных услуг в городе Ставрополе, в том числе в электронной форме</w:t>
            </w:r>
          </w:p>
        </w:tc>
      </w:tr>
      <w:tr>
        <w:tc>
          <w:tcPr>
            <w:tcW w:w="682" w:type="dxa"/>
          </w:tcPr>
          <w:p>
            <w:pPr>
              <w:pStyle w:val="ConsPlusNormal"/>
              <w:jc w:val="center"/>
              <w:rPr>
                <w:rFonts w:ascii="Times New Roman" w:hAnsi="Times New Roman" w:cs="Times New Roman"/>
                <w:color w:val="000000" w:themeColor="text1"/>
                <w:sz w:val="24"/>
                <w:szCs w:val="24"/>
              </w:rPr>
            </w:pPr>
            <w:bookmarkStart w:id="42" w:name="P2431"/>
            <w:bookmarkEnd w:id="42"/>
            <w:r>
              <w:rPr>
                <w:rFonts w:ascii="Times New Roman" w:hAnsi="Times New Roman" w:cs="Times New Roman"/>
                <w:color w:val="000000" w:themeColor="text1"/>
                <w:sz w:val="24"/>
                <w:szCs w:val="24"/>
              </w:rPr>
              <w:t xml:space="preserve">46.</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Уровень удовлетворен</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ности</w:t>
            </w:r>
            <w:r>
              <w:rPr>
                <w:rFonts w:ascii="Times New Roman" w:hAnsi="Times New Roman" w:cs="Times New Roman"/>
                <w:color w:val="000000" w:themeColor="text1"/>
                <w:sz w:val="24"/>
                <w:szCs w:val="24"/>
              </w:rPr>
              <w:t xml:space="preserve"> населения города Ставрополя качеством и доступностью </w:t>
            </w:r>
            <w:r>
              <w:rPr>
                <w:rFonts w:ascii="Times New Roman" w:hAnsi="Times New Roman" w:cs="Times New Roman"/>
                <w:color w:val="000000" w:themeColor="text1"/>
                <w:sz w:val="24"/>
                <w:szCs w:val="24"/>
              </w:rPr>
              <w:t xml:space="preserve">государствен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муници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пальных</w:t>
            </w:r>
            <w:r>
              <w:rPr>
                <w:rFonts w:ascii="Times New Roman" w:hAnsi="Times New Roman" w:cs="Times New Roman"/>
                <w:color w:val="000000" w:themeColor="text1"/>
                <w:sz w:val="24"/>
                <w:szCs w:val="24"/>
              </w:rPr>
              <w:t xml:space="preserve"> услуг</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процен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тов</w:t>
            </w:r>
          </w:p>
        </w:tc>
        <w:tc>
          <w:tcPr>
            <w:tcW w:w="1133"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91,0</w:t>
            </w:r>
          </w:p>
        </w:tc>
        <w:tc>
          <w:tcPr>
            <w:tcW w:w="1309"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91,0</w:t>
            </w:r>
          </w:p>
        </w:tc>
        <w:tc>
          <w:tcPr>
            <w:tcW w:w="1276"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91,5</w:t>
            </w:r>
          </w:p>
        </w:tc>
        <w:tc>
          <w:tcPr>
            <w:tcW w:w="1275"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91,5</w:t>
            </w:r>
          </w:p>
        </w:tc>
        <w:tc>
          <w:tcPr>
            <w:tcW w:w="1276"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92,0</w:t>
            </w:r>
          </w:p>
        </w:tc>
        <w:tc>
          <w:tcPr>
            <w:tcW w:w="1418"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92,0</w:t>
            </w:r>
          </w:p>
        </w:tc>
        <w:tc>
          <w:tcPr>
            <w:tcW w:w="1417"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92,5</w:t>
            </w:r>
          </w:p>
        </w:tc>
        <w:tc>
          <w:tcPr>
            <w:tcW w:w="1418"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92,5</w:t>
            </w:r>
          </w:p>
        </w:tc>
      </w:tr>
      <w:tr>
        <w:tc>
          <w:tcPr>
            <w:tcW w:w="14096" w:type="dxa"/>
            <w:gridSpan w:val="12"/>
          </w:tcPr>
          <w:p>
            <w:pPr>
              <w:pStyle w:val="ConsPlusNormal"/>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«Повышение результативности и эффективности предоставления государственных и муниципальных услуг в городе Ставрополе»</w:t>
            </w:r>
          </w:p>
        </w:tc>
      </w:tr>
      <w:tr>
        <w:tc>
          <w:tcPr>
            <w:tcW w:w="14096" w:type="dxa"/>
            <w:gridSpan w:val="12"/>
          </w:tcPr>
          <w:p>
            <w:pPr>
              <w:pStyle w:val="ConsPlusNormal"/>
              <w:jc w:val="center"/>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Обеспечение предоставления государственных и муниципальных услуг, в том числе в многофункциональных центрах и в электронной форме</w:t>
            </w:r>
          </w:p>
        </w:tc>
      </w:tr>
      <w:tr>
        <w:trPr>
          <w:trHeight w:val="2101"/>
        </w:trPr>
        <w:tc>
          <w:tcPr>
            <w:tcW w:w="682" w:type="dxa"/>
          </w:tcPr>
          <w:p>
            <w:pPr>
              <w:pStyle w:val="ConsPlusNormal"/>
              <w:jc w:val="center"/>
              <w:rPr>
                <w:rFonts w:ascii="Times New Roman" w:hAnsi="Times New Roman" w:cs="Times New Roman"/>
                <w:color w:val="000000" w:themeColor="text1"/>
                <w:sz w:val="24"/>
                <w:szCs w:val="24"/>
              </w:rPr>
            </w:pPr>
            <w:bookmarkStart w:id="43" w:name="P2444"/>
            <w:bookmarkEnd w:id="43"/>
            <w:r>
              <w:rPr>
                <w:rFonts w:ascii="Times New Roman" w:hAnsi="Times New Roman" w:cs="Times New Roman"/>
                <w:color w:val="000000" w:themeColor="text1"/>
                <w:sz w:val="24"/>
                <w:szCs w:val="24"/>
              </w:rPr>
              <w:t xml:space="preserve">47.</w:t>
            </w:r>
          </w:p>
        </w:tc>
        <w:tc>
          <w:tcPr>
            <w:tcW w:w="1872" w:type="dxa"/>
          </w:tcPr>
          <w:p>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Доля заявителей, </w:t>
            </w:r>
            <w:r>
              <w:rPr>
                <w:rFonts w:ascii="Times New Roman" w:hAnsi="Times New Roman" w:cs="Times New Roman"/>
                <w:color w:val="000000" w:themeColor="text1"/>
                <w:sz w:val="24"/>
                <w:szCs w:val="24"/>
              </w:rPr>
              <w:t xml:space="preserve">удовлетворен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качеств</w:t>
            </w:r>
            <w:r>
              <w:rPr>
                <w:rFonts w:ascii="Times New Roman" w:hAnsi="Times New Roman" w:cs="Times New Roman"/>
                <w:color w:val="000000" w:themeColor="text1"/>
                <w:sz w:val="24"/>
                <w:szCs w:val="24"/>
              </w:rPr>
              <w:t xml:space="preserve">ом и доступностью </w:t>
            </w:r>
            <w:r>
              <w:rPr>
                <w:rFonts w:ascii="Times New Roman" w:hAnsi="Times New Roman" w:cs="Times New Roman"/>
                <w:color w:val="000000" w:themeColor="text1"/>
                <w:sz w:val="24"/>
                <w:szCs w:val="24"/>
              </w:rPr>
              <w:t xml:space="preserve">государствен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w:t>
            </w:r>
            <w:r>
              <w:rPr>
                <w:rFonts w:ascii="Times New Roman" w:hAnsi="Times New Roman" w:cs="Times New Roman"/>
                <w:color w:val="000000" w:themeColor="text1"/>
                <w:sz w:val="24"/>
                <w:szCs w:val="24"/>
              </w:rPr>
              <w:t xml:space="preserve">х</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муници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пальных</w:t>
            </w:r>
            <w:r>
              <w:rPr>
                <w:rFonts w:ascii="Times New Roman" w:hAnsi="Times New Roman" w:cs="Times New Roman"/>
                <w:color w:val="000000" w:themeColor="text1"/>
                <w:sz w:val="24"/>
                <w:szCs w:val="24"/>
              </w:rPr>
              <w:t xml:space="preserve"> услуг, </w:t>
            </w:r>
            <w:r>
              <w:rPr>
                <w:rFonts w:ascii="Times New Roman" w:hAnsi="Times New Roman" w:cs="Times New Roman"/>
                <w:color w:val="000000" w:themeColor="text1"/>
                <w:sz w:val="24"/>
                <w:szCs w:val="24"/>
              </w:rPr>
              <w:t xml:space="preserve">предоставляе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мых</w:t>
            </w:r>
            <w:r>
              <w:rPr>
                <w:rFonts w:ascii="Times New Roman" w:hAnsi="Times New Roman" w:cs="Times New Roman"/>
                <w:color w:val="000000" w:themeColor="text1"/>
                <w:sz w:val="24"/>
                <w:szCs w:val="24"/>
              </w:rPr>
              <w:t xml:space="preserve"> органами</w:t>
            </w:r>
          </w:p>
          <w:p>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местного</w:t>
            </w:r>
            <w:r>
              <w:rPr>
                <w:rFonts w:ascii="Times New Roman" w:hAnsi="Times New Roman" w:cs="Times New Roman"/>
                <w:color w:val="000000" w:themeColor="text1"/>
                <w:sz w:val="24"/>
                <w:szCs w:val="24"/>
              </w:rPr>
              <w:t xml:space="preserve"> </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самоуправления города Ставрополя, в общем количестве опрошенных заявителей</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процен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тов</w:t>
            </w:r>
          </w:p>
        </w:tc>
        <w:tc>
          <w:tcPr>
            <w:tcW w:w="1133"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91,0</w:t>
            </w:r>
          </w:p>
        </w:tc>
        <w:tc>
          <w:tcPr>
            <w:tcW w:w="1309"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91,0</w:t>
            </w:r>
          </w:p>
        </w:tc>
        <w:tc>
          <w:tcPr>
            <w:tcW w:w="1276"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91,5</w:t>
            </w:r>
          </w:p>
        </w:tc>
        <w:tc>
          <w:tcPr>
            <w:tcW w:w="1275"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91,5</w:t>
            </w:r>
          </w:p>
        </w:tc>
        <w:tc>
          <w:tcPr>
            <w:tcW w:w="1276"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92,0</w:t>
            </w:r>
          </w:p>
        </w:tc>
        <w:tc>
          <w:tcPr>
            <w:tcW w:w="1418"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92,0</w:t>
            </w:r>
          </w:p>
        </w:tc>
        <w:tc>
          <w:tcPr>
            <w:tcW w:w="1417"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92,5</w:t>
            </w:r>
          </w:p>
        </w:tc>
        <w:tc>
          <w:tcPr>
            <w:tcW w:w="1418"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92,5</w:t>
            </w:r>
          </w:p>
        </w:tc>
      </w:tr>
      <w:tr>
        <w:trPr>
          <w:trHeight w:val="258"/>
        </w:trPr>
        <w:tc>
          <w:tcPr>
            <w:tcW w:w="682" w:type="dxa"/>
          </w:tcPr>
          <w:p>
            <w:pPr>
              <w:pStyle w:val="ConsPlusNormal"/>
              <w:jc w:val="center"/>
              <w:rPr>
                <w:rFonts w:ascii="Times New Roman" w:hAnsi="Times New Roman" w:cs="Times New Roman"/>
                <w:color w:val="000000" w:themeColor="text1"/>
                <w:sz w:val="24"/>
                <w:szCs w:val="24"/>
              </w:rPr>
            </w:pPr>
            <w:bookmarkStart w:id="44" w:name="P2455"/>
            <w:bookmarkEnd w:id="44"/>
            <w:r>
              <w:rPr>
                <w:rFonts w:ascii="Times New Roman" w:hAnsi="Times New Roman" w:cs="Times New Roman"/>
                <w:color w:val="000000" w:themeColor="text1"/>
                <w:sz w:val="24"/>
                <w:szCs w:val="24"/>
              </w:rPr>
              <w:t xml:space="preserve">48.</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Доля заявителей, </w:t>
            </w:r>
            <w:r>
              <w:rPr>
                <w:rFonts w:ascii="Times New Roman" w:hAnsi="Times New Roman" w:cs="Times New Roman"/>
                <w:color w:val="000000" w:themeColor="text1"/>
                <w:sz w:val="24"/>
                <w:szCs w:val="24"/>
              </w:rPr>
              <w:t xml:space="preserve">удовлетворен</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качеством и доступностью </w:t>
            </w:r>
            <w:r>
              <w:rPr>
                <w:rFonts w:ascii="Times New Roman" w:hAnsi="Times New Roman" w:cs="Times New Roman"/>
                <w:color w:val="000000" w:themeColor="text1"/>
                <w:sz w:val="24"/>
                <w:szCs w:val="24"/>
              </w:rPr>
              <w:t xml:space="preserve">государствен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и муниципальных услуг, </w:t>
            </w:r>
            <w:r>
              <w:rPr>
                <w:rFonts w:ascii="Times New Roman" w:hAnsi="Times New Roman" w:cs="Times New Roman"/>
                <w:color w:val="000000" w:themeColor="text1"/>
                <w:sz w:val="24"/>
                <w:szCs w:val="24"/>
              </w:rPr>
              <w:t xml:space="preserve">предоставляе</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мых</w:t>
            </w:r>
            <w:r>
              <w:rPr>
                <w:rFonts w:ascii="Times New Roman" w:hAnsi="Times New Roman" w:cs="Times New Roman"/>
                <w:color w:val="000000" w:themeColor="text1"/>
                <w:sz w:val="24"/>
                <w:szCs w:val="24"/>
              </w:rPr>
              <w:t xml:space="preserve"> органами местного самоуправления города Ставрополя на базе </w:t>
            </w:r>
            <w:r>
              <w:rPr>
                <w:rFonts w:ascii="Times New Roman" w:hAnsi="Times New Roman" w:cs="Times New Roman"/>
                <w:color w:val="000000" w:themeColor="text1"/>
                <w:sz w:val="24"/>
                <w:szCs w:val="24"/>
              </w:rPr>
              <w:t xml:space="preserve">многофункцио</w:t>
            </w:r>
          </w:p>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нальных</w:t>
            </w:r>
            <w:r>
              <w:rPr>
                <w:rFonts w:ascii="Times New Roman" w:hAnsi="Times New Roman" w:cs="Times New Roman"/>
                <w:color w:val="000000" w:themeColor="text1"/>
                <w:sz w:val="24"/>
                <w:szCs w:val="24"/>
              </w:rPr>
              <w:t xml:space="preserve"> центров,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общем </w:t>
            </w:r>
            <w:r>
              <w:rPr>
                <w:rFonts w:ascii="Times New Roman" w:hAnsi="Times New Roman" w:cs="Times New Roman"/>
                <w:color w:val="000000" w:themeColor="text1"/>
                <w:sz w:val="24"/>
                <w:szCs w:val="24"/>
              </w:rPr>
              <w:t xml:space="preserve">количес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w:t>
            </w:r>
            <w:r>
              <w:rPr>
                <w:rFonts w:ascii="Times New Roman" w:hAnsi="Times New Roman" w:cs="Times New Roman"/>
                <w:color w:val="000000" w:themeColor="text1"/>
                <w:sz w:val="24"/>
                <w:szCs w:val="24"/>
              </w:rPr>
              <w:t xml:space="preserve">ве</w:t>
            </w:r>
            <w:r>
              <w:rPr>
                <w:rFonts w:ascii="Times New Roman" w:hAnsi="Times New Roman" w:cs="Times New Roman"/>
                <w:color w:val="000000" w:themeColor="text1"/>
                <w:sz w:val="24"/>
                <w:szCs w:val="24"/>
              </w:rPr>
              <w:t xml:space="preserve"> опрошенных заявителей</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процен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тов</w:t>
            </w:r>
          </w:p>
        </w:tc>
        <w:tc>
          <w:tcPr>
            <w:tcW w:w="1133"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91,5</w:t>
            </w:r>
          </w:p>
        </w:tc>
        <w:tc>
          <w:tcPr>
            <w:tcW w:w="1309"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91,5</w:t>
            </w:r>
          </w:p>
        </w:tc>
        <w:tc>
          <w:tcPr>
            <w:tcW w:w="1276"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92,0</w:t>
            </w:r>
          </w:p>
        </w:tc>
        <w:tc>
          <w:tcPr>
            <w:tcW w:w="1275"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92,0</w:t>
            </w:r>
          </w:p>
        </w:tc>
        <w:tc>
          <w:tcPr>
            <w:tcW w:w="1276"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92,5</w:t>
            </w:r>
          </w:p>
        </w:tc>
        <w:tc>
          <w:tcPr>
            <w:tcW w:w="1418"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92,5</w:t>
            </w:r>
          </w:p>
        </w:tc>
        <w:tc>
          <w:tcPr>
            <w:tcW w:w="1417"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93,0</w:t>
            </w:r>
          </w:p>
        </w:tc>
        <w:tc>
          <w:tcPr>
            <w:tcW w:w="1418"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93,0</w:t>
            </w:r>
          </w:p>
        </w:tc>
      </w:tr>
      <w:tr>
        <w:tc>
          <w:tcPr>
            <w:tcW w:w="682"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w:t>
            </w:r>
          </w:p>
        </w:tc>
        <w:tc>
          <w:tcPr>
            <w:tcW w:w="1872"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Доля муниципальных услуг, </w:t>
            </w:r>
            <w:r>
              <w:rPr>
                <w:rFonts w:ascii="Times New Roman" w:hAnsi="Times New Roman" w:cs="Times New Roman"/>
                <w:color w:val="000000" w:themeColor="text1"/>
                <w:sz w:val="24"/>
                <w:szCs w:val="24"/>
              </w:rPr>
              <w:t xml:space="preserve">предоставлен </w:t>
            </w:r>
            <w:r>
              <w:rPr>
                <w:rFonts w:ascii="Times New Roman" w:hAnsi="Times New Roman" w:cs="Times New Roman"/>
                <w:color w:val="000000" w:themeColor="text1"/>
                <w:sz w:val="24"/>
                <w:szCs w:val="24"/>
              </w:rPr>
              <w:t xml:space="preserve">ных</w:t>
            </w:r>
            <w:r>
              <w:rPr>
                <w:rFonts w:ascii="Times New Roman" w:hAnsi="Times New Roman" w:cs="Times New Roman"/>
                <w:color w:val="000000" w:themeColor="text1"/>
                <w:sz w:val="24"/>
                <w:szCs w:val="24"/>
              </w:rPr>
              <w:t xml:space="preserve"> в электронной форме</w:t>
            </w:r>
          </w:p>
        </w:tc>
        <w:tc>
          <w:tcPr>
            <w:tcW w:w="1020" w:type="dxa"/>
            <w:gridSpan w:val="2"/>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процен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тов</w:t>
            </w:r>
          </w:p>
        </w:tc>
        <w:tc>
          <w:tcPr>
            <w:tcW w:w="1133"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309"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276"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1275"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10</w:t>
            </w:r>
          </w:p>
        </w:tc>
        <w:tc>
          <w:tcPr>
            <w:tcW w:w="1276"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10</w:t>
            </w:r>
          </w:p>
        </w:tc>
        <w:tc>
          <w:tcPr>
            <w:tcW w:w="1418"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12</w:t>
            </w:r>
          </w:p>
        </w:tc>
        <w:tc>
          <w:tcPr>
            <w:tcW w:w="1417"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13</w:t>
            </w:r>
          </w:p>
        </w:tc>
        <w:tc>
          <w:tcPr>
            <w:tcW w:w="1418" w:type="dxa"/>
          </w:tcPr>
          <w:p>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14</w:t>
            </w:r>
          </w:p>
        </w:tc>
      </w:tr>
    </w:tbl>
    <w:p>
      <w:pPr>
        <w:rPr>
          <w:rFonts w:ascii="Times New Roman" w:hAnsi="Times New Roman" w:cs="Times New Roman"/>
          <w:color w:val="000000" w:themeColor="text1"/>
        </w:rPr>
        <w:sectPr>
          <w:pgSz w:w="16838" w:h="11905" w:orient="landscape"/>
          <w:pgMar w:top="1985" w:right="567" w:bottom="1134" w:left="1985" w:header="454" w:footer="0" w:gutter="0"/>
          <w:cols w:space="720"/>
          <w:docGrid w:linePitch="360"/>
          <w:titlePg/>
        </w:sectPr>
      </w:pPr>
    </w:p>
    <w:p>
      <w:pPr>
        <w:pStyle w:val="ConsPlusNormal"/>
        <w:spacing w:line="240" w:lineRule="exact"/>
        <w:ind w:left="5812"/>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7</w:t>
      </w:r>
    </w:p>
    <w:p>
      <w:pPr>
        <w:pStyle w:val="ConsPlusNormal"/>
        <w:spacing w:line="240" w:lineRule="exact"/>
        <w:outlineLvl w:val="1"/>
        <w:rPr>
          <w:rFonts w:ascii="Times New Roman" w:hAnsi="Times New Roman" w:cs="Times New Roman"/>
          <w:color w:val="000000" w:themeColor="text1"/>
          <w:sz w:val="28"/>
          <w:szCs w:val="28"/>
        </w:rPr>
      </w:pPr>
    </w:p>
    <w:p>
      <w:pPr>
        <w:pStyle w:val="ConsPlusNormal"/>
        <w:spacing w:line="240" w:lineRule="exact"/>
        <w:ind w:left="581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муниципальной программе </w:t>
      </w:r>
    </w:p>
    <w:p>
      <w:pPr>
        <w:pStyle w:val="ConsPlusNormal"/>
        <w:spacing w:line="240" w:lineRule="exact"/>
        <w:ind w:left="581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«Экономическое</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развитие города Ставрополя»</w:t>
      </w:r>
    </w:p>
    <w:p>
      <w:pPr>
        <w:pStyle w:val="ConsPlusNormal"/>
        <w:spacing w:line="240" w:lineRule="exact"/>
        <w:jc w:val="both"/>
        <w:rPr>
          <w:rFonts w:ascii="Times New Roman" w:hAnsi="Times New Roman" w:cs="Times New Roman"/>
          <w:color w:val="000000" w:themeColor="text1"/>
          <w:sz w:val="28"/>
          <w:szCs w:val="28"/>
        </w:rPr>
      </w:pPr>
    </w:p>
    <w:p>
      <w:pPr>
        <w:pStyle w:val="ConsPlusTitle"/>
        <w:spacing w:line="240" w:lineRule="exact"/>
        <w:jc w:val="center"/>
        <w:rPr>
          <w:rFonts w:ascii="Times New Roman" w:hAnsi="Times New Roman" w:cs="Times New Roman"/>
          <w:b w:val="0"/>
          <w:color w:val="000000" w:themeColor="text1"/>
          <w:sz w:val="28"/>
          <w:szCs w:val="28"/>
        </w:rPr>
      </w:pPr>
      <w:bookmarkStart w:id="45" w:name="P2475"/>
      <w:bookmarkEnd w:id="45"/>
      <w:r>
        <w:rPr>
          <w:rFonts w:ascii="Times New Roman" w:hAnsi="Times New Roman" w:cs="Times New Roman"/>
          <w:b w:val="0"/>
          <w:color w:val="000000" w:themeColor="text1"/>
          <w:sz w:val="28"/>
          <w:szCs w:val="28"/>
        </w:rPr>
        <w:t xml:space="preserve">СВЕДЕНИЯ</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о весовых коэффициентах, присвоенных целям программы</w:t>
      </w:r>
    </w:p>
    <w:p>
      <w:pPr>
        <w:pStyle w:val="ConsPlusTitle"/>
        <w:spacing w:line="240" w:lineRule="exact"/>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и задачам подпрограмм (программы)</w:t>
      </w:r>
    </w:p>
    <w:p>
      <w:pPr>
        <w:pStyle w:val="ConsPlusTitle"/>
        <w:jc w:val="center"/>
        <w:rPr>
          <w:rFonts w:ascii="Times New Roman" w:hAnsi="Times New Roman" w:cs="Times New Roman"/>
          <w:color w:val="000000" w:themeColor="text1"/>
          <w:sz w:val="28"/>
          <w:szCs w:val="28"/>
        </w:rPr>
      </w:pPr>
    </w:p>
    <w:p>
      <w:pPr>
        <w:pStyle w:val="ConsPlusNormal"/>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53"/>
        <w:gridCol w:w="3458"/>
        <w:gridCol w:w="794"/>
        <w:gridCol w:w="850"/>
        <w:gridCol w:w="794"/>
        <w:gridCol w:w="850"/>
        <w:gridCol w:w="850"/>
        <w:gridCol w:w="794"/>
      </w:tblGrid>
      <w:tr>
        <w:trPr>
          <w:tblHeader/>
        </w:trP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3458"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p>
        </w:tc>
      </w:tr>
      <w:tr>
        <w:tc>
          <w:tcPr>
            <w:tcW w:w="9043" w:type="dxa"/>
            <w:gridSpan w:val="8"/>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«Развитие малого и среднего предпринимательства </w:t>
            </w:r>
            <w:r>
              <w:rPr>
                <w:rFonts w:ascii="Times New Roman" w:hAnsi="Times New Roman" w:cs="Times New Roman"/>
                <w:color w:val="000000" w:themeColor="text1"/>
                <w:sz w:val="24"/>
                <w:szCs w:val="24"/>
              </w:rPr>
              <w:t xml:space="preserve">городе</w:t>
            </w:r>
            <w:r>
              <w:rPr>
                <w:rFonts w:ascii="Times New Roman" w:hAnsi="Times New Roman" w:cs="Times New Roman"/>
                <w:color w:val="000000" w:themeColor="text1"/>
                <w:sz w:val="24"/>
                <w:szCs w:val="24"/>
              </w:rPr>
              <w:t xml:space="preserve"> Ставрополе»</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1. Создание благоприятных условий для устойчивого развития малого и среднего предпринимательства</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Содействие активизации предпринимательской деятельности</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2. Стимулирование развития малого и среднего предпринимательства в сфере производства товаров и оказания услуг</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w:t>
            </w:r>
          </w:p>
        </w:tc>
      </w:tr>
      <w:tr>
        <w:tc>
          <w:tcPr>
            <w:tcW w:w="9043" w:type="dxa"/>
            <w:gridSpan w:val="8"/>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«Создание благоприятных условий для экономического развития города Ставрополя»</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2. Стимулирование инвестиционной активности, увеличение объема инвестиций, привлеченных в экономику города Ставрополя</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Формирование благоприятных условий для привлечения инвестиций в экономику города Ставрополя</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2. Развитие </w:t>
            </w:r>
            <w:r>
              <w:rPr>
                <w:rFonts w:ascii="Times New Roman" w:hAnsi="Times New Roman" w:cs="Times New Roman"/>
                <w:color w:val="000000" w:themeColor="text1"/>
                <w:sz w:val="24"/>
                <w:szCs w:val="24"/>
              </w:rPr>
              <w:t xml:space="preserve">системы взаимодействия органов местного самоуправления города Ставрополя</w:t>
            </w:r>
            <w:r>
              <w:rPr>
                <w:rFonts w:ascii="Times New Roman" w:hAnsi="Times New Roman" w:cs="Times New Roman"/>
                <w:color w:val="000000" w:themeColor="text1"/>
                <w:sz w:val="24"/>
                <w:szCs w:val="24"/>
              </w:rPr>
              <w:t xml:space="preserve"> с частными партнерами и экспертным сообществом по вопросам реализации проектов </w:t>
            </w:r>
            <w:r>
              <w:rPr>
                <w:rFonts w:ascii="Times New Roman" w:hAnsi="Times New Roman" w:cs="Times New Roman"/>
                <w:color w:val="000000" w:themeColor="text1"/>
                <w:sz w:val="24"/>
                <w:szCs w:val="24"/>
              </w:rPr>
              <w:t xml:space="preserve">муниципально-частного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партнерства и концессионных соглашений</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3.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3. Повышение туристической привлекательности города Ставрополя, развитие внутреннего и въездного туризма в городе Ставрополе</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4. Реализация комплекса мер по продвижению города Ставрополя как города, привлекательного для туризма</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4. 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5. 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r>
      <w:tr>
        <w:tc>
          <w:tcPr>
            <w:tcW w:w="9043" w:type="dxa"/>
            <w:gridSpan w:val="8"/>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«Создание условий для развития торговой деятельности и сферы услуг на территории города Ставрополя»</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5. Устойчивое развитие потребительского рынка на территории города Ставрополя</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Формирование современной </w:t>
            </w:r>
            <w:r>
              <w:rPr>
                <w:rFonts w:ascii="Times New Roman" w:hAnsi="Times New Roman" w:cs="Times New Roman"/>
                <w:color w:val="000000" w:themeColor="text1"/>
                <w:sz w:val="24"/>
                <w:szCs w:val="24"/>
              </w:rPr>
              <w:t xml:space="preserve">многоформатной</w:t>
            </w:r>
            <w:r>
              <w:rPr>
                <w:rFonts w:ascii="Times New Roman" w:hAnsi="Times New Roman" w:cs="Times New Roman"/>
                <w:color w:val="000000" w:themeColor="text1"/>
                <w:sz w:val="24"/>
                <w:szCs w:val="24"/>
              </w:rPr>
              <w:t xml:space="preserve"> инфраструктуры розничной торговли, общественного питания и бытового обслуживания населения города Ставрополя</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2. Формирование добросовестной конкуренции как основы повышения доступности товаров и услуг на территории города Ставрополя</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3. Формирование эффективной доступной </w:t>
            </w:r>
            <w:r>
              <w:rPr>
                <w:rFonts w:ascii="Times New Roman" w:hAnsi="Times New Roman" w:cs="Times New Roman"/>
                <w:color w:val="000000" w:themeColor="text1"/>
                <w:sz w:val="24"/>
                <w:szCs w:val="24"/>
              </w:rPr>
              <w:t xml:space="preserve">системы обеспечения защиты прав потребителей</w:t>
            </w:r>
            <w:r>
              <w:rPr>
                <w:rFonts w:ascii="Times New Roman" w:hAnsi="Times New Roman" w:cs="Times New Roman"/>
                <w:color w:val="000000" w:themeColor="text1"/>
                <w:sz w:val="24"/>
                <w:szCs w:val="24"/>
              </w:rPr>
              <w:t xml:space="preserve"> на территории города Ставрополя</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p>
        </w:tc>
      </w:tr>
      <w:tr>
        <w:tc>
          <w:tcPr>
            <w:tcW w:w="9043" w:type="dxa"/>
            <w:gridSpan w:val="8"/>
          </w:tcPr>
          <w:p>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«Повышение результативности и эффективности предоставления государственных и муниципальных услуг в городе Ставрополе»</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6. Повышение качества и доступности предоставления государственных и муниципальных услуг в городе Ставрополе, в том числе в электронной форме</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w:t>
            </w:r>
          </w:p>
        </w:tc>
      </w:tr>
      <w:tr>
        <w:tc>
          <w:tcPr>
            <w:tcW w:w="653"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3458" w:type="dxa"/>
          </w:tcPr>
          <w:p>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1. Обеспечение предоставления государственных и муниципальных услуг, в том числе в многофункциональных центрах и в электронной форме</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850"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c>
          <w:tcPr>
            <w:tcW w:w="794" w:type="dxa"/>
          </w:tcPr>
          <w:p>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p>
        </w:tc>
      </w:tr>
    </w:tbl>
    <w:p>
      <w:pPr>
        <w:rPr>
          <w:rFonts w:ascii="Times New Roman" w:hAnsi="Times New Roman" w:cs="Times New Roman"/>
          <w:color w:val="000000" w:themeColor="text1"/>
        </w:rPr>
      </w:pPr>
    </w:p>
    <w:p>
      <w:pPr>
        <w:rPr>
          <w:rFonts w:ascii="Times New Roman" w:hAnsi="Times New Roman" w:cs="Times New Roman"/>
          <w:color w:val="000000" w:themeColor="text1"/>
        </w:rPr>
      </w:pPr>
    </w:p>
    <w:sectPr>
      <w:headerReference w:type="default" r:id="rId9"/>
      <w:pgSz w:w="11905" w:h="16838"/>
      <w:pgMar w:top="1418" w:right="567" w:bottom="1134" w:left="1985" w:header="454" w:footer="0"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jc w:val="center"/>
      <w:rPr>
        <w:rFonts w:ascii="Times New Roman" w:hAnsi="Times New Roman" w:cs="Times New Roman"/>
        <w:sz w:val="28"/>
        <w:szCs w:val="28"/>
      </w:rPr>
    </w:pPr>
  </w:p>
  <w:p>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jc w:val="center"/>
      <w:rPr>
        <w:rFonts w:ascii="Times New Roman" w:hAnsi="Times New Roman" w:cs="Times New Roman"/>
        <w:sz w:val="28"/>
        <w:szCs w:val="28"/>
      </w:rPr>
    </w:pPr>
  </w:p>
  <w:p>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m:mathPr>
    <m:mathFont m:val="Cambria Math"/>
    <m:brkBin m:val="before"/>
    <m:brkBinSub m:val="--"/>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bidi="ar-SA" w:eastAsia="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imes New Roman"/>
      <w:szCs w:val="20"/>
      <w:lang w:eastAsia="ru-RU"/>
    </w:rPr>
  </w:style>
  <w:style w:type="paragraph" w:styleId="ConsPlusTitle" w:customStyle="1">
    <w:name w:val="ConsPlusTitle"/>
    <w:pPr>
      <w:widowControl w:val="off"/>
      <w:spacing w:after="0" w:line="240" w:lineRule="auto"/>
    </w:pPr>
    <w:rPr>
      <w:rFonts w:ascii="Calibri" w:hAnsi="Calibri" w:cs="Calibri" w:eastAsia="Times New Roman"/>
      <w:b/>
      <w:szCs w:val="20"/>
      <w:lang w:eastAsia="ru-RU"/>
    </w:rPr>
  </w:style>
  <w:style w:type="paragraph" w:styleId="a3">
    <w:name w:val="No Spacing"/>
    <w:link w:val="a4"/>
    <w:qFormat/>
    <w:pPr>
      <w:spacing w:after="0" w:line="240" w:lineRule="auto"/>
    </w:pPr>
    <w:rPr>
      <w:rFonts w:cs="Times New Roman" w:eastAsia="Times New Roman"/>
      <w:color w:val="000000"/>
      <w:sz w:val="24"/>
      <w:szCs w:val="20"/>
      <w:lang w:eastAsia="ru-RU"/>
    </w:rPr>
  </w:style>
  <w:style w:type="character" w:styleId="a5">
    <w:name w:val="Hyperlink"/>
    <w:basedOn w:val="a0"/>
    <w:uiPriority w:val="99"/>
    <w:unhideWhenUsed/>
    <w:rPr>
      <w:color w:val="0000FF" w:themeColor="hyperlink"/>
      <w:u w:val="single"/>
    </w:rPr>
  </w:style>
  <w:style w:type="paragraph" w:styleId="a6">
    <w:name w:val="header"/>
    <w:basedOn w:val="a"/>
    <w:link w:val="a7"/>
    <w:uiPriority w:val="99"/>
    <w:unhideWhenUsed/>
    <w:pPr>
      <w:tabs>
        <w:tab w:val="center" w:pos="4677"/>
        <w:tab w:val="right" w:pos="9355"/>
      </w:tabs>
      <w:spacing w:after="0" w:line="240" w:lineRule="auto"/>
    </w:pPr>
  </w:style>
  <w:style w:type="character" w:styleId="a7" w:customStyle="1">
    <w:name w:val="Верхний колонтитул Знак"/>
    <w:basedOn w:val="a0"/>
    <w:link w:val="a6"/>
    <w:uiPriority w:val="99"/>
  </w:style>
  <w:style w:type="paragraph" w:styleId="a8">
    <w:name w:val="footer"/>
    <w:basedOn w:val="a"/>
    <w:link w:val="a9"/>
    <w:uiPriority w:val="99"/>
    <w:semiHidden/>
    <w:unhideWhenUsed/>
    <w:pPr>
      <w:tabs>
        <w:tab w:val="center" w:pos="4677"/>
        <w:tab w:val="right" w:pos="9355"/>
      </w:tabs>
      <w:spacing w:after="0" w:line="240" w:lineRule="auto"/>
    </w:pPr>
  </w:style>
  <w:style w:type="character" w:styleId="a9" w:customStyle="1">
    <w:name w:val="Нижний колонтитул Знак"/>
    <w:basedOn w:val="a0"/>
    <w:link w:val="a8"/>
    <w:uiPriority w:val="99"/>
    <w:semiHidden/>
  </w:style>
  <w:style w:type="table" w:styleId="aa">
    <w:name w:val="Table Grid"/>
    <w:basedOn w:val="a1"/>
    <w:uiPriority w:val="59"/>
    <w:pPr>
      <w:spacing w:after="0" w:line="240" w:lineRule="auto"/>
    </w:pPr>
    <w:rPr>
      <w:rFonts w:ascii="Times New Roman" w:hAnsi="Times New Roman" w:cs="Times New Roman" w:eastAsia="Times New Roman"/>
      <w:sz w:val="20"/>
      <w:szCs w:val="20"/>
      <w:lang w:eastAsia="ru-R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a4" w:customStyle="1">
    <w:name w:val="Без интервала Знак"/>
    <w:link w:val="a3"/>
    <w:rPr>
      <w:rFonts w:cs="Times New Roman" w:eastAsia="Times New Roman"/>
      <w:color w:val="000000"/>
      <w:sz w:val="24"/>
      <w:szCs w:val="20"/>
      <w:lang w:eastAsia="ru-RU"/>
    </w:rPr>
  </w:style>
  <w:style w:type="paragraph" w:styleId="ab">
    <w:name w:val="Title"/>
    <w:basedOn w:val="a"/>
    <w:link w:val="ac"/>
    <w:qFormat/>
    <w:pPr>
      <w:spacing w:after="0" w:line="240" w:lineRule="auto"/>
      <w:jc w:val="center"/>
    </w:pPr>
    <w:rPr>
      <w:rFonts w:ascii="Times New Roman" w:hAnsi="Times New Roman" w:cs="Times New Roman" w:eastAsia="Arial Unicode MS"/>
      <w:spacing w:val="-20"/>
      <w:sz w:val="36"/>
      <w:szCs w:val="20"/>
    </w:rPr>
  </w:style>
  <w:style w:type="character" w:styleId="ac" w:customStyle="1">
    <w:name w:val="Название Знак"/>
    <w:basedOn w:val="a0"/>
    <w:link w:val="ab"/>
    <w:rPr>
      <w:rFonts w:ascii="Times New Roman" w:hAnsi="Times New Roman" w:cs="Times New Roman" w:eastAsia="Arial Unicode MS"/>
      <w:spacing w:val="-20"/>
      <w:sz w:val="36"/>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customXml" Target="../customXml/item1.xml" /><Relationship Id="rId11" Type="http://schemas.openxmlformats.org/officeDocument/2006/relationships/hyperlink" Target="consultantplus://offline/ref=8892629DD98ED6BD54863E589E6587456F411A906685405C952D1F224960E6098BF37BBBB00DF658CFEE22E8C4D4E936CC1390BAC34EDA4B2389CD17VDiBL" TargetMode="External"/><Relationship Id="rId12" Type="http://schemas.openxmlformats.org/officeDocument/2006/relationships/hyperlink" Target="consultantplus://offline/ref=6257A51E350D13D608ACCABB744E3651561C3EDCB3AA0DCD83A74DAC8B4F0CEA48A0BE7F3DC32AADC68BD70AE926803646472BA26A4AA89151B21315jFOCO" TargetMode="External"/><Relationship Id="rId13" Type="http://schemas.openxmlformats.org/officeDocument/2006/relationships/hyperlink" Target="consultantplus://offline/ref=8892629DD98ED6BD54863E589E6587456F411A906686415090211F224960E6098BF37BBBA20DAE54CFE83CE9C2C1BF678AV4i4L" TargetMode="External"/><Relationship Id="rId14" Type="http://schemas.openxmlformats.org/officeDocument/2006/relationships/hyperlink" Target="consultantplus://offline/ref=8892629DD98ED6BD548620558809D94F6B424D9B60844F0ECA7D19751630E05CD9B325E2F34FE559CBF020E9C4VDiDL" TargetMode="External"/><Relationship Id="rId15" Type="http://schemas.openxmlformats.org/officeDocument/2006/relationships/hyperlink" Target="consultantplus://offline/ref=8892629DD98ED6BD548620558809D94F6B424D9B60844F0ECA7D19751630E05CD9B325E2F34FE559CBF020E9C4VDiDL" TargetMode="External"/><Relationship Id="rId16" Type="http://schemas.openxmlformats.org/officeDocument/2006/relationships/hyperlink" Target="consultantplus://offline/ref=8892629DD98ED6BD548620558809D94F6B424D9B60844F0ECA7D19751630E05CD9B325E2F34FE559CBF020E9C4VDiDL" TargetMode="External"/><Relationship Id="rId17" Type="http://schemas.openxmlformats.org/officeDocument/2006/relationships/hyperlink" Target="consultantplus://offline/ref=8892629DD98ED6BD54863E589E6587456F411A906685405F962F1F224960E6098BF37BBBA20DAE54CFE83CE9C2C1BF678AV4i4L" TargetMode="External"/><Relationship Id="rId18" Type="http://schemas.openxmlformats.org/officeDocument/2006/relationships/hyperlink" Target="consultantplus://offline/ref=8892629DD98ED6BD548620558809D94F6B424D9B60844F0ECA7D19751630E05CD9B325E2F34FE559CBF020E9C4VDiDL" TargetMode="External"/><Relationship Id="rId19" Type="http://schemas.openxmlformats.org/officeDocument/2006/relationships/hyperlink" Target="consultantplus://offline/ref=8892629DD98ED6BD548620558809D94F6B424D9B60844F0ECA7D19751630E05CD9B325E2F34FE559CBF020E9C4VDiDL" TargetMode="External"/><Relationship Id="rId20" Type="http://schemas.openxmlformats.org/officeDocument/2006/relationships/hyperlink" Target="consultantplus://offline/ref=8892629DD98ED6BD548620558809D94F6B424D9B60844F0ECA7D19751630E05CD9B325E2F34FE559CBF020E9C4VDiDL" TargetMode="External"/><Relationship Id="rId21" Type="http://schemas.openxmlformats.org/officeDocument/2006/relationships/hyperlink" Target="consultantplus://offline/ref=8892629DD98ED6BD548620558809D94F6B424D9B60844F0ECA7D19751630E05CD9B325E2F34FE559CBF020E9C4VDiDL" TargetMode="External"/><Relationship Id="rId22" Type="http://schemas.openxmlformats.org/officeDocument/2006/relationships/hyperlink" Target="consultantplus://offline/ref=8892629DD98ED6BD54863E589E6587456F411A906686425E922C1F224960E6098BF37BBBA20DAE54CFE83CE9C2C1BF678AV4i4L" TargetMode="External"/><Relationship Id="rId23" Type="http://schemas.openxmlformats.org/officeDocument/2006/relationships/hyperlink" Target="consultantplus://offline/ref=8892629DD98ED6BD548620558809D94F6B424D9B60844F0ECA7D19751630E05CD9B325E2F34FE559CBF020E9C4VDiDL" TargetMode="External"/><Relationship Id="rId24" Type="http://schemas.openxmlformats.org/officeDocument/2006/relationships/hyperlink" Target="consultantplus://offline/ref=8892629DD98ED6BD548620558809D94F6B424D9B60844F0ECA7D19751630E05CD9B325E2F34FE559CBF020E9C4VDiDL" TargetMode="External"/><Relationship Id="rId25" Type="http://schemas.openxmlformats.org/officeDocument/2006/relationships/hyperlink" Target="consultantplus://offline/ref=8892629DD98ED6BD548620558809D94F6B424D9B60844F0ECA7D19751630E05CD9B325E2F34FE559CBF020E9C4VDiDL" TargetMode="External"/><Relationship Id="rId26" Type="http://schemas.openxmlformats.org/officeDocument/2006/relationships/hyperlink" Target="consultantplus://offline/ref=8892629DD98ED6BD548620558809D94F6B424D9B60844F0ECA7D19751630E05CD9B325E2F34FE559CBF020E9C4VDiDL" TargetMode="External"/><Relationship Id="rId27" Type="http://schemas.openxmlformats.org/officeDocument/2006/relationships/hyperlink" Target="consultantplus://offline/ref=8892629DD98ED6BD548620558809D94F6B424D9B60844F0ECA7D19751630E05CD9B325E2F34FE559CBF020E9C4VDiDL" TargetMode="External"/><Relationship Id="rId28" Type="http://schemas.openxmlformats.org/officeDocument/2006/relationships/hyperlink" Target="consultantplus://offline/ref=8892629DD98ED6BD54863E589E6587456F411A9066844158942E1F224960E6098BF37BBBA20DAE54CFE83CE9C2C1BF678AV4i4L" TargetMode="External"/><Relationship Id="rId29" Type="http://schemas.openxmlformats.org/officeDocument/2006/relationships/hyperlink" Target="consultantplus://offline/ref=8892629DD98ED6BD54863E589E6587456F411A9066854250902F1F224960E6098BF37BBBA20DAE54CFE83CE9C2C1BF678AV4i4L" TargetMode="External"/><Relationship Id="rId30" Type="http://schemas.openxmlformats.org/officeDocument/2006/relationships/hyperlink" Target="consultantplus://offline/ref=8892629DD98ED6BD54863E589E6587456F411A906687415F932E1F224960E6098BF37BBBA20DAE54CFE83CE9C2C1BF678AV4i4L" TargetMode="External"/><Relationship Id="rId31" Type="http://schemas.openxmlformats.org/officeDocument/2006/relationships/hyperlink" Target="http://www.investstav"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59AFB414-2CD2-4C19-A90A-6EF53B58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Р7-Офис/7.1.1.35</Application>
  <Characters>105079</Characters>
  <CharactersWithSpaces>123267</CharactersWithSpaces>
  <Company>Администрация городв Ставрополя</Company>
  <DocSecurity>0</DocSecurity>
  <HyperlinksChanged>false</HyperlinksChanged>
  <Lines>875</Lines>
  <LinksUpToDate>false</LinksUpToDate>
  <Pages>111</Pages>
  <Paragraphs>246</Paragraphs>
  <ScaleCrop>false</ScaleCrop>
  <SharedDoc>false</SharedDoc>
  <Template>Normal</Template>
  <TotalTime>202</TotalTime>
  <Words>18434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Цкиманаури Анжелика Алексеевна</dc:creator>
  <cp:lastModifiedBy>gv.putilova</cp:lastModifiedBy>
  <cp:revision>14</cp:revision>
  <cp:lastPrinted>2022-11-10T09:48:00Z</cp:lastPrinted>
  <dcterms:created xsi:type="dcterms:W3CDTF">2022-11-11T09:58:00Z</dcterms:created>
  <dcterms:modified xsi:type="dcterms:W3CDTF">2022-11-14T13:35:00Z</dcterms:modified>
</cp:coreProperties>
</file>