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69" w:rsidRDefault="00BE2969" w:rsidP="007D1C9E">
      <w:pPr>
        <w:pStyle w:val="ConsPlusTitlePage"/>
      </w:pPr>
    </w:p>
    <w:p w:rsidR="00BE2969" w:rsidRPr="007D1C9E" w:rsidRDefault="00BE2969">
      <w:pPr>
        <w:pStyle w:val="ConsPlusTitle"/>
        <w:jc w:val="center"/>
        <w:outlineLvl w:val="0"/>
        <w:rPr>
          <w:rFonts w:ascii="Times New Roman" w:hAnsi="Times New Roman" w:cs="Times New Roman"/>
          <w:b w:val="0"/>
          <w:sz w:val="28"/>
          <w:szCs w:val="28"/>
        </w:rPr>
      </w:pPr>
      <w:r w:rsidRPr="007D1C9E">
        <w:rPr>
          <w:rFonts w:ascii="Times New Roman" w:hAnsi="Times New Roman" w:cs="Times New Roman"/>
          <w:b w:val="0"/>
          <w:sz w:val="28"/>
          <w:szCs w:val="28"/>
        </w:rPr>
        <w:t>АДМИНИСТРАЦИЯ ГОРОДА СТАВРОПОЛЯ</w:t>
      </w:r>
    </w:p>
    <w:p w:rsidR="00BE2969" w:rsidRPr="007D1C9E" w:rsidRDefault="00BE2969">
      <w:pPr>
        <w:pStyle w:val="ConsPlusTitle"/>
        <w:jc w:val="center"/>
        <w:rPr>
          <w:rFonts w:ascii="Times New Roman" w:hAnsi="Times New Roman" w:cs="Times New Roman"/>
          <w:b w:val="0"/>
          <w:sz w:val="28"/>
          <w:szCs w:val="28"/>
        </w:rPr>
      </w:pPr>
    </w:p>
    <w:p w:rsidR="00BE2969" w:rsidRPr="007D1C9E" w:rsidRDefault="00BE2969">
      <w:pPr>
        <w:pStyle w:val="ConsPlusTitle"/>
        <w:jc w:val="center"/>
        <w:rPr>
          <w:rFonts w:ascii="Times New Roman" w:hAnsi="Times New Roman" w:cs="Times New Roman"/>
          <w:b w:val="0"/>
          <w:sz w:val="28"/>
          <w:szCs w:val="28"/>
        </w:rPr>
      </w:pPr>
      <w:r w:rsidRPr="007D1C9E">
        <w:rPr>
          <w:rFonts w:ascii="Times New Roman" w:hAnsi="Times New Roman" w:cs="Times New Roman"/>
          <w:b w:val="0"/>
          <w:sz w:val="28"/>
          <w:szCs w:val="28"/>
        </w:rPr>
        <w:t>ПОСТАНОВЛЕНИЕ</w:t>
      </w:r>
    </w:p>
    <w:p w:rsidR="00BE2969" w:rsidRPr="007D1C9E" w:rsidRDefault="00BE2969">
      <w:pPr>
        <w:pStyle w:val="ConsPlusTitle"/>
        <w:jc w:val="center"/>
        <w:rPr>
          <w:rFonts w:ascii="Times New Roman" w:hAnsi="Times New Roman" w:cs="Times New Roman"/>
          <w:b w:val="0"/>
          <w:sz w:val="28"/>
          <w:szCs w:val="28"/>
        </w:rPr>
      </w:pPr>
      <w:r w:rsidRPr="007D1C9E">
        <w:rPr>
          <w:rFonts w:ascii="Times New Roman" w:hAnsi="Times New Roman" w:cs="Times New Roman"/>
          <w:b w:val="0"/>
          <w:sz w:val="28"/>
          <w:szCs w:val="28"/>
        </w:rPr>
        <w:t>от 30 марта 2018 г. N 534</w:t>
      </w:r>
    </w:p>
    <w:p w:rsidR="00BE2969" w:rsidRPr="007D1C9E" w:rsidRDefault="00BE2969">
      <w:pPr>
        <w:pStyle w:val="ConsPlusTitle"/>
        <w:jc w:val="center"/>
        <w:rPr>
          <w:rFonts w:ascii="Times New Roman" w:hAnsi="Times New Roman" w:cs="Times New Roman"/>
          <w:b w:val="0"/>
          <w:sz w:val="28"/>
          <w:szCs w:val="28"/>
        </w:rPr>
      </w:pPr>
    </w:p>
    <w:p w:rsidR="00BE2969" w:rsidRPr="007D1C9E" w:rsidRDefault="00BE2969">
      <w:pPr>
        <w:pStyle w:val="ConsPlusTitle"/>
        <w:jc w:val="center"/>
        <w:rPr>
          <w:rFonts w:ascii="Times New Roman" w:hAnsi="Times New Roman" w:cs="Times New Roman"/>
          <w:b w:val="0"/>
          <w:sz w:val="28"/>
          <w:szCs w:val="28"/>
        </w:rPr>
      </w:pPr>
      <w:r w:rsidRPr="007D1C9E">
        <w:rPr>
          <w:rFonts w:ascii="Times New Roman" w:hAnsi="Times New Roman" w:cs="Times New Roman"/>
          <w:b w:val="0"/>
          <w:sz w:val="28"/>
          <w:szCs w:val="28"/>
        </w:rPr>
        <w:t>ОБ УТВЕР</w:t>
      </w:r>
      <w:r w:rsidR="007D1C9E">
        <w:rPr>
          <w:rFonts w:ascii="Times New Roman" w:hAnsi="Times New Roman" w:cs="Times New Roman"/>
          <w:b w:val="0"/>
          <w:sz w:val="28"/>
          <w:szCs w:val="28"/>
        </w:rPr>
        <w:t>ЖДЕНИИ МУНИЦИПАЛЬНОЙ ПРОГРАММЫ «</w:t>
      </w:r>
      <w:r w:rsidRPr="007D1C9E">
        <w:rPr>
          <w:rFonts w:ascii="Times New Roman" w:hAnsi="Times New Roman" w:cs="Times New Roman"/>
          <w:b w:val="0"/>
          <w:sz w:val="28"/>
          <w:szCs w:val="28"/>
        </w:rPr>
        <w:t>ФОРМИРОВАНИЕ</w:t>
      </w:r>
    </w:p>
    <w:p w:rsidR="00BE2969" w:rsidRPr="007D1C9E" w:rsidRDefault="00BE2969">
      <w:pPr>
        <w:pStyle w:val="ConsPlusTitle"/>
        <w:jc w:val="center"/>
        <w:rPr>
          <w:rFonts w:ascii="Times New Roman" w:hAnsi="Times New Roman" w:cs="Times New Roman"/>
          <w:b w:val="0"/>
          <w:sz w:val="28"/>
          <w:szCs w:val="28"/>
        </w:rPr>
      </w:pPr>
      <w:r w:rsidRPr="007D1C9E">
        <w:rPr>
          <w:rFonts w:ascii="Times New Roman" w:hAnsi="Times New Roman" w:cs="Times New Roman"/>
          <w:b w:val="0"/>
          <w:sz w:val="28"/>
          <w:szCs w:val="28"/>
        </w:rPr>
        <w:t xml:space="preserve">СОВРЕМЕННОЙ ГОРОДСКОЙ СРЕДЫ НА ТЕРРИТОРИИ </w:t>
      </w:r>
      <w:r w:rsidR="007D1C9E">
        <w:rPr>
          <w:rFonts w:ascii="Times New Roman" w:hAnsi="Times New Roman" w:cs="Times New Roman"/>
          <w:b w:val="0"/>
          <w:sz w:val="28"/>
          <w:szCs w:val="28"/>
        </w:rPr>
        <w:t>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 xml:space="preserve">В соответствии с Бюджетным </w:t>
      </w:r>
      <w:hyperlink r:id="rId4">
        <w:r w:rsidRPr="007D1C9E">
          <w:rPr>
            <w:rFonts w:ascii="Times New Roman" w:hAnsi="Times New Roman" w:cs="Times New Roman"/>
            <w:sz w:val="28"/>
            <w:szCs w:val="28"/>
          </w:rPr>
          <w:t>кодексом</w:t>
        </w:r>
      </w:hyperlink>
      <w:r w:rsidRPr="007D1C9E">
        <w:rPr>
          <w:rFonts w:ascii="Times New Roman" w:hAnsi="Times New Roman" w:cs="Times New Roman"/>
          <w:sz w:val="28"/>
          <w:szCs w:val="28"/>
        </w:rPr>
        <w:t xml:space="preserve"> Российской Федерации, Федеральным </w:t>
      </w:r>
      <w:hyperlink r:id="rId5">
        <w:r w:rsidRPr="007D1C9E">
          <w:rPr>
            <w:rFonts w:ascii="Times New Roman" w:hAnsi="Times New Roman" w:cs="Times New Roman"/>
            <w:sz w:val="28"/>
            <w:szCs w:val="28"/>
          </w:rPr>
          <w:t>законом</w:t>
        </w:r>
      </w:hyperlink>
      <w:r w:rsidRPr="007D1C9E">
        <w:rPr>
          <w:rFonts w:ascii="Times New Roman" w:hAnsi="Times New Roman" w:cs="Times New Roman"/>
          <w:sz w:val="28"/>
          <w:szCs w:val="28"/>
        </w:rPr>
        <w:t xml:space="preserve"> </w:t>
      </w:r>
      <w:r w:rsidR="007D1C9E">
        <w:rPr>
          <w:rFonts w:ascii="Times New Roman" w:hAnsi="Times New Roman" w:cs="Times New Roman"/>
          <w:sz w:val="28"/>
          <w:szCs w:val="28"/>
        </w:rPr>
        <w:t>от 06 октября 2003 г. N 131-ФЗ «</w:t>
      </w:r>
      <w:r w:rsidRPr="007D1C9E">
        <w:rPr>
          <w:rFonts w:ascii="Times New Roman" w:hAnsi="Times New Roman" w:cs="Times New Roman"/>
          <w:sz w:val="28"/>
          <w:szCs w:val="28"/>
        </w:rPr>
        <w:t>Об общих принципах организации местного самоуп</w:t>
      </w:r>
      <w:r w:rsidR="007D1C9E">
        <w:rPr>
          <w:rFonts w:ascii="Times New Roman" w:hAnsi="Times New Roman" w:cs="Times New Roman"/>
          <w:sz w:val="28"/>
          <w:szCs w:val="28"/>
        </w:rPr>
        <w:t>равления в Российской Федерации»</w:t>
      </w:r>
      <w:r w:rsidRPr="007D1C9E">
        <w:rPr>
          <w:rFonts w:ascii="Times New Roman" w:hAnsi="Times New Roman" w:cs="Times New Roman"/>
          <w:sz w:val="28"/>
          <w:szCs w:val="28"/>
        </w:rPr>
        <w:t xml:space="preserve">, </w:t>
      </w:r>
      <w:hyperlink r:id="rId6">
        <w:r w:rsidRPr="007D1C9E">
          <w:rPr>
            <w:rFonts w:ascii="Times New Roman" w:hAnsi="Times New Roman" w:cs="Times New Roman"/>
            <w:sz w:val="28"/>
            <w:szCs w:val="28"/>
          </w:rPr>
          <w:t>постановлением</w:t>
        </w:r>
      </w:hyperlink>
      <w:r w:rsidRPr="007D1C9E">
        <w:rPr>
          <w:rFonts w:ascii="Times New Roman" w:hAnsi="Times New Roman" w:cs="Times New Roman"/>
          <w:sz w:val="28"/>
          <w:szCs w:val="28"/>
        </w:rPr>
        <w:t xml:space="preserve"> Правительства Российской Федерац</w:t>
      </w:r>
      <w:r w:rsidR="007D1C9E">
        <w:rPr>
          <w:rFonts w:ascii="Times New Roman" w:hAnsi="Times New Roman" w:cs="Times New Roman"/>
          <w:sz w:val="28"/>
          <w:szCs w:val="28"/>
        </w:rPr>
        <w:t>ии от 10 февраля 2017 г. N 169 «</w:t>
      </w:r>
      <w:r w:rsidRPr="007D1C9E">
        <w:rPr>
          <w:rFonts w:ascii="Times New Roman" w:hAnsi="Times New Roman" w:cs="Times New Roman"/>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roofErr w:type="gramEnd"/>
      <w:r w:rsidRPr="007D1C9E">
        <w:rPr>
          <w:rFonts w:ascii="Times New Roman" w:hAnsi="Times New Roman" w:cs="Times New Roman"/>
          <w:sz w:val="28"/>
          <w:szCs w:val="28"/>
        </w:rPr>
        <w:t xml:space="preserve"> формирова</w:t>
      </w:r>
      <w:r w:rsidR="007D1C9E">
        <w:rPr>
          <w:rFonts w:ascii="Times New Roman" w:hAnsi="Times New Roman" w:cs="Times New Roman"/>
          <w:sz w:val="28"/>
          <w:szCs w:val="28"/>
        </w:rPr>
        <w:t>ния современной городской среды»</w:t>
      </w:r>
      <w:r w:rsidRPr="007D1C9E">
        <w:rPr>
          <w:rFonts w:ascii="Times New Roman" w:hAnsi="Times New Roman" w:cs="Times New Roman"/>
          <w:sz w:val="28"/>
          <w:szCs w:val="28"/>
        </w:rPr>
        <w:t xml:space="preserve">, постановлениями администрации города Ставрополя от 20.09.2013 </w:t>
      </w:r>
      <w:hyperlink r:id="rId7">
        <w:r w:rsidRPr="007D1C9E">
          <w:rPr>
            <w:rFonts w:ascii="Times New Roman" w:hAnsi="Times New Roman" w:cs="Times New Roman"/>
            <w:sz w:val="28"/>
            <w:szCs w:val="28"/>
          </w:rPr>
          <w:t>N 3232</w:t>
        </w:r>
      </w:hyperlink>
      <w:r w:rsidRPr="007D1C9E">
        <w:rPr>
          <w:rFonts w:ascii="Times New Roman" w:hAnsi="Times New Roman" w:cs="Times New Roman"/>
          <w:sz w:val="28"/>
          <w:szCs w:val="28"/>
        </w:rPr>
        <w:t xml:space="preserve"> </w:t>
      </w:r>
      <w:r w:rsidR="007D1C9E">
        <w:rPr>
          <w:rFonts w:ascii="Times New Roman" w:hAnsi="Times New Roman" w:cs="Times New Roman"/>
          <w:sz w:val="28"/>
          <w:szCs w:val="28"/>
        </w:rPr>
        <w:t xml:space="preserve"> «</w:t>
      </w:r>
      <w:r w:rsidRPr="007D1C9E">
        <w:rPr>
          <w:rFonts w:ascii="Times New Roman" w:hAnsi="Times New Roman" w:cs="Times New Roman"/>
          <w:sz w:val="28"/>
          <w:szCs w:val="28"/>
        </w:rPr>
        <w:t>О Порядке разработки муниципальных програм</w:t>
      </w:r>
      <w:r w:rsidR="007D1C9E">
        <w:rPr>
          <w:rFonts w:ascii="Times New Roman" w:hAnsi="Times New Roman" w:cs="Times New Roman"/>
          <w:sz w:val="28"/>
          <w:szCs w:val="28"/>
        </w:rPr>
        <w:t>м, их формирования и реализации»</w:t>
      </w:r>
      <w:r w:rsidRPr="007D1C9E">
        <w:rPr>
          <w:rFonts w:ascii="Times New Roman" w:hAnsi="Times New Roman" w:cs="Times New Roman"/>
          <w:sz w:val="28"/>
          <w:szCs w:val="28"/>
        </w:rPr>
        <w:t>, от 29.06.20</w:t>
      </w:r>
      <w:r w:rsidR="007D1C9E">
        <w:rPr>
          <w:rFonts w:ascii="Times New Roman" w:hAnsi="Times New Roman" w:cs="Times New Roman"/>
          <w:sz w:val="28"/>
          <w:szCs w:val="28"/>
        </w:rPr>
        <w:t>17 N 1138 «</w:t>
      </w:r>
      <w:r w:rsidRPr="007D1C9E">
        <w:rPr>
          <w:rFonts w:ascii="Times New Roman" w:hAnsi="Times New Roman" w:cs="Times New Roman"/>
          <w:sz w:val="28"/>
          <w:szCs w:val="28"/>
        </w:rPr>
        <w:t>О Перечне муниципальных программ города Ставрополя, прини</w:t>
      </w:r>
      <w:r w:rsidR="007D1C9E">
        <w:rPr>
          <w:rFonts w:ascii="Times New Roman" w:hAnsi="Times New Roman" w:cs="Times New Roman"/>
          <w:sz w:val="28"/>
          <w:szCs w:val="28"/>
        </w:rPr>
        <w:t>маемых к разработке в 2017 году»</w:t>
      </w:r>
      <w:r w:rsidRPr="007D1C9E">
        <w:rPr>
          <w:rFonts w:ascii="Times New Roman" w:hAnsi="Times New Roman" w:cs="Times New Roman"/>
          <w:sz w:val="28"/>
          <w:szCs w:val="28"/>
        </w:rPr>
        <w:t xml:space="preserve"> постановляю:</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1. Утвердить муниципальную </w:t>
      </w:r>
      <w:hyperlink w:anchor="P36">
        <w:r w:rsidRPr="007D1C9E">
          <w:rPr>
            <w:rFonts w:ascii="Times New Roman" w:hAnsi="Times New Roman" w:cs="Times New Roman"/>
            <w:sz w:val="28"/>
            <w:szCs w:val="28"/>
          </w:rPr>
          <w:t>программу</w:t>
        </w:r>
      </w:hyperlink>
      <w:r w:rsidR="007D1C9E">
        <w:rPr>
          <w:rFonts w:ascii="Times New Roman" w:hAnsi="Times New Roman" w:cs="Times New Roman"/>
          <w:sz w:val="28"/>
          <w:szCs w:val="28"/>
        </w:rPr>
        <w:t xml:space="preserve"> «</w:t>
      </w:r>
      <w:r w:rsidRPr="007D1C9E">
        <w:rPr>
          <w:rFonts w:ascii="Times New Roman" w:hAnsi="Times New Roman" w:cs="Times New Roman"/>
          <w:sz w:val="28"/>
          <w:szCs w:val="28"/>
        </w:rPr>
        <w:t xml:space="preserve">Формирование современной городской среды </w:t>
      </w:r>
      <w:r w:rsidR="007D1C9E">
        <w:rPr>
          <w:rFonts w:ascii="Times New Roman" w:hAnsi="Times New Roman" w:cs="Times New Roman"/>
          <w:sz w:val="28"/>
          <w:szCs w:val="28"/>
        </w:rPr>
        <w:t>на территории города Ставрополя»</w:t>
      </w:r>
      <w:r w:rsidRPr="007D1C9E">
        <w:rPr>
          <w:rFonts w:ascii="Times New Roman" w:hAnsi="Times New Roman" w:cs="Times New Roman"/>
          <w:sz w:val="28"/>
          <w:szCs w:val="28"/>
        </w:rPr>
        <w:t xml:space="preserve"> согласно приложению.</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 Настоящее постановление вступает в силу со дня его подписания.</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3. </w:t>
      </w:r>
      <w:proofErr w:type="gramStart"/>
      <w:r w:rsidRPr="007D1C9E">
        <w:rPr>
          <w:rFonts w:ascii="Times New Roman" w:hAnsi="Times New Roman" w:cs="Times New Roman"/>
          <w:sz w:val="28"/>
          <w:szCs w:val="28"/>
        </w:rPr>
        <w:t>Разместить</w:t>
      </w:r>
      <w:proofErr w:type="gramEnd"/>
      <w:r w:rsidRPr="007D1C9E">
        <w:rPr>
          <w:rFonts w:ascii="Times New Roman" w:hAnsi="Times New Roman" w:cs="Times New Roman"/>
          <w:sz w:val="28"/>
          <w:szCs w:val="28"/>
        </w:rPr>
        <w:t xml:space="preserve"> настоящее постановление на официальном сайте администрации города Ставрополя в информаци</w:t>
      </w:r>
      <w:r w:rsidR="007D1C9E">
        <w:rPr>
          <w:rFonts w:ascii="Times New Roman" w:hAnsi="Times New Roman" w:cs="Times New Roman"/>
          <w:sz w:val="28"/>
          <w:szCs w:val="28"/>
        </w:rPr>
        <w:t>онно-телекоммуникационной сети «Интернет»</w:t>
      </w:r>
      <w:r w:rsidRPr="007D1C9E">
        <w:rPr>
          <w:rFonts w:ascii="Times New Roman" w:hAnsi="Times New Roman" w:cs="Times New Roman"/>
          <w:sz w:val="28"/>
          <w:szCs w:val="28"/>
        </w:rPr>
        <w:t>.</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4. Контроль исполнения настоящего постановления возложить на первого заместителя главы администрации города Ставрополя </w:t>
      </w:r>
      <w:r w:rsidR="007D1C9E">
        <w:rPr>
          <w:rFonts w:ascii="Times New Roman" w:hAnsi="Times New Roman" w:cs="Times New Roman"/>
          <w:sz w:val="28"/>
          <w:szCs w:val="28"/>
        </w:rPr>
        <w:t xml:space="preserve">               </w:t>
      </w:r>
      <w:proofErr w:type="spellStart"/>
      <w:r w:rsidRPr="007D1C9E">
        <w:rPr>
          <w:rFonts w:ascii="Times New Roman" w:hAnsi="Times New Roman" w:cs="Times New Roman"/>
          <w:sz w:val="28"/>
          <w:szCs w:val="28"/>
        </w:rPr>
        <w:t>Мясоедова</w:t>
      </w:r>
      <w:proofErr w:type="spellEnd"/>
      <w:r w:rsidRPr="007D1C9E">
        <w:rPr>
          <w:rFonts w:ascii="Times New Roman" w:hAnsi="Times New Roman" w:cs="Times New Roman"/>
          <w:sz w:val="28"/>
          <w:szCs w:val="28"/>
        </w:rPr>
        <w:t xml:space="preserve"> А.А.</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Глава города Ставрополя</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А.Х.ДЖАТДОЕВ</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7D1C9E" w:rsidRPr="007D1C9E" w:rsidRDefault="007D1C9E">
      <w:pPr>
        <w:pStyle w:val="ConsPlusNormal"/>
        <w:jc w:val="both"/>
        <w:rPr>
          <w:rFonts w:ascii="Times New Roman" w:hAnsi="Times New Roman" w:cs="Times New Roman"/>
          <w:sz w:val="28"/>
          <w:szCs w:val="28"/>
        </w:rPr>
      </w:pPr>
    </w:p>
    <w:p w:rsidR="007D1C9E" w:rsidRPr="007D1C9E" w:rsidRDefault="007D1C9E">
      <w:pPr>
        <w:pStyle w:val="ConsPlusNormal"/>
        <w:jc w:val="both"/>
        <w:rPr>
          <w:rFonts w:ascii="Times New Roman" w:hAnsi="Times New Roman" w:cs="Times New Roman"/>
          <w:sz w:val="28"/>
          <w:szCs w:val="28"/>
        </w:rPr>
      </w:pPr>
    </w:p>
    <w:p w:rsidR="00BE2969" w:rsidRPr="007D1C9E" w:rsidRDefault="00BE2969">
      <w:pPr>
        <w:pStyle w:val="ConsPlusNormal"/>
        <w:jc w:val="right"/>
        <w:outlineLvl w:val="0"/>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постановлению</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администрации города Ставрополя</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от 30.03.2018 N 534</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rPr>
          <w:rFonts w:ascii="Times New Roman" w:hAnsi="Times New Roman" w:cs="Times New Roman"/>
          <w:b w:val="0"/>
          <w:sz w:val="28"/>
          <w:szCs w:val="28"/>
        </w:rPr>
      </w:pPr>
      <w:bookmarkStart w:id="0" w:name="P36"/>
      <w:bookmarkEnd w:id="0"/>
      <w:r w:rsidRPr="007D1C9E">
        <w:rPr>
          <w:rFonts w:ascii="Times New Roman" w:hAnsi="Times New Roman" w:cs="Times New Roman"/>
          <w:b w:val="0"/>
          <w:sz w:val="28"/>
          <w:szCs w:val="28"/>
        </w:rPr>
        <w:t>МУНИЦИПАЛЬНАЯ ПРОГРАММА</w:t>
      </w:r>
    </w:p>
    <w:p w:rsidR="00BE2969" w:rsidRPr="007D1C9E" w:rsidRDefault="007D1C9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BE2969" w:rsidRPr="007D1C9E">
        <w:rPr>
          <w:rFonts w:ascii="Times New Roman" w:hAnsi="Times New Roman" w:cs="Times New Roman"/>
          <w:b w:val="0"/>
          <w:sz w:val="28"/>
          <w:szCs w:val="28"/>
        </w:rPr>
        <w:t>ФОРМИРОВАНИЕ СОВРЕМЕННОЙ ГОРОДСКОЙ СРЕДЫ НА ТЕРРИТОРИИ</w:t>
      </w:r>
    </w:p>
    <w:p w:rsidR="00BE2969" w:rsidRPr="007D1C9E" w:rsidRDefault="007D1C9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outlineLvl w:val="1"/>
        <w:rPr>
          <w:rFonts w:ascii="Times New Roman" w:hAnsi="Times New Roman" w:cs="Times New Roman"/>
          <w:b w:val="0"/>
          <w:sz w:val="28"/>
          <w:szCs w:val="28"/>
        </w:rPr>
      </w:pPr>
      <w:r w:rsidRPr="007D1C9E">
        <w:rPr>
          <w:rFonts w:ascii="Times New Roman" w:hAnsi="Times New Roman" w:cs="Times New Roman"/>
          <w:b w:val="0"/>
          <w:sz w:val="28"/>
          <w:szCs w:val="28"/>
        </w:rPr>
        <w:t>ПАСПОРТ</w:t>
      </w:r>
    </w:p>
    <w:p w:rsidR="00BE2969" w:rsidRPr="007D1C9E" w:rsidRDefault="007D1C9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 ПРОГРАММЫ «</w:t>
      </w:r>
      <w:r w:rsidR="00BE2969" w:rsidRPr="007D1C9E">
        <w:rPr>
          <w:rFonts w:ascii="Times New Roman" w:hAnsi="Times New Roman" w:cs="Times New Roman"/>
          <w:b w:val="0"/>
          <w:sz w:val="28"/>
          <w:szCs w:val="28"/>
        </w:rPr>
        <w:t>ФОРМИРОВАНИЕ СОВРЕМЕННОЙ ГОРОДСКОЙ</w:t>
      </w:r>
    </w:p>
    <w:p w:rsidR="00BE2969" w:rsidRPr="007D1C9E" w:rsidRDefault="00BE2969">
      <w:pPr>
        <w:pStyle w:val="ConsPlusTitle"/>
        <w:jc w:val="center"/>
        <w:rPr>
          <w:rFonts w:ascii="Times New Roman" w:hAnsi="Times New Roman" w:cs="Times New Roman"/>
          <w:b w:val="0"/>
          <w:sz w:val="28"/>
          <w:szCs w:val="28"/>
        </w:rPr>
      </w:pPr>
      <w:r w:rsidRPr="007D1C9E">
        <w:rPr>
          <w:rFonts w:ascii="Times New Roman" w:hAnsi="Times New Roman" w:cs="Times New Roman"/>
          <w:b w:val="0"/>
          <w:sz w:val="28"/>
          <w:szCs w:val="28"/>
        </w:rPr>
        <w:t xml:space="preserve">СРЕДЫ </w:t>
      </w:r>
      <w:r w:rsidR="007D1C9E">
        <w:rPr>
          <w:rFonts w:ascii="Times New Roman" w:hAnsi="Times New Roman" w:cs="Times New Roman"/>
          <w:b w:val="0"/>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02"/>
        <w:gridCol w:w="5669"/>
      </w:tblGrid>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Наименование муниципальной программы</w:t>
            </w:r>
          </w:p>
        </w:tc>
        <w:tc>
          <w:tcPr>
            <w:tcW w:w="5669" w:type="dxa"/>
            <w:tcBorders>
              <w:top w:val="nil"/>
              <w:left w:val="nil"/>
              <w:bottom w:val="nil"/>
              <w:right w:val="nil"/>
            </w:tcBorders>
          </w:tcPr>
          <w:p w:rsidR="00BE2969" w:rsidRPr="007D1C9E" w:rsidRDefault="007D1C9E">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современной городской среды </w:t>
            </w:r>
            <w:r>
              <w:rPr>
                <w:rFonts w:ascii="Times New Roman" w:hAnsi="Times New Roman" w:cs="Times New Roman"/>
                <w:sz w:val="28"/>
                <w:szCs w:val="28"/>
              </w:rPr>
              <w:t>на территории города Ставрополя»</w:t>
            </w:r>
            <w:r w:rsidR="00BE2969" w:rsidRPr="007D1C9E">
              <w:rPr>
                <w:rFonts w:ascii="Times New Roman" w:hAnsi="Times New Roman" w:cs="Times New Roman"/>
                <w:sz w:val="28"/>
                <w:szCs w:val="28"/>
              </w:rPr>
              <w:t xml:space="preserve"> (далее - Программа)</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Ответственный исполнитель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комитет городского хозяйства администрации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Соисполнител</w:t>
            </w:r>
            <w:proofErr w:type="gramStart"/>
            <w:r w:rsidRPr="007D1C9E">
              <w:rPr>
                <w:rFonts w:ascii="Times New Roman" w:hAnsi="Times New Roman" w:cs="Times New Roman"/>
                <w:sz w:val="28"/>
                <w:szCs w:val="28"/>
              </w:rPr>
              <w:t>ь(</w:t>
            </w:r>
            <w:proofErr w:type="gramEnd"/>
            <w:r w:rsidRPr="007D1C9E">
              <w:rPr>
                <w:rFonts w:ascii="Times New Roman" w:hAnsi="Times New Roman" w:cs="Times New Roman"/>
                <w:sz w:val="28"/>
                <w:szCs w:val="28"/>
              </w:rPr>
              <w:t>и)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администрация Ленинского района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администрация Октябрьского района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администрация Промышленного района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комитет градостроительства администрации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Участники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граждане и организации, осуществляющие деятельность на территории города Ставрополя и участвующие в реализации одного или нескольких основных мероприятий Программы</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Цель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 xml:space="preserve">повышение </w:t>
            </w:r>
            <w:proofErr w:type="gramStart"/>
            <w:r w:rsidRPr="007D1C9E">
              <w:rPr>
                <w:rFonts w:ascii="Times New Roman" w:hAnsi="Times New Roman" w:cs="Times New Roman"/>
                <w:sz w:val="28"/>
                <w:szCs w:val="28"/>
              </w:rPr>
              <w:t>уровня благоустройства территорий города Ставрополя</w:t>
            </w:r>
            <w:proofErr w:type="gramEnd"/>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Показатели (индикаторы) достижения цели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доля благоустроенных дворовых территорий от общего количества дворовых территорий, подлежащих благоустройству в рамках Программы (на конец отчетного года);</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подлежащих благоустройству в рамках Программы (на конец отчетного года);</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объем привлеченных 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Задачи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 xml:space="preserve">повышение </w:t>
            </w:r>
            <w:proofErr w:type="gramStart"/>
            <w:r w:rsidRPr="007D1C9E">
              <w:rPr>
                <w:rFonts w:ascii="Times New Roman" w:hAnsi="Times New Roman" w:cs="Times New Roman"/>
                <w:sz w:val="28"/>
                <w:szCs w:val="28"/>
              </w:rPr>
              <w:t>уровня благоустройства дворовых территорий города Ставрополя</w:t>
            </w:r>
            <w:proofErr w:type="gramEnd"/>
            <w:r w:rsidRPr="007D1C9E">
              <w:rPr>
                <w:rFonts w:ascii="Times New Roman" w:hAnsi="Times New Roman" w:cs="Times New Roman"/>
                <w:sz w:val="28"/>
                <w:szCs w:val="28"/>
              </w:rPr>
              <w:t>;</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 xml:space="preserve">повышение </w:t>
            </w:r>
            <w:proofErr w:type="gramStart"/>
            <w:r w:rsidRPr="007D1C9E">
              <w:rPr>
                <w:rFonts w:ascii="Times New Roman" w:hAnsi="Times New Roman" w:cs="Times New Roman"/>
                <w:sz w:val="28"/>
                <w:szCs w:val="28"/>
              </w:rPr>
              <w:t>уровня благоустройства общественных территорий города Ставрополя</w:t>
            </w:r>
            <w:proofErr w:type="gramEnd"/>
            <w:r w:rsidRPr="007D1C9E">
              <w:rPr>
                <w:rFonts w:ascii="Times New Roman" w:hAnsi="Times New Roman" w:cs="Times New Roman"/>
                <w:sz w:val="28"/>
                <w:szCs w:val="28"/>
              </w:rPr>
              <w:t>;</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Показатели решения задач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количество дворовых территорий, в которых проведены работы по благоустройству (на конец отчетного года);</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количество общественных территорий, на которых проведены работы по благоустройству (на конец отчетного года);</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проведение рейтингового голосования по отбору общественных территорий, подлежащих благоустройству на территории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Сроки реализации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2018 - 2024 годы</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Объемы и источники финансового обеспечения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объем бюджетных ассигнований Программы составляет 1415252,22 тыс. рублей, в том числе по годам:</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2018 год - 186576,56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2019 год - 203193,28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2020 год - 500366,85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2021 год - 38659,42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2022 год - 477276,25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2023 год - 4589,93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2024 год - 4589,93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из них за счет средств:</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бюджета города Ставрополя в сумме 180715,90 тыс. рублей, в том числе по годам:</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2018 год - 57249,22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2019 год - 30694,94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2020 год - 10196,09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2021 год - 2440,04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2022 год - 70955,75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2023 год - 4589,93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2024 год - 4589,93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бюджета Ставропольского края в сумме 1234536,32 тыс. рублей, в том числе по годам:</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2018 год - 129327,34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2019 год - 172498,34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2020 год - 490170,76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2021 год - 36219,38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2022 год - 406320,50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2023 год - 0,00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2024 год - 0,00 тыс. рублей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r w:rsidRPr="007D1C9E">
              <w:rPr>
                <w:rFonts w:ascii="Times New Roman" w:hAnsi="Times New Roman" w:cs="Times New Roman"/>
                <w:sz w:val="28"/>
                <w:szCs w:val="28"/>
              </w:rPr>
              <w:t>Ожидаемые конечные результаты реализации Программы</w:t>
            </w: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увеличение доли благоустроенных дворовых территорий с 2,65 процента в 2018 году до 4,86 процента в 2020 году от общего количества дворовых территорий;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 xml:space="preserve">увеличение доли благоустроенных общественных территорий с 4,55 процента в </w:t>
            </w:r>
            <w:r w:rsidRPr="007D1C9E">
              <w:rPr>
                <w:rFonts w:ascii="Times New Roman" w:hAnsi="Times New Roman" w:cs="Times New Roman"/>
                <w:sz w:val="28"/>
                <w:szCs w:val="28"/>
              </w:rPr>
              <w:lastRenderedPageBreak/>
              <w:t>2018 году до 57,14 процента в 2024 году от общего количества общественных территорий;</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привлечение не менее 17,18 рублей 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увеличение количества благоустроенных дворовых территорий с 24 единиц в 2018 году до 34 единиц к 2020 году;</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увеличение количества благоустроенных общественных территорий с 2 единиц в 2018 году до 10 единиц к 2024 году;</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ежегодное (с 2018 по 2024 год) проведение рейтингового голосования по отбору общественных территорий, подлежащих благоустройству на территории города Ставрополя;</w:t>
            </w:r>
          </w:p>
        </w:tc>
      </w:tr>
      <w:tr w:rsidR="00BE2969" w:rsidRPr="007D1C9E">
        <w:tc>
          <w:tcPr>
            <w:tcW w:w="3402" w:type="dxa"/>
            <w:tcBorders>
              <w:top w:val="nil"/>
              <w:left w:val="nil"/>
              <w:bottom w:val="nil"/>
              <w:right w:val="nil"/>
            </w:tcBorders>
          </w:tcPr>
          <w:p w:rsidR="00BE2969" w:rsidRPr="007D1C9E" w:rsidRDefault="00BE2969">
            <w:pPr>
              <w:pStyle w:val="ConsPlusNormal"/>
              <w:rPr>
                <w:rFonts w:ascii="Times New Roman" w:hAnsi="Times New Roman" w:cs="Times New Roman"/>
                <w:sz w:val="28"/>
                <w:szCs w:val="28"/>
              </w:rPr>
            </w:pPr>
          </w:p>
        </w:tc>
        <w:tc>
          <w:tcPr>
            <w:tcW w:w="5669" w:type="dxa"/>
            <w:tcBorders>
              <w:top w:val="nil"/>
              <w:left w:val="nil"/>
              <w:bottom w:val="nil"/>
              <w:right w:val="nil"/>
            </w:tcBorders>
          </w:tcPr>
          <w:p w:rsidR="00BE2969" w:rsidRPr="007D1C9E" w:rsidRDefault="00BE2969">
            <w:pPr>
              <w:pStyle w:val="ConsPlusNormal"/>
              <w:jc w:val="both"/>
              <w:rPr>
                <w:rFonts w:ascii="Times New Roman" w:hAnsi="Times New Roman" w:cs="Times New Roman"/>
                <w:sz w:val="28"/>
                <w:szCs w:val="28"/>
              </w:rPr>
            </w:pPr>
            <w:r w:rsidRPr="007D1C9E">
              <w:rPr>
                <w:rFonts w:ascii="Times New Roman" w:hAnsi="Times New Roman" w:cs="Times New Roman"/>
                <w:sz w:val="28"/>
                <w:szCs w:val="28"/>
              </w:rPr>
              <w:t>увеличение к 2024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 граждан в возрасте от 14 лет, проживающих в городе Ставрополе</w:t>
            </w:r>
          </w:p>
        </w:tc>
      </w:tr>
    </w:tbl>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outlineLvl w:val="1"/>
        <w:rPr>
          <w:rFonts w:ascii="Times New Roman" w:hAnsi="Times New Roman" w:cs="Times New Roman"/>
          <w:b w:val="0"/>
          <w:sz w:val="28"/>
          <w:szCs w:val="28"/>
        </w:rPr>
      </w:pPr>
      <w:r w:rsidRPr="007D1C9E">
        <w:rPr>
          <w:rFonts w:ascii="Times New Roman" w:hAnsi="Times New Roman" w:cs="Times New Roman"/>
          <w:b w:val="0"/>
          <w:sz w:val="28"/>
          <w:szCs w:val="28"/>
        </w:rPr>
        <w:t>1. Общая характеристика текущего состояния сферы реализации</w:t>
      </w:r>
    </w:p>
    <w:p w:rsidR="00BE2969" w:rsidRPr="007D1C9E" w:rsidRDefault="00BE2969">
      <w:pPr>
        <w:pStyle w:val="ConsPlusTitle"/>
        <w:jc w:val="center"/>
        <w:rPr>
          <w:rFonts w:ascii="Times New Roman" w:hAnsi="Times New Roman" w:cs="Times New Roman"/>
          <w:b w:val="0"/>
          <w:sz w:val="28"/>
          <w:szCs w:val="28"/>
        </w:rPr>
      </w:pPr>
      <w:r w:rsidRPr="007D1C9E">
        <w:rPr>
          <w:rFonts w:ascii="Times New Roman" w:hAnsi="Times New Roman" w:cs="Times New Roman"/>
          <w:b w:val="0"/>
          <w:sz w:val="28"/>
          <w:szCs w:val="28"/>
        </w:rPr>
        <w:t>Программы и прогноз ее развития</w:t>
      </w:r>
    </w:p>
    <w:p w:rsidR="00BE2969" w:rsidRPr="007D1C9E" w:rsidRDefault="00BE2969">
      <w:pPr>
        <w:pStyle w:val="ConsPlusNormal"/>
        <w:jc w:val="both"/>
        <w:rPr>
          <w:rFonts w:ascii="Times New Roman" w:hAnsi="Times New Roman" w:cs="Times New Roman"/>
          <w:sz w:val="28"/>
          <w:szCs w:val="28"/>
        </w:rPr>
      </w:pP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Формирование комфортной городской среды города Ставрополя представляет собой комплекс мероприятий, направленных на создание и обеспечение благоприятных, безопасных и доступных условий проживания населения.</w:t>
      </w:r>
    </w:p>
    <w:p w:rsidR="00BE2969" w:rsidRP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В целях улучшения благоустройства и санитарного содержания территории города Ставрополя решением Ставропольской городской Думы от 23 августа 2017 г. N 127 утверждены </w:t>
      </w:r>
      <w:hyperlink r:id="rId8">
        <w:r w:rsidRPr="007D1C9E">
          <w:rPr>
            <w:rFonts w:ascii="Times New Roman" w:hAnsi="Times New Roman" w:cs="Times New Roman"/>
            <w:sz w:val="28"/>
            <w:szCs w:val="28"/>
          </w:rPr>
          <w:t>Правила</w:t>
        </w:r>
      </w:hyperlink>
      <w:r w:rsidRPr="007D1C9E">
        <w:rPr>
          <w:rFonts w:ascii="Times New Roman" w:hAnsi="Times New Roman" w:cs="Times New Roman"/>
          <w:sz w:val="28"/>
          <w:szCs w:val="28"/>
        </w:rPr>
        <w:t xml:space="preserve"> благоустройства </w:t>
      </w:r>
      <w:proofErr w:type="gramStart"/>
      <w:r w:rsidRPr="007D1C9E">
        <w:rPr>
          <w:rFonts w:ascii="Times New Roman" w:hAnsi="Times New Roman" w:cs="Times New Roman"/>
          <w:sz w:val="28"/>
          <w:szCs w:val="28"/>
        </w:rPr>
        <w:t xml:space="preserve">территории </w:t>
      </w:r>
      <w:r w:rsidRPr="007D1C9E">
        <w:rPr>
          <w:rFonts w:ascii="Times New Roman" w:hAnsi="Times New Roman" w:cs="Times New Roman"/>
          <w:sz w:val="28"/>
          <w:szCs w:val="28"/>
        </w:rPr>
        <w:lastRenderedPageBreak/>
        <w:t>муниципального образования города Ставрополя Ставропольского края</w:t>
      </w:r>
      <w:proofErr w:type="gramEnd"/>
      <w:r w:rsidRPr="007D1C9E">
        <w:rPr>
          <w:rFonts w:ascii="Times New Roman" w:hAnsi="Times New Roman" w:cs="Times New Roman"/>
          <w:sz w:val="28"/>
          <w:szCs w:val="28"/>
        </w:rPr>
        <w:t>.</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В настоящее время большинство территорий, расположенных на территории города Ставрополя, наиболее посещаемых общественных пространств и большая часть дворовых территорий сформированы еще в 60 - 80 годах XX века и не отвечают современным требованиям благоустройства и растущим потребностям населения.</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В решении проблем благоустройства дворовых и общественных территорий необходим комплексный, системный подход, а также программно-целевой метод бюджетного планирования, которые позволят добиться значительных результатов в обеспечении комфортных условий для деятельности и отдыха жителей и гостей города Ставрополя.</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Так, в 2017 году в городе Ставрополе в рамках </w:t>
      </w:r>
      <w:hyperlink r:id="rId9">
        <w:r w:rsidRPr="007D1C9E">
          <w:rPr>
            <w:rFonts w:ascii="Times New Roman" w:hAnsi="Times New Roman" w:cs="Times New Roman"/>
            <w:sz w:val="28"/>
            <w:szCs w:val="28"/>
          </w:rPr>
          <w:t>подпрограммы</w:t>
        </w:r>
      </w:hyperlink>
      <w:r w:rsidR="007D1C9E">
        <w:rPr>
          <w:rFonts w:ascii="Times New Roman" w:hAnsi="Times New Roman" w:cs="Times New Roman"/>
          <w:sz w:val="28"/>
          <w:szCs w:val="28"/>
        </w:rPr>
        <w:t xml:space="preserve"> «</w:t>
      </w:r>
      <w:r w:rsidRPr="007D1C9E">
        <w:rPr>
          <w:rFonts w:ascii="Times New Roman" w:hAnsi="Times New Roman" w:cs="Times New Roman"/>
          <w:sz w:val="28"/>
          <w:szCs w:val="28"/>
        </w:rPr>
        <w:t>Формирова</w:t>
      </w:r>
      <w:r w:rsidR="007D1C9E">
        <w:rPr>
          <w:rFonts w:ascii="Times New Roman" w:hAnsi="Times New Roman" w:cs="Times New Roman"/>
          <w:sz w:val="28"/>
          <w:szCs w:val="28"/>
        </w:rPr>
        <w:t>ние современной городской среды»</w:t>
      </w:r>
      <w:r w:rsidRPr="007D1C9E">
        <w:rPr>
          <w:rFonts w:ascii="Times New Roman" w:hAnsi="Times New Roman" w:cs="Times New Roman"/>
          <w:sz w:val="28"/>
          <w:szCs w:val="28"/>
        </w:rPr>
        <w:t xml:space="preserve"> муниципальной </w:t>
      </w:r>
      <w:r w:rsidR="007D1C9E">
        <w:rPr>
          <w:rFonts w:ascii="Times New Roman" w:hAnsi="Times New Roman" w:cs="Times New Roman"/>
          <w:sz w:val="28"/>
          <w:szCs w:val="28"/>
        </w:rPr>
        <w:t>программы «</w:t>
      </w:r>
      <w:r w:rsidRPr="007D1C9E">
        <w:rPr>
          <w:rFonts w:ascii="Times New Roman" w:hAnsi="Times New Roman" w:cs="Times New Roman"/>
          <w:sz w:val="28"/>
          <w:szCs w:val="28"/>
        </w:rPr>
        <w:t>Развитие жилищно-коммунального хозяйства, транспортной системы на территории города Ставрополя, благоустройст</w:t>
      </w:r>
      <w:r w:rsidR="007D1C9E">
        <w:rPr>
          <w:rFonts w:ascii="Times New Roman" w:hAnsi="Times New Roman" w:cs="Times New Roman"/>
          <w:sz w:val="28"/>
          <w:szCs w:val="28"/>
        </w:rPr>
        <w:t>во территории города Ставрополя»</w:t>
      </w:r>
      <w:r w:rsidRPr="007D1C9E">
        <w:rPr>
          <w:rFonts w:ascii="Times New Roman" w:hAnsi="Times New Roman" w:cs="Times New Roman"/>
          <w:sz w:val="28"/>
          <w:szCs w:val="28"/>
        </w:rPr>
        <w:t xml:space="preserve"> благоустроено 12 дворовых территорий. Комплекс мероприятий по благоустройству дворовых территорий включал замену асфальтобетонного покрытия, замену плиточного покрытия тротуаров, замену бортовых камней, установку игрового и спортивного оборудования, установку лавок и урн. Также выполнено благоустройство площади Ленина (замена асфальтобетонного покрытия, ремонт тротуаров и дорожек в плиточном покрытии), выполнены работы по устройству торшерной линии Театрального сквера, расположенного возле Госуда</w:t>
      </w:r>
      <w:r w:rsidR="007D1C9E">
        <w:rPr>
          <w:rFonts w:ascii="Times New Roman" w:hAnsi="Times New Roman" w:cs="Times New Roman"/>
          <w:sz w:val="28"/>
          <w:szCs w:val="28"/>
        </w:rPr>
        <w:t>рственного учреждения культуры «</w:t>
      </w:r>
      <w:r w:rsidRPr="007D1C9E">
        <w:rPr>
          <w:rFonts w:ascii="Times New Roman" w:hAnsi="Times New Roman" w:cs="Times New Roman"/>
          <w:sz w:val="28"/>
          <w:szCs w:val="28"/>
        </w:rPr>
        <w:t>Ставр</w:t>
      </w:r>
      <w:r w:rsidR="007D1C9E">
        <w:rPr>
          <w:rFonts w:ascii="Times New Roman" w:hAnsi="Times New Roman" w:cs="Times New Roman"/>
          <w:sz w:val="28"/>
          <w:szCs w:val="28"/>
        </w:rPr>
        <w:t>опольский Академический ордена «Знак Почета» театр имени М.Ю. Лермонтова»</w:t>
      </w:r>
      <w:r w:rsidRPr="007D1C9E">
        <w:rPr>
          <w:rFonts w:ascii="Times New Roman" w:hAnsi="Times New Roman" w:cs="Times New Roman"/>
          <w:sz w:val="28"/>
          <w:szCs w:val="28"/>
        </w:rPr>
        <w:t>, на пересечении улиц Дзержинского и Артема.</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При проведении работ по благоустройству дворовых территорий были организованы мероприятия для жителей города Ставрополя, включая их непосредственное участие (посадка деревьев, участие в субботниках и другое). Вместе с тем, содержание благоустроенных дворовых территорий и объектов благоустройства закрепляются за собственниками многоквартирных домов, территории которых были благоустроены.</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В целях недопущения формирования однородной и стандартизированной городской среды при обязательном соблюдении федеральных стандартов благоустройства общественных городских пространств и дворовых территорий большое внимание уделяется вопросу </w:t>
      </w:r>
      <w:proofErr w:type="gramStart"/>
      <w:r w:rsidRPr="007D1C9E">
        <w:rPr>
          <w:rFonts w:ascii="Times New Roman" w:hAnsi="Times New Roman" w:cs="Times New Roman"/>
          <w:sz w:val="28"/>
          <w:szCs w:val="28"/>
        </w:rPr>
        <w:t>создания индивидуального облика отдельных территорий города Ставрополя</w:t>
      </w:r>
      <w:proofErr w:type="gramEnd"/>
      <w:r w:rsidRPr="007D1C9E">
        <w:rPr>
          <w:rFonts w:ascii="Times New Roman" w:hAnsi="Times New Roman" w:cs="Times New Roman"/>
          <w:sz w:val="28"/>
          <w:szCs w:val="28"/>
        </w:rPr>
        <w:t>.</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В рамках формирования и реализации Программы с 2018 года осуществляется инвентаризация всех дворовых и общественных территорий города Ставрополя для определения текущего состояния сферы благоустройства, в том числе выявления перечня дворовых и общественных территорий, нуждающихся в первоочередном благоустройстве.</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По результатам </w:t>
      </w:r>
      <w:proofErr w:type="gramStart"/>
      <w:r w:rsidRPr="007D1C9E">
        <w:rPr>
          <w:rFonts w:ascii="Times New Roman" w:hAnsi="Times New Roman" w:cs="Times New Roman"/>
          <w:sz w:val="28"/>
          <w:szCs w:val="28"/>
        </w:rPr>
        <w:t>оценки уровня развития объектов благоустройства</w:t>
      </w:r>
      <w:proofErr w:type="gramEnd"/>
      <w:r w:rsidRPr="007D1C9E">
        <w:rPr>
          <w:rFonts w:ascii="Times New Roman" w:hAnsi="Times New Roman" w:cs="Times New Roman"/>
          <w:sz w:val="28"/>
          <w:szCs w:val="28"/>
        </w:rPr>
        <w:t xml:space="preserve"> на территории города Ставрополя установлено, что:</w:t>
      </w:r>
    </w:p>
    <w:p w:rsidR="00BE2969" w:rsidRPr="007D1C9E" w:rsidRDefault="00BE2969">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 xml:space="preserve">количество и площадь благоустроенных дворовых территорий, обеспеченных твердым покрытием, позволяющим комфортно передвигаться </w:t>
      </w:r>
      <w:r w:rsidRPr="007D1C9E">
        <w:rPr>
          <w:rFonts w:ascii="Times New Roman" w:hAnsi="Times New Roman" w:cs="Times New Roman"/>
          <w:sz w:val="28"/>
          <w:szCs w:val="28"/>
        </w:rPr>
        <w:lastRenderedPageBreak/>
        <w:t>по основным пешеходным коммуникациям в любое время года и в любую погоду, освещением, игровым оборудованием для детей возрастом до пяти лет, озеленением, оборудованных площадками для сбора отходов (ед. / кв. м), - 817 ед. / 2978266,71 кв. м, что составляет 64 процента от общего количества дворовых территорий;</w:t>
      </w:r>
      <w:proofErr w:type="gramEnd"/>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 города Ставрополя Ставропольского края - 52,06 процента;</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количество всех благоустроенных общественных территорий (парки, скверы и другое) (ед.) - 45 единиц;</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доля благоустроенных общественных территорий (парки, скверы и других) от общего количества общественных территорий - 72,31 процента;</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доля общественных территорий (парки, скверы и </w:t>
      </w:r>
      <w:proofErr w:type="gramStart"/>
      <w:r w:rsidRPr="007D1C9E">
        <w:rPr>
          <w:rFonts w:ascii="Times New Roman" w:hAnsi="Times New Roman" w:cs="Times New Roman"/>
          <w:sz w:val="28"/>
          <w:szCs w:val="28"/>
        </w:rPr>
        <w:t>другое</w:t>
      </w:r>
      <w:proofErr w:type="gramEnd"/>
      <w:r w:rsidRPr="007D1C9E">
        <w:rPr>
          <w:rFonts w:ascii="Times New Roman" w:hAnsi="Times New Roman" w:cs="Times New Roman"/>
          <w:sz w:val="28"/>
          <w:szCs w:val="28"/>
        </w:rPr>
        <w:t xml:space="preserve">), нуждающихся в благоустройстве, от общего количества общественных территорий - </w:t>
      </w:r>
      <w:r w:rsidR="007D1C9E">
        <w:rPr>
          <w:rFonts w:ascii="Times New Roman" w:hAnsi="Times New Roman" w:cs="Times New Roman"/>
          <w:sz w:val="28"/>
          <w:szCs w:val="28"/>
        </w:rPr>
        <w:t xml:space="preserve">             </w:t>
      </w:r>
      <w:r w:rsidRPr="007D1C9E">
        <w:rPr>
          <w:rFonts w:ascii="Times New Roman" w:hAnsi="Times New Roman" w:cs="Times New Roman"/>
          <w:sz w:val="28"/>
          <w:szCs w:val="28"/>
        </w:rPr>
        <w:t>27,69 процента.</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При этом основными проблемами в области благоустройства дворовых территорий и наиболее посещаемых общественных территорий являются:</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недостаточное количество детских и спортивных площадок, зон отдыха, площадок для свободного выгула собак;</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недостаточное количество автостоянок и мест парковки транспортных средств на дворовых и общественных территориях;</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недостаточное количество малых архитектурных форм на дворовых и общественных территориях;</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изнашивание покрытий дворовых проездов и тротуаров;</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недостаточное освещение отдельных дворовых и общественных территорий.</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Городская среда требует проведения большого объема работ по приспособлению ее к условиям доступности для инвалидов всех категорий и </w:t>
      </w:r>
      <w:proofErr w:type="spellStart"/>
      <w:r w:rsidRPr="007D1C9E">
        <w:rPr>
          <w:rFonts w:ascii="Times New Roman" w:hAnsi="Times New Roman" w:cs="Times New Roman"/>
          <w:sz w:val="28"/>
          <w:szCs w:val="28"/>
        </w:rPr>
        <w:t>маломобильных</w:t>
      </w:r>
      <w:proofErr w:type="spellEnd"/>
      <w:r w:rsidRPr="007D1C9E">
        <w:rPr>
          <w:rFonts w:ascii="Times New Roman" w:hAnsi="Times New Roman" w:cs="Times New Roman"/>
          <w:sz w:val="28"/>
          <w:szCs w:val="28"/>
        </w:rPr>
        <w:t xml:space="preserve"> групп населения.</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Проведение работ по благоустройству дворовых и общественных территорий создаст условия для организации полноценного досуга населения.</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В случае </w:t>
      </w:r>
      <w:proofErr w:type="spellStart"/>
      <w:r w:rsidRPr="007D1C9E">
        <w:rPr>
          <w:rFonts w:ascii="Times New Roman" w:hAnsi="Times New Roman" w:cs="Times New Roman"/>
          <w:sz w:val="28"/>
          <w:szCs w:val="28"/>
        </w:rPr>
        <w:t>нереализации</w:t>
      </w:r>
      <w:proofErr w:type="spellEnd"/>
      <w:r w:rsidRPr="007D1C9E">
        <w:rPr>
          <w:rFonts w:ascii="Times New Roman" w:hAnsi="Times New Roman" w:cs="Times New Roman"/>
          <w:sz w:val="28"/>
          <w:szCs w:val="28"/>
        </w:rPr>
        <w:t xml:space="preserve"> Программы и </w:t>
      </w:r>
      <w:proofErr w:type="spellStart"/>
      <w:r w:rsidRPr="007D1C9E">
        <w:rPr>
          <w:rFonts w:ascii="Times New Roman" w:hAnsi="Times New Roman" w:cs="Times New Roman"/>
          <w:sz w:val="28"/>
          <w:szCs w:val="28"/>
        </w:rPr>
        <w:t>недостижения</w:t>
      </w:r>
      <w:proofErr w:type="spellEnd"/>
      <w:r w:rsidRPr="007D1C9E">
        <w:rPr>
          <w:rFonts w:ascii="Times New Roman" w:hAnsi="Times New Roman" w:cs="Times New Roman"/>
          <w:sz w:val="28"/>
          <w:szCs w:val="28"/>
        </w:rPr>
        <w:t xml:space="preserve"> показателей (индикаторов) Программы могут возникнуть такие последствия, как:</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снижение уровня благоустройства территории города Ставрополя, ухудшение состояния объектов благоустройства на территории города Ставрополя.</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Следует выделить основные риски, которые могут существенно повлиять на реализацию Программы и достижение ее основных показателей (индикаторов):</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финансовые риски, в том числе сокращение лимитов финансирования Программы. При наступлении подобных неблагоприятных факторов, исходя </w:t>
      </w:r>
      <w:r w:rsidRPr="007D1C9E">
        <w:rPr>
          <w:rFonts w:ascii="Times New Roman" w:hAnsi="Times New Roman" w:cs="Times New Roman"/>
          <w:sz w:val="28"/>
          <w:szCs w:val="28"/>
        </w:rPr>
        <w:lastRenderedPageBreak/>
        <w:t>из новых бюджетных параметров, мероприятия Программы будут пересмотрены с точки зрения их сокращения или снижения ожидаемых эффектов от их реализации;</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правовые риски, связанные с возможными изменениями действующего законодательства. Снижение вероятности и минимизация последствий наступления указанных рисков достигается путем проведения регулярного мониторинга изменений действующего законодательства и, при необходимости, корректировки Программы;</w:t>
      </w:r>
    </w:p>
    <w:p w:rsidR="00BE2969" w:rsidRP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организационные риски, возникающие при несогласованности действий ответственного исполнителя, соисполнителей и участников Программы, которые могут повлечь за собой невыполнение целей и задач Программы, снижение эффективности использования ресурсов и качества выполнения мероприятий Программы. Снижение вероятности и минимизация последствий наступления указанных рисков осуществляется при помощи организации должной координации и взаимодействия между ответственным исполнителем, соисполнителями и участниками Программы.</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Применение комплексного подхода, а также активное привлечение населения к общественным обсуждениям и утверждению проектов по комплексному благоустройству дворовых и общественных территорий позволит:</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повысить уровень планирования и реализации мероприятий по благоустройству (сделает дворовые и общественные территории современными, эффективными, оптимальными, открытыми, востребованными участниками Программы);</w:t>
      </w:r>
    </w:p>
    <w:p w:rsidR="00BE2969" w:rsidRP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запустить реализацию механизма поддержки мероприятий по благоустройству дворовых и общественных территорий, инициированных участниками Программы;</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запустить механизм трудового участия участников Программы в реализации мероприятий по благоустройству дворовых и общественных территорий.</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Кроме того, реализация мероприятий Программы позволит создать наиболее благоприятные и комфортные условия жизнедеятельности населения, а также условия для системного повышения качества и комфорта городской среды на всей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outlineLvl w:val="1"/>
        <w:rPr>
          <w:rFonts w:ascii="Times New Roman" w:hAnsi="Times New Roman" w:cs="Times New Roman"/>
          <w:b w:val="0"/>
          <w:sz w:val="28"/>
          <w:szCs w:val="28"/>
        </w:rPr>
      </w:pPr>
      <w:r w:rsidRPr="007D1C9E">
        <w:rPr>
          <w:rFonts w:ascii="Times New Roman" w:hAnsi="Times New Roman" w:cs="Times New Roman"/>
          <w:b w:val="0"/>
          <w:sz w:val="28"/>
          <w:szCs w:val="28"/>
        </w:rPr>
        <w:t>2. Цель Программы</w:t>
      </w:r>
    </w:p>
    <w:p w:rsidR="00BE2969" w:rsidRPr="007D1C9E" w:rsidRDefault="00BE2969">
      <w:pPr>
        <w:pStyle w:val="ConsPlusNormal"/>
        <w:jc w:val="both"/>
        <w:rPr>
          <w:rFonts w:ascii="Times New Roman" w:hAnsi="Times New Roman" w:cs="Times New Roman"/>
          <w:sz w:val="28"/>
          <w:szCs w:val="28"/>
        </w:rPr>
      </w:pP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Целью Программы является повышение </w:t>
      </w:r>
      <w:proofErr w:type="gramStart"/>
      <w:r w:rsidRPr="007D1C9E">
        <w:rPr>
          <w:rFonts w:ascii="Times New Roman" w:hAnsi="Times New Roman" w:cs="Times New Roman"/>
          <w:sz w:val="28"/>
          <w:szCs w:val="28"/>
        </w:rPr>
        <w:t>уровня благоустройства территорий города Ставрополя</w:t>
      </w:r>
      <w:proofErr w:type="gramEnd"/>
      <w:r w:rsidRPr="007D1C9E">
        <w:rPr>
          <w:rFonts w:ascii="Times New Roman" w:hAnsi="Times New Roman" w:cs="Times New Roman"/>
          <w:sz w:val="28"/>
          <w:szCs w:val="28"/>
        </w:rPr>
        <w:t>.</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Достижение цели Программы обеспечивается за счет решения следующих задач Программы:</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повышение </w:t>
      </w:r>
      <w:proofErr w:type="gramStart"/>
      <w:r w:rsidRPr="007D1C9E">
        <w:rPr>
          <w:rFonts w:ascii="Times New Roman" w:hAnsi="Times New Roman" w:cs="Times New Roman"/>
          <w:sz w:val="28"/>
          <w:szCs w:val="28"/>
        </w:rPr>
        <w:t>уровня благоустройства дворовых территорий города Ставрополя</w:t>
      </w:r>
      <w:proofErr w:type="gramEnd"/>
      <w:r w:rsidRPr="007D1C9E">
        <w:rPr>
          <w:rFonts w:ascii="Times New Roman" w:hAnsi="Times New Roman" w:cs="Times New Roman"/>
          <w:sz w:val="28"/>
          <w:szCs w:val="28"/>
        </w:rPr>
        <w:t>;</w:t>
      </w:r>
    </w:p>
    <w:p w:rsidR="00BE2969" w:rsidRP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повышение </w:t>
      </w:r>
      <w:proofErr w:type="gramStart"/>
      <w:r w:rsidRPr="007D1C9E">
        <w:rPr>
          <w:rFonts w:ascii="Times New Roman" w:hAnsi="Times New Roman" w:cs="Times New Roman"/>
          <w:sz w:val="28"/>
          <w:szCs w:val="28"/>
        </w:rPr>
        <w:t>уровня благоустройства общественных территорий города Ставрополя</w:t>
      </w:r>
      <w:proofErr w:type="gramEnd"/>
      <w:r w:rsidRPr="007D1C9E">
        <w:rPr>
          <w:rFonts w:ascii="Times New Roman" w:hAnsi="Times New Roman" w:cs="Times New Roman"/>
          <w:sz w:val="28"/>
          <w:szCs w:val="28"/>
        </w:rPr>
        <w:t>;</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lastRenderedPageBreak/>
        <w:t>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outlineLvl w:val="1"/>
        <w:rPr>
          <w:rFonts w:ascii="Times New Roman" w:hAnsi="Times New Roman" w:cs="Times New Roman"/>
          <w:b w:val="0"/>
          <w:sz w:val="28"/>
          <w:szCs w:val="28"/>
        </w:rPr>
      </w:pPr>
      <w:r w:rsidRPr="007D1C9E">
        <w:rPr>
          <w:rFonts w:ascii="Times New Roman" w:hAnsi="Times New Roman" w:cs="Times New Roman"/>
          <w:b w:val="0"/>
          <w:sz w:val="28"/>
          <w:szCs w:val="28"/>
        </w:rPr>
        <w:t>3. Сроки реализации Программы</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Реализация Программы будет осуществляться семь лет, с 2018 года по 2024 год включительно.</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outlineLvl w:val="1"/>
        <w:rPr>
          <w:rFonts w:ascii="Times New Roman" w:hAnsi="Times New Roman" w:cs="Times New Roman"/>
          <w:b w:val="0"/>
          <w:sz w:val="28"/>
          <w:szCs w:val="28"/>
        </w:rPr>
      </w:pPr>
      <w:r w:rsidRPr="007D1C9E">
        <w:rPr>
          <w:rFonts w:ascii="Times New Roman" w:hAnsi="Times New Roman" w:cs="Times New Roman"/>
          <w:b w:val="0"/>
          <w:sz w:val="28"/>
          <w:szCs w:val="28"/>
        </w:rPr>
        <w:t>4. Перечень и общая характеристика мероприятий Программы</w:t>
      </w:r>
    </w:p>
    <w:p w:rsidR="00BE2969" w:rsidRPr="007D1C9E" w:rsidRDefault="00BE2969">
      <w:pPr>
        <w:pStyle w:val="ConsPlusNormal"/>
        <w:jc w:val="both"/>
        <w:rPr>
          <w:rFonts w:ascii="Times New Roman" w:hAnsi="Times New Roman" w:cs="Times New Roman"/>
          <w:sz w:val="28"/>
          <w:szCs w:val="28"/>
        </w:rPr>
      </w:pPr>
    </w:p>
    <w:p w:rsidR="00BE2969" w:rsidRPr="007D1C9E" w:rsidRDefault="00CD133D">
      <w:pPr>
        <w:pStyle w:val="ConsPlusNormal"/>
        <w:ind w:firstLine="540"/>
        <w:jc w:val="both"/>
        <w:rPr>
          <w:rFonts w:ascii="Times New Roman" w:hAnsi="Times New Roman" w:cs="Times New Roman"/>
          <w:sz w:val="28"/>
          <w:szCs w:val="28"/>
        </w:rPr>
      </w:pPr>
      <w:hyperlink w:anchor="P337">
        <w:r w:rsidR="00BE2969" w:rsidRPr="007D1C9E">
          <w:rPr>
            <w:rFonts w:ascii="Times New Roman" w:hAnsi="Times New Roman" w:cs="Times New Roman"/>
            <w:sz w:val="28"/>
            <w:szCs w:val="28"/>
          </w:rPr>
          <w:t>Перечень</w:t>
        </w:r>
      </w:hyperlink>
      <w:r w:rsidR="00BE2969" w:rsidRPr="007D1C9E">
        <w:rPr>
          <w:rFonts w:ascii="Times New Roman" w:hAnsi="Times New Roman" w:cs="Times New Roman"/>
          <w:sz w:val="28"/>
          <w:szCs w:val="28"/>
        </w:rPr>
        <w:t xml:space="preserve"> и общая характеристика мероприятий Программы приведены в приложении 1 к Программе.</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outlineLvl w:val="1"/>
        <w:rPr>
          <w:rFonts w:ascii="Times New Roman" w:hAnsi="Times New Roman" w:cs="Times New Roman"/>
          <w:b w:val="0"/>
          <w:sz w:val="28"/>
          <w:szCs w:val="28"/>
        </w:rPr>
      </w:pPr>
      <w:r w:rsidRPr="007D1C9E">
        <w:rPr>
          <w:rFonts w:ascii="Times New Roman" w:hAnsi="Times New Roman" w:cs="Times New Roman"/>
          <w:b w:val="0"/>
          <w:sz w:val="28"/>
          <w:szCs w:val="28"/>
        </w:rPr>
        <w:t>5. Ресурсное обеспечение Программы</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Общий объем бюджетных ассигнований Программы составляет 1415252,22 тыс. рублей, в том числе по годам:</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2018 год - 186576,56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2019 год - 203193,28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2020 год - 500366,85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2021 год - 38659,42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2022 год - 477276,25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2023 год - 4589,93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2024 год - 4589,93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из них за счет средств:</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бюджета города Ставрополя в сумме 180715,90 тыс. рублей, в том числе по годам:</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2018 год - 57249,22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2019 год - 30694,94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2020 год - 10196,09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2021 год - 2440,04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2022 год - 70955,75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2023 год - 4589,93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2024 год - 4589,93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lastRenderedPageBreak/>
        <w:t>бюджета Ставропольского края в сумме 10234536,32 тыс. рублей, в том числе по годам:</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2018 год - 129327,34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2019 год - 172498,34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2020 год - 490170,76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2021 год - 36219,38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2022 год - 406320,50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2023 год - 0,00 тыс. рублей;</w:t>
      </w:r>
    </w:p>
    <w:p w:rsidR="00BE2969" w:rsidRPr="007D1C9E" w:rsidRDefault="00BE2969">
      <w:pPr>
        <w:pStyle w:val="ConsPlusNormal"/>
        <w:spacing w:before="200"/>
        <w:ind w:firstLine="540"/>
        <w:jc w:val="both"/>
        <w:rPr>
          <w:rFonts w:ascii="Times New Roman" w:hAnsi="Times New Roman" w:cs="Times New Roman"/>
          <w:sz w:val="28"/>
          <w:szCs w:val="28"/>
        </w:rPr>
      </w:pPr>
      <w:r w:rsidRPr="007D1C9E">
        <w:rPr>
          <w:rFonts w:ascii="Times New Roman" w:hAnsi="Times New Roman" w:cs="Times New Roman"/>
          <w:sz w:val="28"/>
          <w:szCs w:val="28"/>
        </w:rPr>
        <w:t>2024 год - 0,00 тыс. рублей.</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Объемы бюджетных средств на 2018 - 2024 годы определяются решением Ставропольской городской Думы о бюджете города Ставрополя на текущий финансовый год и плановый период и бюджетным прогнозом.</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Реализацию мероприятий Программы планируется осуществить с привлечением средств бюджета Ставропольского края в рамках государственной </w:t>
      </w:r>
      <w:hyperlink r:id="rId10">
        <w:r w:rsidRPr="007D1C9E">
          <w:rPr>
            <w:rFonts w:ascii="Times New Roman" w:hAnsi="Times New Roman" w:cs="Times New Roman"/>
            <w:sz w:val="28"/>
            <w:szCs w:val="28"/>
          </w:rPr>
          <w:t>программы</w:t>
        </w:r>
      </w:hyperlink>
      <w:r w:rsidR="007D1C9E">
        <w:rPr>
          <w:rFonts w:ascii="Times New Roman" w:hAnsi="Times New Roman" w:cs="Times New Roman"/>
          <w:sz w:val="28"/>
          <w:szCs w:val="28"/>
        </w:rPr>
        <w:t xml:space="preserve"> Ставропольского края «</w:t>
      </w:r>
      <w:r w:rsidRPr="007D1C9E">
        <w:rPr>
          <w:rFonts w:ascii="Times New Roman" w:hAnsi="Times New Roman" w:cs="Times New Roman"/>
          <w:sz w:val="28"/>
          <w:szCs w:val="28"/>
        </w:rPr>
        <w:t>Формирование современ</w:t>
      </w:r>
      <w:r w:rsidR="007D1C9E">
        <w:rPr>
          <w:rFonts w:ascii="Times New Roman" w:hAnsi="Times New Roman" w:cs="Times New Roman"/>
          <w:sz w:val="28"/>
          <w:szCs w:val="28"/>
        </w:rPr>
        <w:t>ной городской среды»</w:t>
      </w:r>
      <w:r w:rsidRPr="007D1C9E">
        <w:rPr>
          <w:rFonts w:ascii="Times New Roman" w:hAnsi="Times New Roman" w:cs="Times New Roman"/>
          <w:sz w:val="28"/>
          <w:szCs w:val="28"/>
        </w:rPr>
        <w:t>, утвержденной постановлением Правительства Ставропольского края от 23 августа 2017 г. N 332-п.</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В ходе реализации Программы мероприятия, объемы и источники их финансирования могут корректироваться.</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Граждане и организации, осуществляющие деятельность на территории города Ставрополя, могут принимать участие в реализации мероприятий Программы в форме трудового участия в однодневном субботнике.</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Title"/>
        <w:jc w:val="center"/>
        <w:outlineLvl w:val="1"/>
        <w:rPr>
          <w:rFonts w:ascii="Times New Roman" w:hAnsi="Times New Roman" w:cs="Times New Roman"/>
          <w:b w:val="0"/>
          <w:sz w:val="28"/>
          <w:szCs w:val="28"/>
        </w:rPr>
      </w:pPr>
      <w:r w:rsidRPr="007D1C9E">
        <w:rPr>
          <w:rFonts w:ascii="Times New Roman" w:hAnsi="Times New Roman" w:cs="Times New Roman"/>
          <w:b w:val="0"/>
          <w:sz w:val="28"/>
          <w:szCs w:val="28"/>
        </w:rPr>
        <w:t>6. Система управления реализацией Программы</w:t>
      </w:r>
    </w:p>
    <w:p w:rsidR="00BE2969" w:rsidRPr="007D1C9E" w:rsidRDefault="00BE2969">
      <w:pPr>
        <w:pStyle w:val="ConsPlusNormal"/>
        <w:jc w:val="both"/>
        <w:rPr>
          <w:rFonts w:ascii="Times New Roman" w:hAnsi="Times New Roman" w:cs="Times New Roman"/>
          <w:sz w:val="28"/>
          <w:szCs w:val="28"/>
        </w:rPr>
      </w:pP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Текущее управление и реализация Программы осуществляется комитетом городского хозяйства администрации города Ставрополя (далее - ответственный исполнитель Программы).</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Ответственный исполнитель Программы:</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разрабатывает ежегодно, не позднее 01 декабря года, предшествующего очередному финансовому году, детальный план-график и направляет его на согласование в комитет экономического развития и торговли администрации города Ставрополя;</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направляет ежеквартально, не позднее 15 числа второго месяца, следующего за отчетным периодом, в комитет экономического развития и торговли администрации города Ставрополя информацию для проведения мониторинга хода реализации Программы;</w:t>
      </w:r>
    </w:p>
    <w:p w:rsidR="00BE2969" w:rsidRP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согласовывает ежегодно, до 31 декабря года, предшествующего очередному финансовому году, с комитет экономического развития и торговли администрации города Ставрополя детальный план-график;</w:t>
      </w:r>
    </w:p>
    <w:p w:rsidR="007D1C9E" w:rsidRDefault="00BE2969" w:rsidP="007D1C9E">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lastRenderedPageBreak/>
        <w:t>представляет ежегодно до 15 февраля года, следующего за отчетным годом,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(далее - отчет);</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осуществляет </w:t>
      </w:r>
      <w:proofErr w:type="gramStart"/>
      <w:r w:rsidRPr="007D1C9E">
        <w:rPr>
          <w:rFonts w:ascii="Times New Roman" w:hAnsi="Times New Roman" w:cs="Times New Roman"/>
          <w:sz w:val="28"/>
          <w:szCs w:val="28"/>
        </w:rPr>
        <w:t>контроль за</w:t>
      </w:r>
      <w:proofErr w:type="gramEnd"/>
      <w:r w:rsidRPr="007D1C9E">
        <w:rPr>
          <w:rFonts w:ascii="Times New Roman" w:hAnsi="Times New Roman" w:cs="Times New Roman"/>
          <w:sz w:val="28"/>
          <w:szCs w:val="28"/>
        </w:rPr>
        <w:t xml:space="preserve"> ходом реализации Программы, в том числе выполнением сроков реализации мероприятий Программы, целевым и эффективным использованием бюджетных ассигнований, направляемых на реализацию мероприятий Программы.</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Отчет до представления в комитет экономического развития и торговли администрации города Ставрополя подлежит согласованию с комитетом финансов и бюджета администрации города Ставрополя.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Отчет о выполнении Программы, действие которой завершено в отчетном году, должен включать в себя отчет за отчетный год и за весь период реализации Программы.</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Механизм реализации Программы предполагает благоустройство общественных и дворовых территорий.</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Для достиже</w:t>
      </w:r>
      <w:r w:rsidR="000C4BA4">
        <w:rPr>
          <w:rFonts w:ascii="Times New Roman" w:hAnsi="Times New Roman" w:cs="Times New Roman"/>
          <w:sz w:val="28"/>
          <w:szCs w:val="28"/>
        </w:rPr>
        <w:t>ния цели национального проекта «Жилье и городская среда»</w:t>
      </w:r>
      <w:r w:rsidRPr="007D1C9E">
        <w:rPr>
          <w:rFonts w:ascii="Times New Roman" w:hAnsi="Times New Roman" w:cs="Times New Roman"/>
          <w:sz w:val="28"/>
          <w:szCs w:val="28"/>
        </w:rPr>
        <w:t xml:space="preserve"> по созданию механизма прямого участия граждан в формировании комфортной городской среды, по увеличению доли граждан, принимающих участие в решении вопросов развития городской среды, до 30 процентов, проводятся мероприятия по вовлечению граждан в реализацию мероприятий по благоустройству территорий города Ставрополя.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В целях обеспечения общественного </w:t>
      </w:r>
      <w:proofErr w:type="gramStart"/>
      <w:r w:rsidRPr="007D1C9E">
        <w:rPr>
          <w:rFonts w:ascii="Times New Roman" w:hAnsi="Times New Roman" w:cs="Times New Roman"/>
          <w:sz w:val="28"/>
          <w:szCs w:val="28"/>
        </w:rPr>
        <w:t>контроля за</w:t>
      </w:r>
      <w:proofErr w:type="gramEnd"/>
      <w:r w:rsidRPr="007D1C9E">
        <w:rPr>
          <w:rFonts w:ascii="Times New Roman" w:hAnsi="Times New Roman" w:cs="Times New Roman"/>
          <w:sz w:val="28"/>
          <w:szCs w:val="28"/>
        </w:rPr>
        <w:t xml:space="preserve"> реализацией Программы, расширения участия общественности в ее реализации, </w:t>
      </w:r>
      <w:hyperlink r:id="rId11">
        <w:r w:rsidRPr="000C4BA4">
          <w:rPr>
            <w:rFonts w:ascii="Times New Roman" w:hAnsi="Times New Roman" w:cs="Times New Roman"/>
            <w:sz w:val="28"/>
            <w:szCs w:val="28"/>
          </w:rPr>
          <w:t>постановлением</w:t>
        </w:r>
      </w:hyperlink>
      <w:r w:rsidRPr="007D1C9E">
        <w:rPr>
          <w:rFonts w:ascii="Times New Roman" w:hAnsi="Times New Roman" w:cs="Times New Roman"/>
          <w:sz w:val="28"/>
          <w:szCs w:val="28"/>
        </w:rPr>
        <w:t xml:space="preserve"> администрации города Ставрополя от 17.03.2017 N 454 </w:t>
      </w:r>
      <w:r w:rsidR="000C4BA4">
        <w:rPr>
          <w:rFonts w:ascii="Times New Roman" w:hAnsi="Times New Roman" w:cs="Times New Roman"/>
          <w:sz w:val="28"/>
          <w:szCs w:val="28"/>
        </w:rPr>
        <w:t xml:space="preserve">            «Об общественной комиссии»</w:t>
      </w:r>
      <w:r w:rsidRPr="007D1C9E">
        <w:rPr>
          <w:rFonts w:ascii="Times New Roman" w:hAnsi="Times New Roman" w:cs="Times New Roman"/>
          <w:sz w:val="28"/>
          <w:szCs w:val="28"/>
        </w:rPr>
        <w:t xml:space="preserve"> создана и осуществляет свою деятельность общественная комиссия по формированию современной городской среды (далее - общественная комиссия).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В целях формирования адресного перечня общественных территорий, подлежащих благоустройству в рамках реализации Программы, администрацией города Ставрополя и общественной комиссией обеспечивается актуализация Программы по результатам проведения рейтингового голосования по выбору общественных территорий (далее - голосование). Организация и проведение голосования осуществляется в порядке, установленном муниципальным нормативным правовым актом администрации города Ставрополя.</w:t>
      </w:r>
    </w:p>
    <w:p w:rsidR="00BE2969" w:rsidRPr="007D1C9E" w:rsidRDefault="00BE2969" w:rsidP="000C4BA4">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В целях достижения по</w:t>
      </w:r>
      <w:r w:rsidR="000C4BA4">
        <w:rPr>
          <w:rFonts w:ascii="Times New Roman" w:hAnsi="Times New Roman" w:cs="Times New Roman"/>
          <w:sz w:val="28"/>
          <w:szCs w:val="28"/>
        </w:rPr>
        <w:t>казателя национального проекта «Жилье и городская среда» «</w:t>
      </w:r>
      <w:r w:rsidRPr="007D1C9E">
        <w:rPr>
          <w:rFonts w:ascii="Times New Roman" w:hAnsi="Times New Roman" w:cs="Times New Roman"/>
          <w:sz w:val="28"/>
          <w:szCs w:val="28"/>
        </w:rPr>
        <w:t xml:space="preserve">Доля граждан, принявших участие в решении вопросов развития городской среды от общего количества граждан в возрасте от </w:t>
      </w:r>
      <w:r w:rsidR="000C4BA4">
        <w:rPr>
          <w:rFonts w:ascii="Times New Roman" w:hAnsi="Times New Roman" w:cs="Times New Roman"/>
          <w:sz w:val="28"/>
          <w:szCs w:val="28"/>
        </w:rPr>
        <w:t xml:space="preserve">          </w:t>
      </w:r>
      <w:r w:rsidRPr="007D1C9E">
        <w:rPr>
          <w:rFonts w:ascii="Times New Roman" w:hAnsi="Times New Roman" w:cs="Times New Roman"/>
          <w:sz w:val="28"/>
          <w:szCs w:val="28"/>
        </w:rPr>
        <w:t>14 лет, проживающих в муниципальных образованиях, на территории которых реализуются проекты по созд</w:t>
      </w:r>
      <w:r w:rsidR="000C4BA4">
        <w:rPr>
          <w:rFonts w:ascii="Times New Roman" w:hAnsi="Times New Roman" w:cs="Times New Roman"/>
          <w:sz w:val="28"/>
          <w:szCs w:val="28"/>
        </w:rPr>
        <w:t>анию комфортной городской среды»</w:t>
      </w:r>
      <w:r w:rsidRPr="007D1C9E">
        <w:rPr>
          <w:rFonts w:ascii="Times New Roman" w:hAnsi="Times New Roman" w:cs="Times New Roman"/>
          <w:sz w:val="28"/>
          <w:szCs w:val="28"/>
        </w:rPr>
        <w:t xml:space="preserve"> запланировано обеспечение участия в голосовании в 2024 году 130000 граждан в возрасте от 14 лет, проживающих на</w:t>
      </w:r>
      <w:proofErr w:type="gramEnd"/>
      <w:r w:rsidRPr="007D1C9E">
        <w:rPr>
          <w:rFonts w:ascii="Times New Roman" w:hAnsi="Times New Roman" w:cs="Times New Roman"/>
          <w:sz w:val="28"/>
          <w:szCs w:val="28"/>
        </w:rPr>
        <w:t xml:space="preserve"> территории города Ставрополя, что составляет 30 процентов общей численности граждан в возрасте от 14 лет, проживающих на территории города Ставрополя.</w:t>
      </w:r>
    </w:p>
    <w:p w:rsidR="00BE2969" w:rsidRPr="007D1C9E" w:rsidRDefault="00BE2969">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lastRenderedPageBreak/>
        <w:t>При возникновении обстоятельств, которые делают полностью или частично невозможным выполнение в полном объеме запланированных работ по благоустройству общественной территории, признанной победителем по итогам голосования, в целях снижения рисков, влияющих на исполнение Программы и достижение ее основных показателей, администрация города Ставрополя вправе принять решение о замене благоустраиваемой общественной территории на занявшую последующие места по итогам голосования.</w:t>
      </w:r>
      <w:proofErr w:type="gramEnd"/>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При этом благоустройство общественной территории, которая </w:t>
      </w:r>
      <w:proofErr w:type="gramStart"/>
      <w:r w:rsidRPr="007D1C9E">
        <w:rPr>
          <w:rFonts w:ascii="Times New Roman" w:hAnsi="Times New Roman" w:cs="Times New Roman"/>
          <w:sz w:val="28"/>
          <w:szCs w:val="28"/>
        </w:rPr>
        <w:t>была признана победителем по итогам голосования и благоустройство которой в текущем году стало</w:t>
      </w:r>
      <w:proofErr w:type="gramEnd"/>
      <w:r w:rsidRPr="007D1C9E">
        <w:rPr>
          <w:rFonts w:ascii="Times New Roman" w:hAnsi="Times New Roman" w:cs="Times New Roman"/>
          <w:sz w:val="28"/>
          <w:szCs w:val="28"/>
        </w:rPr>
        <w:t xml:space="preserve"> невозможным, проводится в последующие годы в рамках мероприятий Программы до 2024 года.</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Адресный </w:t>
      </w:r>
      <w:hyperlink w:anchor="P735">
        <w:r w:rsidRPr="000C4BA4">
          <w:rPr>
            <w:rFonts w:ascii="Times New Roman" w:hAnsi="Times New Roman" w:cs="Times New Roman"/>
            <w:sz w:val="28"/>
            <w:szCs w:val="28"/>
          </w:rPr>
          <w:t>перечень</w:t>
        </w:r>
      </w:hyperlink>
      <w:r w:rsidRPr="007D1C9E">
        <w:rPr>
          <w:rFonts w:ascii="Times New Roman" w:hAnsi="Times New Roman" w:cs="Times New Roman"/>
          <w:sz w:val="28"/>
          <w:szCs w:val="28"/>
        </w:rPr>
        <w:t xml:space="preserve"> всех общественных территорий, нуждающихся в благоустройстве в 2018 - 2024 годах, приведен в приложении 4 к Программе.</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Также в адресном перечне всех общественных территорий, нуждающихся в благоустройстве в 2018 - 2024 годах, указаны общественные территории, благоустройство которых выполняется в рамках иных муниципальных программ города Ставрополя.</w:t>
      </w:r>
    </w:p>
    <w:p w:rsidR="000C4BA4" w:rsidRDefault="00BE2969" w:rsidP="000C4BA4">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 xml:space="preserve">При выполнении работ по благоустройству общественных и дворовых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 в рамках государственной </w:t>
      </w:r>
      <w:hyperlink r:id="rId12">
        <w:r w:rsidRPr="000C4BA4">
          <w:rPr>
            <w:rFonts w:ascii="Times New Roman" w:hAnsi="Times New Roman" w:cs="Times New Roman"/>
            <w:sz w:val="28"/>
            <w:szCs w:val="28"/>
          </w:rPr>
          <w:t>программы</w:t>
        </w:r>
      </w:hyperlink>
      <w:r w:rsidRPr="000C4BA4">
        <w:rPr>
          <w:rFonts w:ascii="Times New Roman" w:hAnsi="Times New Roman" w:cs="Times New Roman"/>
          <w:sz w:val="28"/>
          <w:szCs w:val="28"/>
        </w:rPr>
        <w:t xml:space="preserve"> </w:t>
      </w:r>
      <w:r w:rsidRPr="007D1C9E">
        <w:rPr>
          <w:rFonts w:ascii="Times New Roman" w:hAnsi="Times New Roman" w:cs="Times New Roman"/>
          <w:sz w:val="28"/>
          <w:szCs w:val="28"/>
        </w:rPr>
        <w:t>Ставропольск</w:t>
      </w:r>
      <w:r w:rsidR="000C4BA4">
        <w:rPr>
          <w:rFonts w:ascii="Times New Roman" w:hAnsi="Times New Roman" w:cs="Times New Roman"/>
          <w:sz w:val="28"/>
          <w:szCs w:val="28"/>
        </w:rPr>
        <w:t>ого края «</w:t>
      </w:r>
      <w:r w:rsidRPr="007D1C9E">
        <w:rPr>
          <w:rFonts w:ascii="Times New Roman" w:hAnsi="Times New Roman" w:cs="Times New Roman"/>
          <w:sz w:val="28"/>
          <w:szCs w:val="28"/>
        </w:rPr>
        <w:t>Формирование современной городской среды</w:t>
      </w:r>
      <w:r w:rsidR="000C4BA4">
        <w:rPr>
          <w:rFonts w:ascii="Times New Roman" w:hAnsi="Times New Roman" w:cs="Times New Roman"/>
          <w:sz w:val="28"/>
          <w:szCs w:val="28"/>
        </w:rPr>
        <w:t>»</w:t>
      </w:r>
      <w:r w:rsidRPr="007D1C9E">
        <w:rPr>
          <w:rFonts w:ascii="Times New Roman" w:hAnsi="Times New Roman" w:cs="Times New Roman"/>
          <w:sz w:val="28"/>
          <w:szCs w:val="28"/>
        </w:rPr>
        <w:t>, утвержденной постановлением Правительства Ставропольского края от 23 августа 2017 г. N 332-п (далее соответственно - субсидия, государственная программа Ставропольского края), администрация города</w:t>
      </w:r>
      <w:proofErr w:type="gramEnd"/>
      <w:r w:rsidRPr="007D1C9E">
        <w:rPr>
          <w:rFonts w:ascii="Times New Roman" w:hAnsi="Times New Roman" w:cs="Times New Roman"/>
          <w:sz w:val="28"/>
          <w:szCs w:val="28"/>
        </w:rPr>
        <w:t xml:space="preserve"> </w:t>
      </w:r>
      <w:proofErr w:type="gramStart"/>
      <w:r w:rsidRPr="007D1C9E">
        <w:rPr>
          <w:rFonts w:ascii="Times New Roman" w:hAnsi="Times New Roman" w:cs="Times New Roman"/>
          <w:sz w:val="28"/>
          <w:szCs w:val="28"/>
        </w:rPr>
        <w:t>Ставрополя заключает соглашения по результатам закупки товаров, работ и услуг для обеспечения муниципальных нужд в целях реализации Программы не позднее 01 июля года предоставления субсидии для благоустройства общественных территорий и 01 мая года предоставления субсидии для благоустройства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w:t>
      </w:r>
      <w:proofErr w:type="gramEnd"/>
      <w:r w:rsidRPr="007D1C9E">
        <w:rPr>
          <w:rFonts w:ascii="Times New Roman" w:hAnsi="Times New Roman" w:cs="Times New Roman"/>
          <w:sz w:val="28"/>
          <w:szCs w:val="28"/>
        </w:rPr>
        <w:t xml:space="preserve">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Формирование адресного перечня дворовых территорий многоквартирных домов, подлежащих благоустройству в рамках Программы, осуществляется на основании письменных предложений собственников помещений в многоквартирных домах, расположенных в границах дворовой территории, подлежащей благоустройству (далее - заинтересованные лица), с оформлением протокола общего собрания заинтересованных лиц. Сбор данных документов и формирование адресных перечней дворовых территорий многоквартирных домов, подлежащих благоустройству в рамках </w:t>
      </w:r>
      <w:r w:rsidRPr="007D1C9E">
        <w:rPr>
          <w:rFonts w:ascii="Times New Roman" w:hAnsi="Times New Roman" w:cs="Times New Roman"/>
          <w:sz w:val="28"/>
          <w:szCs w:val="28"/>
        </w:rPr>
        <w:lastRenderedPageBreak/>
        <w:t>Программы, осуществляется администрациями районов города Ставрополя в соответствии с территориальной принадлежностью. Сформированные адресные перечни всех дворовых территорий, нуждающихся в благоустройстве в 2018 - 2024 годах, направляются ответственному исполнителю Программы.</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Очередность благоустройства определяется в порядке поступления предложений заинтересованных лиц об их участии в Программе.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соответствующей администрацией района города Ставрополя.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Адресный перечень объектов, нуждающихся в благоустройстве в следующем финансовом году, формируется с учетом </w:t>
      </w:r>
      <w:proofErr w:type="gramStart"/>
      <w:r w:rsidRPr="007D1C9E">
        <w:rPr>
          <w:rFonts w:ascii="Times New Roman" w:hAnsi="Times New Roman" w:cs="Times New Roman"/>
          <w:sz w:val="28"/>
          <w:szCs w:val="28"/>
        </w:rPr>
        <w:t>результатов реализации мероприятий Программы предшествующего финансового года</w:t>
      </w:r>
      <w:proofErr w:type="gramEnd"/>
      <w:r w:rsidRPr="007D1C9E">
        <w:rPr>
          <w:rFonts w:ascii="Times New Roman" w:hAnsi="Times New Roman" w:cs="Times New Roman"/>
          <w:sz w:val="28"/>
          <w:szCs w:val="28"/>
        </w:rPr>
        <w:t xml:space="preserve"> путем внесения в нее соответствующих изменений и может корректироваться администрацией города Ставрополя по факту выделенного объема бюджетного финансирования.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Адресный </w:t>
      </w:r>
      <w:hyperlink w:anchor="P907">
        <w:r w:rsidRPr="000C4BA4">
          <w:rPr>
            <w:rFonts w:ascii="Times New Roman" w:hAnsi="Times New Roman" w:cs="Times New Roman"/>
            <w:sz w:val="28"/>
            <w:szCs w:val="28"/>
          </w:rPr>
          <w:t>перечень</w:t>
        </w:r>
      </w:hyperlink>
      <w:r w:rsidRPr="007D1C9E">
        <w:rPr>
          <w:rFonts w:ascii="Times New Roman" w:hAnsi="Times New Roman" w:cs="Times New Roman"/>
          <w:sz w:val="28"/>
          <w:szCs w:val="28"/>
        </w:rPr>
        <w:t xml:space="preserve"> всех дворовых территорий, нуждающихся в благоустройстве в 2018 - 2024 годах, приведен в приложении 5 к Программе.</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Минимальный перечень видов работ по благоустройству дворовых территорий включает в себя работы по ремонту дворовых проездов, обеспечению освещения дворовой территории, установке скамеек, урн.</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Дополнительный перечень работ по благоустройству дворовых территорий включает в себя работы по оборудованию детских и (или) спортивных площадок, автомобильных парковок, расположенных на автомобильных дорогах общего пользования местного значения на территории города Ставрополя, озеленению территорий, установке малых архитектурных форм и иные виды работ. Мероприятия, предусмотренные дополнительным перечнем работ по благоустройству дворовых территорий, реализуются только при условии выполнения работ, предусмотренных минимальным перечнем видов работ по благоустройству дворовых территорий.</w:t>
      </w:r>
    </w:p>
    <w:p w:rsidR="00BE2969" w:rsidRPr="007D1C9E" w:rsidRDefault="00BE2969" w:rsidP="000C4BA4">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В случае предоставления субсидии из федерального бюджета</w:t>
      </w:r>
      <w:r w:rsidR="000C4BA4">
        <w:rPr>
          <w:rFonts w:ascii="Times New Roman" w:hAnsi="Times New Roman" w:cs="Times New Roman"/>
          <w:sz w:val="28"/>
          <w:szCs w:val="28"/>
        </w:rPr>
        <w:t xml:space="preserve"> в рамках федерального проекта «</w:t>
      </w:r>
      <w:r w:rsidRPr="007D1C9E">
        <w:rPr>
          <w:rFonts w:ascii="Times New Roman" w:hAnsi="Times New Roman" w:cs="Times New Roman"/>
          <w:sz w:val="28"/>
          <w:szCs w:val="28"/>
        </w:rPr>
        <w:t>Формирование комфор</w:t>
      </w:r>
      <w:r w:rsidR="000C4BA4">
        <w:rPr>
          <w:rFonts w:ascii="Times New Roman" w:hAnsi="Times New Roman" w:cs="Times New Roman"/>
          <w:sz w:val="28"/>
          <w:szCs w:val="28"/>
        </w:rPr>
        <w:t>тной городской среды» национального проекта «Жилье и городская среда»</w:t>
      </w:r>
      <w:r w:rsidRPr="007D1C9E">
        <w:rPr>
          <w:rFonts w:ascii="Times New Roman" w:hAnsi="Times New Roman" w:cs="Times New Roman"/>
          <w:sz w:val="28"/>
          <w:szCs w:val="28"/>
        </w:rPr>
        <w:t xml:space="preserve"> </w:t>
      </w:r>
      <w:proofErr w:type="spellStart"/>
      <w:r w:rsidRPr="007D1C9E">
        <w:rPr>
          <w:rFonts w:ascii="Times New Roman" w:hAnsi="Times New Roman" w:cs="Times New Roman"/>
          <w:sz w:val="28"/>
          <w:szCs w:val="28"/>
        </w:rPr>
        <w:t>софинансирование</w:t>
      </w:r>
      <w:proofErr w:type="spellEnd"/>
      <w:r w:rsidRPr="007D1C9E">
        <w:rPr>
          <w:rFonts w:ascii="Times New Roman" w:hAnsi="Times New Roman" w:cs="Times New Roman"/>
          <w:sz w:val="28"/>
          <w:szCs w:val="28"/>
        </w:rPr>
        <w:t xml:space="preserve"> за счет субсидии работ, предусмотренных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w:t>
      </w:r>
      <w:proofErr w:type="spellStart"/>
      <w:r w:rsidRPr="007D1C9E">
        <w:rPr>
          <w:rFonts w:ascii="Times New Roman" w:hAnsi="Times New Roman" w:cs="Times New Roman"/>
          <w:sz w:val="28"/>
          <w:szCs w:val="28"/>
        </w:rPr>
        <w:t>софинансировании</w:t>
      </w:r>
      <w:proofErr w:type="spellEnd"/>
      <w:r w:rsidRPr="007D1C9E">
        <w:rPr>
          <w:rFonts w:ascii="Times New Roman" w:hAnsi="Times New Roman" w:cs="Times New Roman"/>
          <w:sz w:val="28"/>
          <w:szCs w:val="28"/>
        </w:rPr>
        <w:t xml:space="preserve"> заинтересованными лицами в размере не менее 20 процентов стоимости выполнения таких работ.</w:t>
      </w:r>
      <w:proofErr w:type="gramEnd"/>
      <w:r w:rsidRPr="007D1C9E">
        <w:rPr>
          <w:rFonts w:ascii="Times New Roman" w:hAnsi="Times New Roman" w:cs="Times New Roman"/>
          <w:sz w:val="28"/>
          <w:szCs w:val="28"/>
        </w:rPr>
        <w:t xml:space="preserve"> Такое условие распространяется на дворовые территории, включенные в муниципальные программы после вступления в силу </w:t>
      </w:r>
      <w:hyperlink r:id="rId13">
        <w:r w:rsidRPr="000C4BA4">
          <w:rPr>
            <w:rFonts w:ascii="Times New Roman" w:hAnsi="Times New Roman" w:cs="Times New Roman"/>
            <w:sz w:val="28"/>
            <w:szCs w:val="28"/>
          </w:rPr>
          <w:t>постановления</w:t>
        </w:r>
      </w:hyperlink>
      <w:r w:rsidRPr="007D1C9E">
        <w:rPr>
          <w:rFonts w:ascii="Times New Roman" w:hAnsi="Times New Roman" w:cs="Times New Roman"/>
          <w:sz w:val="28"/>
          <w:szCs w:val="28"/>
        </w:rPr>
        <w:t xml:space="preserve"> Правительства Российской Федерац</w:t>
      </w:r>
      <w:r w:rsidR="000C4BA4">
        <w:rPr>
          <w:rFonts w:ascii="Times New Roman" w:hAnsi="Times New Roman" w:cs="Times New Roman"/>
          <w:sz w:val="28"/>
          <w:szCs w:val="28"/>
        </w:rPr>
        <w:t>ии от 09 февраля 2019 г. N 106 «</w:t>
      </w:r>
      <w:r w:rsidRPr="007D1C9E">
        <w:rPr>
          <w:rFonts w:ascii="Times New Roman" w:hAnsi="Times New Roman" w:cs="Times New Roman"/>
          <w:sz w:val="28"/>
          <w:szCs w:val="28"/>
        </w:rPr>
        <w:t xml:space="preserve">О внесении изменений в приложение N 15 к государственной </w:t>
      </w:r>
      <w:r w:rsidR="000C4BA4">
        <w:rPr>
          <w:rFonts w:ascii="Times New Roman" w:hAnsi="Times New Roman" w:cs="Times New Roman"/>
          <w:sz w:val="28"/>
          <w:szCs w:val="28"/>
        </w:rPr>
        <w:t>программе Российской Федерации «</w:t>
      </w:r>
      <w:r w:rsidRPr="007D1C9E">
        <w:rPr>
          <w:rFonts w:ascii="Times New Roman" w:hAnsi="Times New Roman" w:cs="Times New Roman"/>
          <w:sz w:val="28"/>
          <w:szCs w:val="28"/>
        </w:rPr>
        <w:t>Обеспечение доступным и комфортным жильем и коммунальными услуга</w:t>
      </w:r>
      <w:r w:rsidR="000C4BA4">
        <w:rPr>
          <w:rFonts w:ascii="Times New Roman" w:hAnsi="Times New Roman" w:cs="Times New Roman"/>
          <w:sz w:val="28"/>
          <w:szCs w:val="28"/>
        </w:rPr>
        <w:t>ми граждан Российской Федерации»</w:t>
      </w:r>
      <w:r w:rsidRPr="007D1C9E">
        <w:rPr>
          <w:rFonts w:ascii="Times New Roman" w:hAnsi="Times New Roman" w:cs="Times New Roman"/>
          <w:sz w:val="28"/>
          <w:szCs w:val="28"/>
        </w:rPr>
        <w:t>.</w:t>
      </w:r>
    </w:p>
    <w:p w:rsidR="00BE2969" w:rsidRPr="007D1C9E" w:rsidRDefault="00BE2969">
      <w:pPr>
        <w:pStyle w:val="ConsPlusNormal"/>
        <w:ind w:firstLine="540"/>
        <w:jc w:val="both"/>
        <w:rPr>
          <w:rFonts w:ascii="Times New Roman" w:hAnsi="Times New Roman" w:cs="Times New Roman"/>
          <w:sz w:val="28"/>
          <w:szCs w:val="28"/>
        </w:rPr>
      </w:pPr>
      <w:proofErr w:type="spellStart"/>
      <w:r w:rsidRPr="007D1C9E">
        <w:rPr>
          <w:rFonts w:ascii="Times New Roman" w:hAnsi="Times New Roman" w:cs="Times New Roman"/>
          <w:sz w:val="28"/>
          <w:szCs w:val="28"/>
        </w:rPr>
        <w:lastRenderedPageBreak/>
        <w:t>Софинансирование</w:t>
      </w:r>
      <w:proofErr w:type="spellEnd"/>
      <w:r w:rsidRPr="007D1C9E">
        <w:rPr>
          <w:rFonts w:ascii="Times New Roman" w:hAnsi="Times New Roman" w:cs="Times New Roman"/>
          <w:sz w:val="28"/>
          <w:szCs w:val="28"/>
        </w:rPr>
        <w:t xml:space="preserve"> за счет субсидии работ, предусмотренных минимальным и дополнительным перечнем видов работ по благоустройству дворовых территорий, осуществляется при наличии решения заинтересованных лиц о трудовом участии заинтересованных лиц в реализации мероприятий по благоустройству дворовой территории в форме однодневного субботника, оформляемого соответствующим актом.</w:t>
      </w:r>
    </w:p>
    <w:p w:rsidR="00BE2969" w:rsidRPr="007D1C9E"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Обязанность по организации и подтверждению факта проведения однодневного субботника по уборке дворовой территории возлагается на администрации районов города Ставрополя в соответствии с территориальной принадлежностью дворовой территории.</w:t>
      </w:r>
    </w:p>
    <w:p w:rsidR="000C4BA4" w:rsidRDefault="00BE2969" w:rsidP="000C4BA4">
      <w:pPr>
        <w:pStyle w:val="ConsPlusNormal"/>
        <w:ind w:firstLine="540"/>
        <w:jc w:val="both"/>
        <w:rPr>
          <w:rFonts w:ascii="Times New Roman" w:hAnsi="Times New Roman" w:cs="Times New Roman"/>
          <w:sz w:val="28"/>
          <w:szCs w:val="28"/>
        </w:rPr>
      </w:pPr>
      <w:proofErr w:type="spellStart"/>
      <w:r w:rsidRPr="007D1C9E">
        <w:rPr>
          <w:rFonts w:ascii="Times New Roman" w:hAnsi="Times New Roman" w:cs="Times New Roman"/>
          <w:sz w:val="28"/>
          <w:szCs w:val="28"/>
        </w:rPr>
        <w:t>Софинансирование</w:t>
      </w:r>
      <w:proofErr w:type="spellEnd"/>
      <w:r w:rsidRPr="007D1C9E">
        <w:rPr>
          <w:rFonts w:ascii="Times New Roman" w:hAnsi="Times New Roman" w:cs="Times New Roman"/>
          <w:sz w:val="28"/>
          <w:szCs w:val="28"/>
        </w:rPr>
        <w:t xml:space="preserve">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w:t>
      </w:r>
      <w:proofErr w:type="spellStart"/>
      <w:r w:rsidRPr="007D1C9E">
        <w:rPr>
          <w:rFonts w:ascii="Times New Roman" w:hAnsi="Times New Roman" w:cs="Times New Roman"/>
          <w:sz w:val="28"/>
          <w:szCs w:val="28"/>
        </w:rPr>
        <w:t>дома.</w:t>
      </w:r>
      <w:proofErr w:type="spellEnd"/>
    </w:p>
    <w:p w:rsidR="000C4BA4" w:rsidRDefault="00BE2969" w:rsidP="000C4BA4">
      <w:pPr>
        <w:pStyle w:val="ConsPlusNormal"/>
        <w:ind w:firstLine="540"/>
        <w:jc w:val="both"/>
        <w:rPr>
          <w:rFonts w:ascii="Times New Roman" w:hAnsi="Times New Roman" w:cs="Times New Roman"/>
          <w:sz w:val="28"/>
          <w:szCs w:val="28"/>
        </w:rPr>
      </w:pPr>
      <w:proofErr w:type="spellStart"/>
      <w:proofErr w:type="gramStart"/>
      <w:r w:rsidRPr="007D1C9E">
        <w:rPr>
          <w:rFonts w:ascii="Times New Roman" w:hAnsi="Times New Roman" w:cs="Times New Roman"/>
          <w:sz w:val="28"/>
          <w:szCs w:val="28"/>
        </w:rPr>
        <w:t>Дизайн-проекты</w:t>
      </w:r>
      <w:proofErr w:type="spellEnd"/>
      <w:proofErr w:type="gramEnd"/>
      <w:r w:rsidRPr="007D1C9E">
        <w:rPr>
          <w:rFonts w:ascii="Times New Roman" w:hAnsi="Times New Roman" w:cs="Times New Roman"/>
          <w:sz w:val="28"/>
          <w:szCs w:val="28"/>
        </w:rPr>
        <w:t xml:space="preserve"> благоустройства дворовых территорий, нуждающихся в благоустройстве, предусматривающие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подлежат обсуждению и согласованию с заинтересованными лицами. Обязанность по согласованию возлагается на администрации районов города Ставрополя.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Визуализированный </w:t>
      </w:r>
      <w:hyperlink w:anchor="P1178">
        <w:r w:rsidRPr="000C4BA4">
          <w:rPr>
            <w:rFonts w:ascii="Times New Roman" w:hAnsi="Times New Roman" w:cs="Times New Roman"/>
            <w:sz w:val="28"/>
            <w:szCs w:val="28"/>
          </w:rPr>
          <w:t>перечень</w:t>
        </w:r>
      </w:hyperlink>
      <w:r w:rsidRPr="000C4BA4">
        <w:rPr>
          <w:rFonts w:ascii="Times New Roman" w:hAnsi="Times New Roman" w:cs="Times New Roman"/>
          <w:sz w:val="28"/>
          <w:szCs w:val="28"/>
        </w:rPr>
        <w:t xml:space="preserve"> </w:t>
      </w:r>
      <w:r w:rsidRPr="007D1C9E">
        <w:rPr>
          <w:rFonts w:ascii="Times New Roman" w:hAnsi="Times New Roman" w:cs="Times New Roman"/>
          <w:sz w:val="28"/>
          <w:szCs w:val="28"/>
        </w:rPr>
        <w:t>образцов элементов благоустройства, предлагаемых к размещению на дворовых территориях в 2018 - 2024 годах, сформированный исходя из минимального перечня видов работ по благоустройству дворовых территорий, приведен в приложении 6 к Программе.</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При выполнении работ по благоустройству дворовых территорий с использованием средств субсидии администрацией города Ставрополя обеспечивается реализация мероприятий по проведению работ по образованию земельных участков, на которых расположены многоквартирные дома, входящие в благоустраиваемую дворовую территорию.</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В соответствии с государственной программой Ставропольского края, расходование средств субсидии, предоставленной администрации города Ставрополя на выполнение работ по благоустройству дворовых территорий, может осуществляться по решению администрации города Ставрополя одним из следующих способов:</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1) посредством предоставления субсидий муниципальным бюджетным и автономным учреждениям города Ставрополя, в том числе субсидий на финансовое обеспечение выполнения ими муниципального задания;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2) посредством закупки товаров, работ и услуг для обеспечения муниципальных нужд (за исключением бюджетных ассигнований для </w:t>
      </w:r>
      <w:r w:rsidRPr="007D1C9E">
        <w:rPr>
          <w:rFonts w:ascii="Times New Roman" w:hAnsi="Times New Roman" w:cs="Times New Roman"/>
          <w:sz w:val="28"/>
          <w:szCs w:val="28"/>
        </w:rPr>
        <w:lastRenderedPageBreak/>
        <w:t>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 переданные муниципальным казенным учреждениям в оперативное управление);</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3) посредством предоставления субсидий юридическим лицам (за исключением субсидии муниципальным бюджетным и автономным учреждениям города Ставрополя), индивидуальным предпринимателям, физическим лицам на возмещение затрат по выполнению работ по благоустройству дворовых территорий в городе Ставрополе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Нормативная стоимость (единичные расценки) работ по благоустройству дворовых территорий, входящих в состав минимального перечня видов работ по благоустройству дворовых территорий и дополнительного перечня работ по благоустройству дворовых территорий, рассчитывается в соответствии с территориальными единичными расценками (ТЕР) Ставропольского края 2001 в редакции 2014 года.</w:t>
      </w:r>
    </w:p>
    <w:p w:rsidR="000C4BA4" w:rsidRDefault="00BE2969" w:rsidP="000C4BA4">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Администрация города Ставрополя вправе исключать из адресного перечня общественных и дворовых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государственных или муниципальных нужд в соответствии с генеральным планом города Ставрополя при условии одобрения решения об исключении</w:t>
      </w:r>
      <w:proofErr w:type="gramEnd"/>
      <w:r w:rsidRPr="007D1C9E">
        <w:rPr>
          <w:rFonts w:ascii="Times New Roman" w:hAnsi="Times New Roman" w:cs="Times New Roman"/>
          <w:sz w:val="28"/>
          <w:szCs w:val="28"/>
        </w:rPr>
        <w:t xml:space="preserve"> </w:t>
      </w:r>
      <w:proofErr w:type="gramStart"/>
      <w:r w:rsidRPr="007D1C9E">
        <w:rPr>
          <w:rFonts w:ascii="Times New Roman" w:hAnsi="Times New Roman" w:cs="Times New Roman"/>
          <w:sz w:val="28"/>
          <w:szCs w:val="28"/>
        </w:rPr>
        <w:t xml:space="preserve">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 и действующей в соответствии с </w:t>
      </w:r>
      <w:hyperlink r:id="rId14">
        <w:r w:rsidRPr="000C4BA4">
          <w:rPr>
            <w:rFonts w:ascii="Times New Roman" w:hAnsi="Times New Roman" w:cs="Times New Roman"/>
            <w:sz w:val="28"/>
            <w:szCs w:val="28"/>
          </w:rPr>
          <w:t>постановлением</w:t>
        </w:r>
      </w:hyperlink>
      <w:r w:rsidRPr="007D1C9E">
        <w:rPr>
          <w:rFonts w:ascii="Times New Roman" w:hAnsi="Times New Roman" w:cs="Times New Roman"/>
          <w:sz w:val="28"/>
          <w:szCs w:val="28"/>
        </w:rPr>
        <w:t xml:space="preserve"> Губернатора Ставропольского края от 06 февраля 2017 г. N 64 "О межведомственной комиссии по формированию современной городской среды в Ставропольском крае" (далее - межведомственная комиссия), в порядке, установленном межведомственной комиссией.</w:t>
      </w:r>
      <w:proofErr w:type="gramEnd"/>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Администрация города Ставрополя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При этом исключение дворовой территории из адресного перечня дворовых территорий, подлежащих благоустройству в рамках реализации Программы, возможно только при условии </w:t>
      </w:r>
      <w:proofErr w:type="gramStart"/>
      <w:r w:rsidRPr="007D1C9E">
        <w:rPr>
          <w:rFonts w:ascii="Times New Roman" w:hAnsi="Times New Roman" w:cs="Times New Roman"/>
          <w:sz w:val="28"/>
          <w:szCs w:val="28"/>
        </w:rPr>
        <w:t>одобрения соответствующего решения администрации города Ставрополя межведомственной</w:t>
      </w:r>
      <w:proofErr w:type="gramEnd"/>
      <w:r w:rsidRPr="007D1C9E">
        <w:rPr>
          <w:rFonts w:ascii="Times New Roman" w:hAnsi="Times New Roman" w:cs="Times New Roman"/>
          <w:sz w:val="28"/>
          <w:szCs w:val="28"/>
        </w:rPr>
        <w:t xml:space="preserve"> комиссией в порядке, установленном межведомственной </w:t>
      </w:r>
      <w:r w:rsidRPr="007D1C9E">
        <w:rPr>
          <w:rFonts w:ascii="Times New Roman" w:hAnsi="Times New Roman" w:cs="Times New Roman"/>
          <w:sz w:val="28"/>
          <w:szCs w:val="28"/>
        </w:rPr>
        <w:lastRenderedPageBreak/>
        <w:t xml:space="preserve">комиссией. При этом адресный перечень объектов, нуждающихся в благоустройстве в следующем финансовом году, формируется с учетом </w:t>
      </w:r>
      <w:proofErr w:type="gramStart"/>
      <w:r w:rsidRPr="007D1C9E">
        <w:rPr>
          <w:rFonts w:ascii="Times New Roman" w:hAnsi="Times New Roman" w:cs="Times New Roman"/>
          <w:sz w:val="28"/>
          <w:szCs w:val="28"/>
        </w:rPr>
        <w:t>результатов реализации мероприятий Программы предшествующего финансового года</w:t>
      </w:r>
      <w:proofErr w:type="gramEnd"/>
      <w:r w:rsidRPr="007D1C9E">
        <w:rPr>
          <w:rFonts w:ascii="Times New Roman" w:hAnsi="Times New Roman" w:cs="Times New Roman"/>
          <w:sz w:val="28"/>
          <w:szCs w:val="28"/>
        </w:rPr>
        <w:t xml:space="preserve"> путем внесения в нее соответствующих изменений и с целью недопущения срывов сроков реализации Программы может корректироваться администрацией города Ставрополя самостоятельно по факту выделенного объема бюджетного финансирования.</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При выполнении работ по благоустройству общественных и дворовых территорий с использованием средств субсидии администрация города Ставрополя устанавливает минимальный трехлетний гарантийный срок на результаты выполненных работ по благоустройству общественных и дворовых территорий, </w:t>
      </w:r>
      <w:proofErr w:type="spellStart"/>
      <w:r w:rsidRPr="007D1C9E">
        <w:rPr>
          <w:rFonts w:ascii="Times New Roman" w:hAnsi="Times New Roman" w:cs="Times New Roman"/>
          <w:sz w:val="28"/>
          <w:szCs w:val="28"/>
        </w:rPr>
        <w:t>софинансируемых</w:t>
      </w:r>
      <w:proofErr w:type="spellEnd"/>
      <w:r w:rsidRPr="007D1C9E">
        <w:rPr>
          <w:rFonts w:ascii="Times New Roman" w:hAnsi="Times New Roman" w:cs="Times New Roman"/>
          <w:sz w:val="28"/>
          <w:szCs w:val="28"/>
        </w:rPr>
        <w:t xml:space="preserve"> за счет средств субсидии.</w:t>
      </w:r>
    </w:p>
    <w:p w:rsidR="000C4BA4" w:rsidRDefault="00BE2969" w:rsidP="000C4BA4">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и дворовых территорий с использованием средств субсидии, администрация города Ставрополя обеспечивает синхронизацию мероприятий в рамках Программы с реализуемыми в городе Ставрополе мероприятиями в сфере обеспечения доступности городской среды для </w:t>
      </w:r>
      <w:proofErr w:type="spellStart"/>
      <w:r w:rsidRPr="007D1C9E">
        <w:rPr>
          <w:rFonts w:ascii="Times New Roman" w:hAnsi="Times New Roman" w:cs="Times New Roman"/>
          <w:sz w:val="28"/>
          <w:szCs w:val="28"/>
        </w:rPr>
        <w:t>маломобильных</w:t>
      </w:r>
      <w:proofErr w:type="spellEnd"/>
      <w:r w:rsidRPr="007D1C9E">
        <w:rPr>
          <w:rFonts w:ascii="Times New Roman" w:hAnsi="Times New Roman" w:cs="Times New Roman"/>
          <w:sz w:val="28"/>
          <w:szCs w:val="28"/>
        </w:rPr>
        <w:t xml:space="preserve"> групп населения, мероприятиями по преобразованию отрасли городского хозяйства посредством внедрения цифровых технологий и платформенных</w:t>
      </w:r>
      <w:proofErr w:type="gramEnd"/>
      <w:r w:rsidRPr="007D1C9E">
        <w:rPr>
          <w:rFonts w:ascii="Times New Roman" w:hAnsi="Times New Roman" w:cs="Times New Roman"/>
          <w:sz w:val="28"/>
          <w:szCs w:val="28"/>
        </w:rPr>
        <w:t xml:space="preserve"> </w:t>
      </w:r>
      <w:proofErr w:type="gramStart"/>
      <w:r w:rsidRPr="007D1C9E">
        <w:rPr>
          <w:rFonts w:ascii="Times New Roman" w:hAnsi="Times New Roman" w:cs="Times New Roman"/>
          <w:sz w:val="28"/>
          <w:szCs w:val="28"/>
        </w:rPr>
        <w:t>решений,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утверждаемых Министерством строительства и жилищно-коммунального хозяйства Российской Федерации, а также с реализуемыми в городе Ставрополе федеральными</w:t>
      </w:r>
      <w:proofErr w:type="gramEnd"/>
      <w:r w:rsidRPr="007D1C9E">
        <w:rPr>
          <w:rFonts w:ascii="Times New Roman" w:hAnsi="Times New Roman" w:cs="Times New Roman"/>
          <w:sz w:val="28"/>
          <w:szCs w:val="28"/>
        </w:rPr>
        <w:t>,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Мероприятия по благоустройству дворовых и общественных территорий проводятся с учетом обеспечения физической, пространственной и информационной доступности зданий, сооружений, дворовых территорий и общественных территорий для инвалидов и других </w:t>
      </w:r>
      <w:proofErr w:type="spellStart"/>
      <w:r w:rsidRPr="007D1C9E">
        <w:rPr>
          <w:rFonts w:ascii="Times New Roman" w:hAnsi="Times New Roman" w:cs="Times New Roman"/>
          <w:sz w:val="28"/>
          <w:szCs w:val="28"/>
        </w:rPr>
        <w:t>маломобильных</w:t>
      </w:r>
      <w:proofErr w:type="spellEnd"/>
      <w:r w:rsidRPr="007D1C9E">
        <w:rPr>
          <w:rFonts w:ascii="Times New Roman" w:hAnsi="Times New Roman" w:cs="Times New Roman"/>
          <w:sz w:val="28"/>
          <w:szCs w:val="28"/>
        </w:rPr>
        <w:t xml:space="preserve"> групп населения города Ставрополя.</w:t>
      </w:r>
    </w:p>
    <w:p w:rsidR="000C4BA4" w:rsidRDefault="00BE2969" w:rsidP="000C4BA4">
      <w:pPr>
        <w:pStyle w:val="ConsPlusNormal"/>
        <w:ind w:firstLine="540"/>
        <w:jc w:val="both"/>
        <w:rPr>
          <w:rFonts w:ascii="Times New Roman" w:hAnsi="Times New Roman" w:cs="Times New Roman"/>
          <w:sz w:val="28"/>
          <w:szCs w:val="28"/>
        </w:rPr>
      </w:pPr>
      <w:proofErr w:type="gramStart"/>
      <w:r w:rsidRPr="007D1C9E">
        <w:rPr>
          <w:rFonts w:ascii="Times New Roman" w:hAnsi="Times New Roman" w:cs="Times New Roman"/>
          <w:sz w:val="28"/>
          <w:szCs w:val="28"/>
        </w:rPr>
        <w:t xml:space="preserve">На территории города Ставрополя имеются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w:t>
      </w:r>
      <w:hyperlink r:id="rId15">
        <w:r w:rsidRPr="000C4BA4">
          <w:rPr>
            <w:rFonts w:ascii="Times New Roman" w:hAnsi="Times New Roman" w:cs="Times New Roman"/>
            <w:sz w:val="28"/>
            <w:szCs w:val="28"/>
          </w:rPr>
          <w:t>Правилами</w:t>
        </w:r>
      </w:hyperlink>
      <w:r w:rsidRPr="000C4BA4">
        <w:rPr>
          <w:rFonts w:ascii="Times New Roman" w:hAnsi="Times New Roman" w:cs="Times New Roman"/>
          <w:sz w:val="28"/>
          <w:szCs w:val="28"/>
        </w:rPr>
        <w:t xml:space="preserve"> б</w:t>
      </w:r>
      <w:r w:rsidRPr="007D1C9E">
        <w:rPr>
          <w:rFonts w:ascii="Times New Roman" w:hAnsi="Times New Roman" w:cs="Times New Roman"/>
          <w:sz w:val="28"/>
          <w:szCs w:val="28"/>
        </w:rPr>
        <w:t xml:space="preserve">лагоустройства территории муниципального образования города Ставрополя Ставропольского края, утвержденными решением </w:t>
      </w:r>
      <w:r w:rsidRPr="007D1C9E">
        <w:rPr>
          <w:rFonts w:ascii="Times New Roman" w:hAnsi="Times New Roman" w:cs="Times New Roman"/>
          <w:sz w:val="28"/>
          <w:szCs w:val="28"/>
        </w:rPr>
        <w:lastRenderedPageBreak/>
        <w:t>Ставропольской городской Думы от 23 августа 2019 г. N 127</w:t>
      </w:r>
      <w:proofErr w:type="gramEnd"/>
      <w:r w:rsidRPr="007D1C9E">
        <w:rPr>
          <w:rFonts w:ascii="Times New Roman" w:hAnsi="Times New Roman" w:cs="Times New Roman"/>
          <w:sz w:val="28"/>
          <w:szCs w:val="28"/>
        </w:rPr>
        <w:t xml:space="preserve"> (далее соответственно - объекты недвижимого имущества, Правила благоустройства). </w:t>
      </w:r>
      <w:proofErr w:type="gramStart"/>
      <w:r w:rsidRPr="007D1C9E">
        <w:rPr>
          <w:rFonts w:ascii="Times New Roman" w:hAnsi="Times New Roman" w:cs="Times New Roman"/>
          <w:sz w:val="28"/>
          <w:szCs w:val="28"/>
        </w:rPr>
        <w:t>Работы по благоустройству объектов недвижимого имущества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города Ставрополя и собственниками (пользователями) или в рамках выполнения технических условий на присоединение к улично-дорожной сети города Ставрополя, выдаваемых ответственным исполнителем Программы по соответствующим запросам юридическим лицам и</w:t>
      </w:r>
      <w:proofErr w:type="gramEnd"/>
      <w:r w:rsidRPr="007D1C9E">
        <w:rPr>
          <w:rFonts w:ascii="Times New Roman" w:hAnsi="Times New Roman" w:cs="Times New Roman"/>
          <w:sz w:val="28"/>
          <w:szCs w:val="28"/>
        </w:rPr>
        <w:t xml:space="preserve"> индивидуальным предпринимателям в срок не позднее 2024 года.</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Адресный </w:t>
      </w:r>
      <w:hyperlink w:anchor="P1197">
        <w:r w:rsidRPr="000C4BA4">
          <w:rPr>
            <w:rFonts w:ascii="Times New Roman" w:hAnsi="Times New Roman" w:cs="Times New Roman"/>
            <w:sz w:val="28"/>
            <w:szCs w:val="28"/>
          </w:rPr>
          <w:t>перечень</w:t>
        </w:r>
      </w:hyperlink>
      <w:r w:rsidRPr="007D1C9E">
        <w:rPr>
          <w:rFonts w:ascii="Times New Roman" w:hAnsi="Times New Roman" w:cs="Times New Roman"/>
          <w:sz w:val="28"/>
          <w:szCs w:val="28"/>
        </w:rPr>
        <w:t xml:space="preserve"> объектов недвижимого имущества, которые подлежат благоустройству за счет средств юридических лиц и индивидуальных предпринимателей в 2018 - 2024 годах, приведен в приложении 8 к Программе.</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На территории города Ставрополя расположены индивидуальные жилые дома, не соответствующие Правилам благоустройства.</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По состоянию на 03 ноября 2017 года на территории города Ставрополя расположено 6909 индивидуальных жилых домов, из которых 6022 единицы признаны соответствующими Правилам благоустройства, 887 единиц признаны не соответствующими Правилам благоустройства. Между администрацией города Ставрополя и собственниками индивидуальных жилых домов должны быть заключены соглашения о благоустройстве за счет собственников не позднее 2024 года.</w:t>
      </w:r>
    </w:p>
    <w:p w:rsidR="000C4BA4"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Срок проведения общественного обсуждения проектов изменений в Программу должен составлять не менее 30 календарных дней со дня размещения в форме открытого размещения на официальном сайте администрации города Ставрополя в информационно-телекоммуникационной сети "Интернет" проектов изменений в Программу, а также пояснительной записки, обосновывающей вносимые изменения.</w:t>
      </w:r>
    </w:p>
    <w:p w:rsidR="000C4BA4" w:rsidRDefault="00CD133D" w:rsidP="000C4BA4">
      <w:pPr>
        <w:pStyle w:val="ConsPlusNormal"/>
        <w:ind w:firstLine="540"/>
        <w:jc w:val="both"/>
        <w:rPr>
          <w:rFonts w:ascii="Times New Roman" w:hAnsi="Times New Roman" w:cs="Times New Roman"/>
          <w:sz w:val="28"/>
          <w:szCs w:val="28"/>
        </w:rPr>
      </w:pPr>
      <w:hyperlink w:anchor="P560">
        <w:r w:rsidR="00BE2969" w:rsidRPr="000C4BA4">
          <w:rPr>
            <w:rFonts w:ascii="Times New Roman" w:hAnsi="Times New Roman" w:cs="Times New Roman"/>
            <w:sz w:val="28"/>
            <w:szCs w:val="28"/>
          </w:rPr>
          <w:t>Сведения</w:t>
        </w:r>
      </w:hyperlink>
      <w:r w:rsidR="00BE2969" w:rsidRPr="000C4BA4">
        <w:rPr>
          <w:rFonts w:ascii="Times New Roman" w:hAnsi="Times New Roman" w:cs="Times New Roman"/>
          <w:sz w:val="28"/>
          <w:szCs w:val="28"/>
        </w:rPr>
        <w:t xml:space="preserve"> </w:t>
      </w:r>
      <w:r w:rsidR="00BE2969" w:rsidRPr="007D1C9E">
        <w:rPr>
          <w:rFonts w:ascii="Times New Roman" w:hAnsi="Times New Roman" w:cs="Times New Roman"/>
          <w:sz w:val="28"/>
          <w:szCs w:val="28"/>
        </w:rPr>
        <w:t>о составе и значениях показателей (индикаторов) достижения цели и решения задач Программы указаны в приложении 2 к Программе.</w:t>
      </w:r>
    </w:p>
    <w:p w:rsidR="000C4BA4" w:rsidRDefault="00CD133D" w:rsidP="000C4BA4">
      <w:pPr>
        <w:pStyle w:val="ConsPlusNormal"/>
        <w:ind w:firstLine="540"/>
        <w:jc w:val="both"/>
        <w:rPr>
          <w:rFonts w:ascii="Times New Roman" w:hAnsi="Times New Roman" w:cs="Times New Roman"/>
          <w:sz w:val="28"/>
          <w:szCs w:val="28"/>
        </w:rPr>
      </w:pPr>
      <w:hyperlink w:anchor="P672">
        <w:r w:rsidR="00BE2969" w:rsidRPr="000C4BA4">
          <w:rPr>
            <w:rFonts w:ascii="Times New Roman" w:hAnsi="Times New Roman" w:cs="Times New Roman"/>
            <w:sz w:val="28"/>
            <w:szCs w:val="28"/>
          </w:rPr>
          <w:t>Сведения</w:t>
        </w:r>
      </w:hyperlink>
      <w:r w:rsidR="00BE2969" w:rsidRPr="007D1C9E">
        <w:rPr>
          <w:rFonts w:ascii="Times New Roman" w:hAnsi="Times New Roman" w:cs="Times New Roman"/>
          <w:sz w:val="28"/>
          <w:szCs w:val="28"/>
        </w:rPr>
        <w:t xml:space="preserve"> о весовых коэффициентах, присвоенных цели и задачам Программы указаны в приложении 3 к Программе.</w:t>
      </w:r>
    </w:p>
    <w:p w:rsidR="00BE2969" w:rsidRPr="007D1C9E"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Мониторинг и контроль реализации Программы осуществляются в порядке, установленном муниципальным нормативным правовым актом администрации города Ставрополя.</w:t>
      </w:r>
    </w:p>
    <w:p w:rsidR="00BE2969" w:rsidRPr="000C4BA4" w:rsidRDefault="00BE2969" w:rsidP="000C4BA4">
      <w:pPr>
        <w:pStyle w:val="ConsPlusTitle"/>
        <w:jc w:val="center"/>
        <w:outlineLvl w:val="1"/>
        <w:rPr>
          <w:rFonts w:ascii="Times New Roman" w:hAnsi="Times New Roman" w:cs="Times New Roman"/>
          <w:b w:val="0"/>
          <w:sz w:val="28"/>
          <w:szCs w:val="28"/>
        </w:rPr>
      </w:pPr>
      <w:r w:rsidRPr="000C4BA4">
        <w:rPr>
          <w:rFonts w:ascii="Times New Roman" w:hAnsi="Times New Roman" w:cs="Times New Roman"/>
          <w:b w:val="0"/>
          <w:sz w:val="28"/>
          <w:szCs w:val="28"/>
        </w:rPr>
        <w:t>7. Оценка эффективности реализации Программы</w:t>
      </w:r>
    </w:p>
    <w:p w:rsidR="00BE2969" w:rsidRPr="007D1C9E" w:rsidRDefault="00BE2969" w:rsidP="000C4BA4">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Исключен. - </w:t>
      </w:r>
      <w:hyperlink r:id="rId16">
        <w:r w:rsidRPr="000C4BA4">
          <w:rPr>
            <w:rFonts w:ascii="Times New Roman" w:hAnsi="Times New Roman" w:cs="Times New Roman"/>
            <w:sz w:val="28"/>
            <w:szCs w:val="28"/>
          </w:rPr>
          <w:t>Постановление</w:t>
        </w:r>
      </w:hyperlink>
      <w:r w:rsidRPr="000C4BA4">
        <w:rPr>
          <w:rFonts w:ascii="Times New Roman" w:hAnsi="Times New Roman" w:cs="Times New Roman"/>
          <w:sz w:val="28"/>
          <w:szCs w:val="28"/>
        </w:rPr>
        <w:t xml:space="preserve"> </w:t>
      </w:r>
      <w:r w:rsidRPr="007D1C9E">
        <w:rPr>
          <w:rFonts w:ascii="Times New Roman" w:hAnsi="Times New Roman" w:cs="Times New Roman"/>
          <w:sz w:val="28"/>
          <w:szCs w:val="28"/>
        </w:rPr>
        <w:t xml:space="preserve">администрации </w:t>
      </w:r>
      <w:proofErr w:type="gramStart"/>
      <w:r w:rsidRPr="007D1C9E">
        <w:rPr>
          <w:rFonts w:ascii="Times New Roman" w:hAnsi="Times New Roman" w:cs="Times New Roman"/>
          <w:sz w:val="28"/>
          <w:szCs w:val="28"/>
        </w:rPr>
        <w:t>г</w:t>
      </w:r>
      <w:proofErr w:type="gramEnd"/>
      <w:r w:rsidRPr="007D1C9E">
        <w:rPr>
          <w:rFonts w:ascii="Times New Roman" w:hAnsi="Times New Roman" w:cs="Times New Roman"/>
          <w:sz w:val="28"/>
          <w:szCs w:val="28"/>
        </w:rPr>
        <w:t>. Ставрополя от 29.11.2019 N 3372.</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Заместитель главы</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администрации города Ставрополя</w:t>
      </w:r>
    </w:p>
    <w:p w:rsidR="00BE2969" w:rsidRPr="007D1C9E" w:rsidRDefault="00BE2969" w:rsidP="000C4BA4">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Т.В.САВЕЛЬЕВА</w:t>
      </w:r>
    </w:p>
    <w:p w:rsidR="000C4BA4" w:rsidRDefault="000C4BA4">
      <w:pPr>
        <w:pStyle w:val="ConsPlusNormal"/>
        <w:jc w:val="right"/>
        <w:outlineLvl w:val="1"/>
        <w:rPr>
          <w:rFonts w:ascii="Times New Roman" w:hAnsi="Times New Roman" w:cs="Times New Roman"/>
          <w:sz w:val="28"/>
          <w:szCs w:val="28"/>
        </w:rPr>
        <w:sectPr w:rsidR="000C4BA4" w:rsidSect="007D1C9E">
          <w:pgSz w:w="11906" w:h="16838"/>
          <w:pgMar w:top="1134" w:right="850" w:bottom="1134" w:left="1701" w:header="708" w:footer="708" w:gutter="0"/>
          <w:cols w:space="708"/>
          <w:docGrid w:linePitch="360"/>
        </w:sectPr>
      </w:pPr>
    </w:p>
    <w:p w:rsidR="00BE2969" w:rsidRPr="007D1C9E" w:rsidRDefault="00BE2969">
      <w:pPr>
        <w:pStyle w:val="ConsPlusNormal"/>
        <w:jc w:val="right"/>
        <w:outlineLvl w:val="1"/>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 1</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0C4BA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 xml:space="preserve">среды </w:t>
      </w:r>
      <w:r w:rsidR="000C4BA4">
        <w:rPr>
          <w:rFonts w:ascii="Times New Roman" w:hAnsi="Times New Roman" w:cs="Times New Roman"/>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0C4BA4" w:rsidRDefault="00BE2969">
      <w:pPr>
        <w:pStyle w:val="ConsPlusTitle"/>
        <w:jc w:val="center"/>
        <w:rPr>
          <w:rFonts w:ascii="Times New Roman" w:hAnsi="Times New Roman" w:cs="Times New Roman"/>
          <w:b w:val="0"/>
          <w:sz w:val="28"/>
          <w:szCs w:val="28"/>
        </w:rPr>
      </w:pPr>
      <w:bookmarkStart w:id="1" w:name="P337"/>
      <w:bookmarkEnd w:id="1"/>
      <w:r w:rsidRPr="000C4BA4">
        <w:rPr>
          <w:rFonts w:ascii="Times New Roman" w:hAnsi="Times New Roman" w:cs="Times New Roman"/>
          <w:b w:val="0"/>
          <w:sz w:val="28"/>
          <w:szCs w:val="28"/>
        </w:rPr>
        <w:t>ПЕРЕЧЕНЬ</w:t>
      </w:r>
    </w:p>
    <w:p w:rsidR="00BE2969" w:rsidRPr="000C4BA4" w:rsidRDefault="00BE2969">
      <w:pPr>
        <w:pStyle w:val="ConsPlusTitle"/>
        <w:jc w:val="center"/>
        <w:rPr>
          <w:rFonts w:ascii="Times New Roman" w:hAnsi="Times New Roman" w:cs="Times New Roman"/>
          <w:b w:val="0"/>
          <w:sz w:val="28"/>
          <w:szCs w:val="28"/>
        </w:rPr>
      </w:pPr>
      <w:r w:rsidRPr="000C4BA4">
        <w:rPr>
          <w:rFonts w:ascii="Times New Roman" w:hAnsi="Times New Roman" w:cs="Times New Roman"/>
          <w:b w:val="0"/>
          <w:sz w:val="28"/>
          <w:szCs w:val="28"/>
        </w:rPr>
        <w:t>И ОБЩАЯ ХАРАКТЕРИСТИКА МЕРОПРИЯТИЙ МУНИЦИПАЛЬНОЙ ПРОГРАММЫ</w:t>
      </w:r>
    </w:p>
    <w:p w:rsidR="00BE2969" w:rsidRPr="000C4BA4" w:rsidRDefault="000C4BA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BE2969" w:rsidRPr="000C4BA4">
        <w:rPr>
          <w:rFonts w:ascii="Times New Roman" w:hAnsi="Times New Roman" w:cs="Times New Roman"/>
          <w:b w:val="0"/>
          <w:sz w:val="28"/>
          <w:szCs w:val="28"/>
        </w:rPr>
        <w:t>ФОРМИРОВАНИЕ СОВРЕМЕННОЙ ГОРОДСКОЙ СРЕДЫ</w:t>
      </w:r>
    </w:p>
    <w:p w:rsidR="00BE2969" w:rsidRPr="000C4BA4" w:rsidRDefault="000C4BA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ТЕРРИТОРИИ ГОРОДА СТАВРОПОЛЯ»</w:t>
      </w:r>
    </w:p>
    <w:p w:rsidR="000C4BA4" w:rsidRDefault="000C4BA4">
      <w:pPr>
        <w:pStyle w:val="ConsPlusNormal"/>
        <w:rPr>
          <w:rFonts w:ascii="Times New Roman" w:hAnsi="Times New Roman" w:cs="Times New Roman"/>
          <w:sz w:val="28"/>
          <w:szCs w:val="28"/>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
        <w:gridCol w:w="1099"/>
        <w:gridCol w:w="24"/>
        <w:gridCol w:w="24"/>
        <w:gridCol w:w="1354"/>
        <w:gridCol w:w="34"/>
        <w:gridCol w:w="30"/>
        <w:gridCol w:w="1212"/>
        <w:gridCol w:w="34"/>
        <w:gridCol w:w="30"/>
        <w:gridCol w:w="930"/>
        <w:gridCol w:w="24"/>
        <w:gridCol w:w="8"/>
        <w:gridCol w:w="16"/>
        <w:gridCol w:w="6"/>
        <w:gridCol w:w="8"/>
        <w:gridCol w:w="14"/>
        <w:gridCol w:w="918"/>
        <w:gridCol w:w="22"/>
        <w:gridCol w:w="8"/>
        <w:gridCol w:w="16"/>
        <w:gridCol w:w="6"/>
        <w:gridCol w:w="10"/>
        <w:gridCol w:w="12"/>
        <w:gridCol w:w="920"/>
        <w:gridCol w:w="28"/>
        <w:gridCol w:w="16"/>
        <w:gridCol w:w="6"/>
        <w:gridCol w:w="12"/>
        <w:gridCol w:w="10"/>
        <w:gridCol w:w="781"/>
        <w:gridCol w:w="173"/>
        <w:gridCol w:w="11"/>
        <w:gridCol w:w="6"/>
        <w:gridCol w:w="14"/>
        <w:gridCol w:w="8"/>
        <w:gridCol w:w="797"/>
        <w:gridCol w:w="19"/>
        <w:gridCol w:w="6"/>
        <w:gridCol w:w="6"/>
        <w:gridCol w:w="16"/>
        <w:gridCol w:w="6"/>
        <w:gridCol w:w="943"/>
        <w:gridCol w:w="21"/>
        <w:gridCol w:w="6"/>
        <w:gridCol w:w="22"/>
        <w:gridCol w:w="951"/>
        <w:gridCol w:w="20"/>
        <w:gridCol w:w="26"/>
        <w:gridCol w:w="1249"/>
        <w:gridCol w:w="454"/>
        <w:gridCol w:w="399"/>
        <w:gridCol w:w="142"/>
        <w:gridCol w:w="485"/>
        <w:gridCol w:w="82"/>
        <w:gridCol w:w="311"/>
        <w:gridCol w:w="539"/>
        <w:gridCol w:w="314"/>
        <w:gridCol w:w="850"/>
      </w:tblGrid>
      <w:tr w:rsidR="0086599E" w:rsidRPr="000C4BA4" w:rsidTr="00C87004">
        <w:tc>
          <w:tcPr>
            <w:tcW w:w="530" w:type="dxa"/>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 xml:space="preserve">N </w:t>
            </w:r>
            <w:proofErr w:type="spellStart"/>
            <w:proofErr w:type="gramStart"/>
            <w:r w:rsidRPr="000C4BA4">
              <w:rPr>
                <w:rFonts w:ascii="Times New Roman" w:hAnsi="Times New Roman" w:cs="Times New Roman"/>
                <w:sz w:val="24"/>
                <w:szCs w:val="24"/>
              </w:rPr>
              <w:t>п</w:t>
            </w:r>
            <w:proofErr w:type="spellEnd"/>
            <w:proofErr w:type="gramEnd"/>
            <w:r w:rsidRPr="000C4BA4">
              <w:rPr>
                <w:rFonts w:ascii="Times New Roman" w:hAnsi="Times New Roman" w:cs="Times New Roman"/>
                <w:sz w:val="24"/>
                <w:szCs w:val="24"/>
              </w:rPr>
              <w:t>/</w:t>
            </w:r>
            <w:proofErr w:type="spellStart"/>
            <w:r w:rsidRPr="000C4BA4">
              <w:rPr>
                <w:rFonts w:ascii="Times New Roman" w:hAnsi="Times New Roman" w:cs="Times New Roman"/>
                <w:sz w:val="24"/>
                <w:szCs w:val="24"/>
              </w:rPr>
              <w:t>п</w:t>
            </w:r>
            <w:proofErr w:type="spellEnd"/>
          </w:p>
        </w:tc>
        <w:tc>
          <w:tcPr>
            <w:tcW w:w="1099" w:type="dxa"/>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Наименование мероприятия</w:t>
            </w:r>
          </w:p>
        </w:tc>
        <w:tc>
          <w:tcPr>
            <w:tcW w:w="1402" w:type="dxa"/>
            <w:gridSpan w:val="3"/>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Обоснование выделения мероприятий</w:t>
            </w:r>
          </w:p>
        </w:tc>
        <w:tc>
          <w:tcPr>
            <w:tcW w:w="1276" w:type="dxa"/>
            <w:gridSpan w:val="3"/>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Сроки исполнения (годы)</w:t>
            </w:r>
          </w:p>
        </w:tc>
        <w:tc>
          <w:tcPr>
            <w:tcW w:w="6840" w:type="dxa"/>
            <w:gridSpan w:val="39"/>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Объемы и источники финансирования (тыс. руб.)</w:t>
            </w:r>
          </w:p>
        </w:tc>
        <w:tc>
          <w:tcPr>
            <w:tcW w:w="1295" w:type="dxa"/>
            <w:gridSpan w:val="3"/>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Ответственный исполнитель, соисполнител</w:t>
            </w:r>
            <w:proofErr w:type="gramStart"/>
            <w:r w:rsidRPr="000C4BA4">
              <w:rPr>
                <w:rFonts w:ascii="Times New Roman" w:hAnsi="Times New Roman" w:cs="Times New Roman"/>
                <w:sz w:val="24"/>
                <w:szCs w:val="24"/>
              </w:rPr>
              <w:t>ь(</w:t>
            </w:r>
            <w:proofErr w:type="gramEnd"/>
            <w:r w:rsidRPr="000C4BA4">
              <w:rPr>
                <w:rFonts w:ascii="Times New Roman" w:hAnsi="Times New Roman" w:cs="Times New Roman"/>
                <w:sz w:val="24"/>
                <w:szCs w:val="24"/>
              </w:rPr>
              <w:t>и)</w:t>
            </w:r>
          </w:p>
        </w:tc>
        <w:tc>
          <w:tcPr>
            <w:tcW w:w="853" w:type="dxa"/>
            <w:gridSpan w:val="2"/>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Ожидаемый результат</w:t>
            </w:r>
          </w:p>
        </w:tc>
        <w:tc>
          <w:tcPr>
            <w:tcW w:w="1020" w:type="dxa"/>
            <w:gridSpan w:val="4"/>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 xml:space="preserve">Последствия </w:t>
            </w:r>
            <w:proofErr w:type="spellStart"/>
            <w:r w:rsidRPr="000C4BA4">
              <w:rPr>
                <w:rFonts w:ascii="Times New Roman" w:hAnsi="Times New Roman" w:cs="Times New Roman"/>
                <w:sz w:val="24"/>
                <w:szCs w:val="24"/>
              </w:rPr>
              <w:t>нереализации</w:t>
            </w:r>
            <w:proofErr w:type="spellEnd"/>
            <w:r w:rsidRPr="000C4BA4">
              <w:rPr>
                <w:rFonts w:ascii="Times New Roman" w:hAnsi="Times New Roman" w:cs="Times New Roman"/>
                <w:sz w:val="24"/>
                <w:szCs w:val="24"/>
              </w:rPr>
              <w:t xml:space="preserve"> мероприятий Программы</w:t>
            </w:r>
          </w:p>
        </w:tc>
        <w:tc>
          <w:tcPr>
            <w:tcW w:w="1703" w:type="dxa"/>
            <w:gridSpan w:val="3"/>
            <w:vMerge w:val="restart"/>
          </w:tcPr>
          <w:p w:rsidR="00BE2969" w:rsidRPr="000C4BA4" w:rsidRDefault="00BE2969" w:rsidP="0086599E">
            <w:pPr>
              <w:pStyle w:val="ConsPlusNormal"/>
              <w:tabs>
                <w:tab w:val="left" w:pos="930"/>
              </w:tabs>
              <w:ind w:left="-62" w:firstLine="284"/>
              <w:jc w:val="center"/>
              <w:rPr>
                <w:rFonts w:ascii="Times New Roman" w:hAnsi="Times New Roman" w:cs="Times New Roman"/>
                <w:sz w:val="24"/>
                <w:szCs w:val="24"/>
              </w:rPr>
            </w:pPr>
            <w:r w:rsidRPr="000C4BA4">
              <w:rPr>
                <w:rFonts w:ascii="Times New Roman" w:hAnsi="Times New Roman" w:cs="Times New Roman"/>
                <w:sz w:val="24"/>
                <w:szCs w:val="24"/>
              </w:rPr>
              <w:t xml:space="preserve">Взаимосвязь с показателями </w:t>
            </w:r>
            <w:r w:rsidR="0086599E">
              <w:rPr>
                <w:rFonts w:ascii="Times New Roman" w:hAnsi="Times New Roman" w:cs="Times New Roman"/>
                <w:sz w:val="24"/>
                <w:szCs w:val="24"/>
              </w:rPr>
              <w:t xml:space="preserve">   </w:t>
            </w:r>
            <w:r w:rsidRPr="000C4BA4">
              <w:rPr>
                <w:rFonts w:ascii="Times New Roman" w:hAnsi="Times New Roman" w:cs="Times New Roman"/>
                <w:sz w:val="24"/>
                <w:szCs w:val="24"/>
              </w:rPr>
              <w:t>(индикаторами) Программы</w:t>
            </w: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099" w:type="dxa"/>
            <w:vMerge/>
          </w:tcPr>
          <w:p w:rsidR="00BE2969" w:rsidRPr="000C4BA4" w:rsidRDefault="00BE2969">
            <w:pPr>
              <w:pStyle w:val="ConsPlusNormal"/>
              <w:rPr>
                <w:rFonts w:ascii="Times New Roman" w:hAnsi="Times New Roman" w:cs="Times New Roman"/>
                <w:sz w:val="24"/>
                <w:szCs w:val="24"/>
              </w:rPr>
            </w:pPr>
          </w:p>
        </w:tc>
        <w:tc>
          <w:tcPr>
            <w:tcW w:w="140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994"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2018</w:t>
            </w:r>
          </w:p>
        </w:tc>
        <w:tc>
          <w:tcPr>
            <w:tcW w:w="994"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2019</w:t>
            </w:r>
          </w:p>
        </w:tc>
        <w:tc>
          <w:tcPr>
            <w:tcW w:w="994"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2020</w:t>
            </w:r>
          </w:p>
        </w:tc>
        <w:tc>
          <w:tcPr>
            <w:tcW w:w="85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2021</w:t>
            </w:r>
          </w:p>
        </w:tc>
        <w:tc>
          <w:tcPr>
            <w:tcW w:w="1009"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2022</w:t>
            </w:r>
          </w:p>
        </w:tc>
        <w:tc>
          <w:tcPr>
            <w:tcW w:w="996"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2023</w:t>
            </w:r>
          </w:p>
        </w:tc>
        <w:tc>
          <w:tcPr>
            <w:tcW w:w="1000"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2024</w:t>
            </w:r>
          </w:p>
        </w:tc>
        <w:tc>
          <w:tcPr>
            <w:tcW w:w="1295" w:type="dxa"/>
            <w:gridSpan w:val="3"/>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1020" w:type="dxa"/>
            <w:gridSpan w:val="4"/>
            <w:vMerge/>
          </w:tcPr>
          <w:p w:rsidR="00BE2969" w:rsidRPr="000C4BA4" w:rsidRDefault="00BE2969">
            <w:pPr>
              <w:pStyle w:val="ConsPlusNormal"/>
              <w:rPr>
                <w:rFonts w:ascii="Times New Roman" w:hAnsi="Times New Roman" w:cs="Times New Roman"/>
                <w:sz w:val="24"/>
                <w:szCs w:val="24"/>
              </w:rPr>
            </w:pPr>
          </w:p>
        </w:tc>
        <w:tc>
          <w:tcPr>
            <w:tcW w:w="1703" w:type="dxa"/>
            <w:gridSpan w:val="3"/>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w:t>
            </w:r>
          </w:p>
        </w:tc>
        <w:tc>
          <w:tcPr>
            <w:tcW w:w="1099" w:type="dxa"/>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w:t>
            </w:r>
          </w:p>
        </w:tc>
        <w:tc>
          <w:tcPr>
            <w:tcW w:w="1402"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w:t>
            </w:r>
          </w:p>
        </w:tc>
        <w:tc>
          <w:tcPr>
            <w:tcW w:w="1276"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w:t>
            </w:r>
          </w:p>
        </w:tc>
        <w:tc>
          <w:tcPr>
            <w:tcW w:w="994"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5</w:t>
            </w:r>
          </w:p>
        </w:tc>
        <w:tc>
          <w:tcPr>
            <w:tcW w:w="994"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6</w:t>
            </w:r>
          </w:p>
        </w:tc>
        <w:tc>
          <w:tcPr>
            <w:tcW w:w="994"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7</w:t>
            </w:r>
          </w:p>
        </w:tc>
        <w:tc>
          <w:tcPr>
            <w:tcW w:w="85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8</w:t>
            </w:r>
          </w:p>
        </w:tc>
        <w:tc>
          <w:tcPr>
            <w:tcW w:w="1009"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9</w:t>
            </w:r>
          </w:p>
        </w:tc>
        <w:tc>
          <w:tcPr>
            <w:tcW w:w="996"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10</w:t>
            </w:r>
          </w:p>
        </w:tc>
        <w:tc>
          <w:tcPr>
            <w:tcW w:w="1000"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11</w:t>
            </w:r>
          </w:p>
        </w:tc>
        <w:tc>
          <w:tcPr>
            <w:tcW w:w="1295"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12</w:t>
            </w:r>
          </w:p>
        </w:tc>
        <w:tc>
          <w:tcPr>
            <w:tcW w:w="853" w:type="dxa"/>
            <w:gridSpan w:val="2"/>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13</w:t>
            </w:r>
          </w:p>
        </w:tc>
        <w:tc>
          <w:tcPr>
            <w:tcW w:w="1020" w:type="dxa"/>
            <w:gridSpan w:val="4"/>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14</w:t>
            </w:r>
          </w:p>
        </w:tc>
        <w:tc>
          <w:tcPr>
            <w:tcW w:w="1703"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15</w:t>
            </w:r>
          </w:p>
        </w:tc>
      </w:tr>
      <w:tr w:rsidR="00BE2969" w:rsidRPr="000C4BA4" w:rsidTr="0086599E">
        <w:tc>
          <w:tcPr>
            <w:tcW w:w="14315" w:type="dxa"/>
            <w:gridSpan w:val="56"/>
          </w:tcPr>
          <w:p w:rsidR="00BE2969" w:rsidRPr="000C4BA4" w:rsidRDefault="0086599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Цель Программы «</w:t>
            </w:r>
            <w:r w:rsidR="00BE2969" w:rsidRPr="000C4BA4">
              <w:rPr>
                <w:rFonts w:ascii="Times New Roman" w:hAnsi="Times New Roman" w:cs="Times New Roman"/>
                <w:sz w:val="24"/>
                <w:szCs w:val="24"/>
              </w:rPr>
              <w:t xml:space="preserve">Повышение </w:t>
            </w:r>
            <w:proofErr w:type="gramStart"/>
            <w:r w:rsidR="00BE2969" w:rsidRPr="000C4BA4">
              <w:rPr>
                <w:rFonts w:ascii="Times New Roman" w:hAnsi="Times New Roman" w:cs="Times New Roman"/>
                <w:sz w:val="24"/>
                <w:szCs w:val="24"/>
              </w:rPr>
              <w:t>уровня благоустройст</w:t>
            </w:r>
            <w:r>
              <w:rPr>
                <w:rFonts w:ascii="Times New Roman" w:hAnsi="Times New Roman" w:cs="Times New Roman"/>
                <w:sz w:val="24"/>
                <w:szCs w:val="24"/>
              </w:rPr>
              <w:t>ва территорий города Ставрополя</w:t>
            </w:r>
            <w:proofErr w:type="gramEnd"/>
            <w:r>
              <w:rPr>
                <w:rFonts w:ascii="Times New Roman" w:hAnsi="Times New Roman" w:cs="Times New Roman"/>
                <w:sz w:val="24"/>
                <w:szCs w:val="24"/>
              </w:rPr>
              <w:t>»</w:t>
            </w:r>
          </w:p>
        </w:tc>
        <w:tc>
          <w:tcPr>
            <w:tcW w:w="1703" w:type="dxa"/>
            <w:gridSpan w:val="3"/>
            <w:vAlign w:val="center"/>
          </w:tcPr>
          <w:p w:rsidR="00BE2969" w:rsidRPr="000C4BA4" w:rsidRDefault="00CD133D">
            <w:pPr>
              <w:pStyle w:val="ConsPlusNormal"/>
              <w:rPr>
                <w:rFonts w:ascii="Times New Roman" w:hAnsi="Times New Roman" w:cs="Times New Roman"/>
                <w:sz w:val="24"/>
                <w:szCs w:val="24"/>
              </w:rPr>
            </w:pPr>
            <w:hyperlink w:anchor="P589">
              <w:r w:rsidR="00BE2969" w:rsidRPr="0086599E">
                <w:rPr>
                  <w:rFonts w:ascii="Times New Roman" w:hAnsi="Times New Roman" w:cs="Times New Roman"/>
                  <w:sz w:val="24"/>
                  <w:szCs w:val="24"/>
                </w:rPr>
                <w:t>пункт 1</w:t>
              </w:r>
            </w:hyperlink>
            <w:r w:rsidR="00BE2969" w:rsidRPr="0086599E">
              <w:rPr>
                <w:rFonts w:ascii="Times New Roman" w:hAnsi="Times New Roman" w:cs="Times New Roman"/>
                <w:sz w:val="24"/>
                <w:szCs w:val="24"/>
              </w:rPr>
              <w:t xml:space="preserve"> приложения 2 к Программе пункты 1, 2, 3 </w:t>
            </w:r>
            <w:hyperlink w:anchor="P672">
              <w:r w:rsidR="00BE2969" w:rsidRPr="0086599E">
                <w:rPr>
                  <w:rFonts w:ascii="Times New Roman" w:hAnsi="Times New Roman" w:cs="Times New Roman"/>
                  <w:sz w:val="24"/>
                  <w:szCs w:val="24"/>
                </w:rPr>
                <w:t>приложения 3</w:t>
              </w:r>
            </w:hyperlink>
            <w:r w:rsidR="00BE2969" w:rsidRPr="0086599E">
              <w:rPr>
                <w:rFonts w:ascii="Times New Roman" w:hAnsi="Times New Roman" w:cs="Times New Roman"/>
                <w:sz w:val="24"/>
                <w:szCs w:val="24"/>
              </w:rPr>
              <w:t xml:space="preserve"> к</w:t>
            </w:r>
            <w:r w:rsidR="00BE2969" w:rsidRPr="000C4BA4">
              <w:rPr>
                <w:rFonts w:ascii="Times New Roman" w:hAnsi="Times New Roman" w:cs="Times New Roman"/>
                <w:sz w:val="24"/>
                <w:szCs w:val="24"/>
              </w:rPr>
              <w:t xml:space="preserve"> Программе</w:t>
            </w:r>
          </w:p>
        </w:tc>
      </w:tr>
      <w:tr w:rsidR="00BE2969" w:rsidRPr="000C4BA4" w:rsidTr="0086599E">
        <w:tc>
          <w:tcPr>
            <w:tcW w:w="16018" w:type="dxa"/>
            <w:gridSpan w:val="59"/>
            <w:vAlign w:val="center"/>
          </w:tcPr>
          <w:p w:rsidR="00BE2969" w:rsidRPr="000C4BA4" w:rsidRDefault="0086599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Задача 1 Программы «</w:t>
            </w:r>
            <w:r w:rsidR="00BE2969" w:rsidRPr="000C4BA4">
              <w:rPr>
                <w:rFonts w:ascii="Times New Roman" w:hAnsi="Times New Roman" w:cs="Times New Roman"/>
                <w:sz w:val="24"/>
                <w:szCs w:val="24"/>
              </w:rPr>
              <w:t xml:space="preserve">Повышение </w:t>
            </w:r>
            <w:proofErr w:type="gramStart"/>
            <w:r w:rsidR="00BE2969" w:rsidRPr="000C4BA4">
              <w:rPr>
                <w:rFonts w:ascii="Times New Roman" w:hAnsi="Times New Roman" w:cs="Times New Roman"/>
                <w:sz w:val="24"/>
                <w:szCs w:val="24"/>
              </w:rPr>
              <w:t>уровня благоустройства дворов</w:t>
            </w:r>
            <w:r>
              <w:rPr>
                <w:rFonts w:ascii="Times New Roman" w:hAnsi="Times New Roman" w:cs="Times New Roman"/>
                <w:sz w:val="24"/>
                <w:szCs w:val="24"/>
              </w:rPr>
              <w:t>ых территорий города Ставрополя</w:t>
            </w:r>
            <w:proofErr w:type="gramEnd"/>
            <w:r>
              <w:rPr>
                <w:rFonts w:ascii="Times New Roman" w:hAnsi="Times New Roman" w:cs="Times New Roman"/>
                <w:sz w:val="24"/>
                <w:szCs w:val="24"/>
              </w:rPr>
              <w:t>»</w:t>
            </w:r>
          </w:p>
        </w:tc>
      </w:tr>
      <w:tr w:rsidR="0086599E" w:rsidRPr="000C4BA4" w:rsidTr="00C87004">
        <w:tc>
          <w:tcPr>
            <w:tcW w:w="530" w:type="dxa"/>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w:t>
            </w:r>
          </w:p>
        </w:tc>
        <w:tc>
          <w:tcPr>
            <w:tcW w:w="1099" w:type="dxa"/>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 xml:space="preserve">Основное </w:t>
            </w:r>
            <w:r w:rsidRPr="000C4BA4">
              <w:rPr>
                <w:rFonts w:ascii="Times New Roman" w:hAnsi="Times New Roman" w:cs="Times New Roman"/>
                <w:sz w:val="24"/>
                <w:szCs w:val="24"/>
              </w:rPr>
              <w:lastRenderedPageBreak/>
              <w:t>мероприятие 1. Благоустройство дворовых территорий в городе Ставрополе</w:t>
            </w:r>
          </w:p>
        </w:tc>
        <w:tc>
          <w:tcPr>
            <w:tcW w:w="1402" w:type="dxa"/>
            <w:gridSpan w:val="3"/>
            <w:vMerge w:val="restart"/>
          </w:tcPr>
          <w:p w:rsidR="00BE2969" w:rsidRPr="000C4BA4" w:rsidRDefault="00CD133D">
            <w:pPr>
              <w:pStyle w:val="ConsPlusNormal"/>
              <w:rPr>
                <w:rFonts w:ascii="Times New Roman" w:hAnsi="Times New Roman" w:cs="Times New Roman"/>
                <w:sz w:val="24"/>
                <w:szCs w:val="24"/>
              </w:rPr>
            </w:pPr>
            <w:hyperlink r:id="rId17">
              <w:r w:rsidR="00BE2969" w:rsidRPr="0086599E">
                <w:rPr>
                  <w:rFonts w:ascii="Times New Roman" w:hAnsi="Times New Roman" w:cs="Times New Roman"/>
                  <w:sz w:val="24"/>
                  <w:szCs w:val="24"/>
                </w:rPr>
                <w:t>постановление</w:t>
              </w:r>
            </w:hyperlink>
            <w:r w:rsidR="00BE2969" w:rsidRPr="0086599E">
              <w:rPr>
                <w:rFonts w:ascii="Times New Roman" w:hAnsi="Times New Roman" w:cs="Times New Roman"/>
                <w:sz w:val="24"/>
                <w:szCs w:val="24"/>
              </w:rPr>
              <w:t xml:space="preserve"> </w:t>
            </w:r>
            <w:r w:rsidR="00BE2969" w:rsidRPr="000C4BA4">
              <w:rPr>
                <w:rFonts w:ascii="Times New Roman" w:hAnsi="Times New Roman" w:cs="Times New Roman"/>
                <w:sz w:val="24"/>
                <w:szCs w:val="24"/>
              </w:rPr>
              <w:lastRenderedPageBreak/>
              <w:t xml:space="preserve">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w:t>
            </w:r>
            <w:proofErr w:type="gramStart"/>
            <w:r w:rsidR="00BE2969" w:rsidRPr="000C4BA4">
              <w:rPr>
                <w:rFonts w:ascii="Times New Roman" w:hAnsi="Times New Roman" w:cs="Times New Roman"/>
                <w:sz w:val="24"/>
                <w:szCs w:val="24"/>
              </w:rPr>
              <w:t>на</w:t>
            </w:r>
            <w:proofErr w:type="gramEnd"/>
          </w:p>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 xml:space="preserve">поддержку государственных программ субъектов Российской Федерации и муниципальных программ </w:t>
            </w:r>
            <w:r w:rsidRPr="000C4BA4">
              <w:rPr>
                <w:rFonts w:ascii="Times New Roman" w:hAnsi="Times New Roman" w:cs="Times New Roman"/>
                <w:sz w:val="24"/>
                <w:szCs w:val="24"/>
              </w:rPr>
              <w:lastRenderedPageBreak/>
              <w:t>формирования современной городской среды"</w:t>
            </w:r>
          </w:p>
        </w:tc>
        <w:tc>
          <w:tcPr>
            <w:tcW w:w="1276" w:type="dxa"/>
            <w:gridSpan w:val="3"/>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lastRenderedPageBreak/>
              <w:t>2018 - 2024</w:t>
            </w:r>
          </w:p>
        </w:tc>
        <w:tc>
          <w:tcPr>
            <w:tcW w:w="994" w:type="dxa"/>
            <w:gridSpan w:val="3"/>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80283,76</w:t>
            </w:r>
          </w:p>
        </w:tc>
        <w:tc>
          <w:tcPr>
            <w:tcW w:w="994"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72499,52</w:t>
            </w:r>
          </w:p>
        </w:tc>
        <w:tc>
          <w:tcPr>
            <w:tcW w:w="994"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026"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836" w:type="dxa"/>
            <w:gridSpan w:val="5"/>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6" w:type="dxa"/>
            <w:gridSpan w:val="6"/>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000" w:type="dxa"/>
            <w:gridSpan w:val="4"/>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295" w:type="dxa"/>
            <w:gridSpan w:val="3"/>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 xml:space="preserve">комитет городского </w:t>
            </w:r>
            <w:r w:rsidRPr="000C4BA4">
              <w:rPr>
                <w:rFonts w:ascii="Times New Roman" w:hAnsi="Times New Roman" w:cs="Times New Roman"/>
                <w:sz w:val="24"/>
                <w:szCs w:val="24"/>
              </w:rPr>
              <w:lastRenderedPageBreak/>
              <w:t>хозяйства администрации города Ставрополя</w:t>
            </w:r>
          </w:p>
        </w:tc>
        <w:tc>
          <w:tcPr>
            <w:tcW w:w="995" w:type="dxa"/>
            <w:gridSpan w:val="3"/>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lastRenderedPageBreak/>
              <w:t xml:space="preserve">повышение </w:t>
            </w:r>
            <w:proofErr w:type="gramStart"/>
            <w:r w:rsidRPr="000C4BA4">
              <w:rPr>
                <w:rFonts w:ascii="Times New Roman" w:hAnsi="Times New Roman" w:cs="Times New Roman"/>
                <w:sz w:val="24"/>
                <w:szCs w:val="24"/>
              </w:rPr>
              <w:lastRenderedPageBreak/>
              <w:t>уровня комфортности проживания населения города Ставрополя</w:t>
            </w:r>
            <w:proofErr w:type="gramEnd"/>
          </w:p>
        </w:tc>
        <w:tc>
          <w:tcPr>
            <w:tcW w:w="1417" w:type="dxa"/>
            <w:gridSpan w:val="4"/>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lastRenderedPageBreak/>
              <w:t xml:space="preserve">снижение уровня </w:t>
            </w:r>
            <w:r w:rsidRPr="000C4BA4">
              <w:rPr>
                <w:rFonts w:ascii="Times New Roman" w:hAnsi="Times New Roman" w:cs="Times New Roman"/>
                <w:sz w:val="24"/>
                <w:szCs w:val="24"/>
              </w:rPr>
              <w:lastRenderedPageBreak/>
              <w:t xml:space="preserve">благоустройства территории города Ставрополя, ухудшение состояния объектов </w:t>
            </w:r>
            <w:proofErr w:type="gramStart"/>
            <w:r w:rsidRPr="000C4BA4">
              <w:rPr>
                <w:rFonts w:ascii="Times New Roman" w:hAnsi="Times New Roman" w:cs="Times New Roman"/>
                <w:sz w:val="24"/>
                <w:szCs w:val="24"/>
              </w:rPr>
              <w:t>благо устройства</w:t>
            </w:r>
            <w:proofErr w:type="gramEnd"/>
            <w:r w:rsidRPr="000C4BA4">
              <w:rPr>
                <w:rFonts w:ascii="Times New Roman" w:hAnsi="Times New Roman" w:cs="Times New Roman"/>
                <w:sz w:val="24"/>
                <w:szCs w:val="24"/>
              </w:rPr>
              <w:t xml:space="preserve"> на территории города Ставрополя</w:t>
            </w:r>
          </w:p>
        </w:tc>
        <w:tc>
          <w:tcPr>
            <w:tcW w:w="1164" w:type="dxa"/>
            <w:gridSpan w:val="2"/>
            <w:vMerge w:val="restart"/>
          </w:tcPr>
          <w:p w:rsidR="00BE2969" w:rsidRPr="000C4BA4" w:rsidRDefault="00CD133D">
            <w:pPr>
              <w:pStyle w:val="ConsPlusNormal"/>
              <w:rPr>
                <w:rFonts w:ascii="Times New Roman" w:hAnsi="Times New Roman" w:cs="Times New Roman"/>
                <w:sz w:val="24"/>
                <w:szCs w:val="24"/>
              </w:rPr>
            </w:pPr>
            <w:hyperlink w:anchor="P589">
              <w:r w:rsidR="00BE2969" w:rsidRPr="0086599E">
                <w:rPr>
                  <w:rFonts w:ascii="Times New Roman" w:hAnsi="Times New Roman" w:cs="Times New Roman"/>
                  <w:sz w:val="24"/>
                  <w:szCs w:val="24"/>
                </w:rPr>
                <w:t>подпункт 1</w:t>
              </w:r>
            </w:hyperlink>
            <w:r w:rsidR="00BE2969" w:rsidRPr="0086599E">
              <w:rPr>
                <w:rFonts w:ascii="Times New Roman" w:hAnsi="Times New Roman" w:cs="Times New Roman"/>
                <w:sz w:val="24"/>
                <w:szCs w:val="24"/>
              </w:rPr>
              <w:t xml:space="preserve"> </w:t>
            </w:r>
            <w:r w:rsidR="00BE2969" w:rsidRPr="000C4BA4">
              <w:rPr>
                <w:rFonts w:ascii="Times New Roman" w:hAnsi="Times New Roman" w:cs="Times New Roman"/>
                <w:sz w:val="24"/>
                <w:szCs w:val="24"/>
              </w:rPr>
              <w:lastRenderedPageBreak/>
              <w:t xml:space="preserve">приложения 2 к Программе; пункты 1, 3, 4 </w:t>
            </w:r>
            <w:hyperlink w:anchor="P672">
              <w:r w:rsidR="00BE2969" w:rsidRPr="0086599E">
                <w:rPr>
                  <w:rFonts w:ascii="Times New Roman" w:hAnsi="Times New Roman" w:cs="Times New Roman"/>
                  <w:sz w:val="24"/>
                  <w:szCs w:val="24"/>
                </w:rPr>
                <w:t>приложения 3</w:t>
              </w:r>
            </w:hyperlink>
            <w:r w:rsidR="00BE2969" w:rsidRPr="0086599E">
              <w:rPr>
                <w:rFonts w:ascii="Times New Roman" w:hAnsi="Times New Roman" w:cs="Times New Roman"/>
                <w:sz w:val="24"/>
                <w:szCs w:val="24"/>
              </w:rPr>
              <w:t xml:space="preserve"> к Программе</w:t>
            </w: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099" w:type="dxa"/>
            <w:vMerge/>
          </w:tcPr>
          <w:p w:rsidR="00BE2969" w:rsidRPr="000C4BA4" w:rsidRDefault="00BE2969">
            <w:pPr>
              <w:pStyle w:val="ConsPlusNormal"/>
              <w:rPr>
                <w:rFonts w:ascii="Times New Roman" w:hAnsi="Times New Roman" w:cs="Times New Roman"/>
                <w:sz w:val="24"/>
                <w:szCs w:val="24"/>
              </w:rPr>
            </w:pPr>
          </w:p>
        </w:tc>
        <w:tc>
          <w:tcPr>
            <w:tcW w:w="140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4008" w:type="dxa"/>
            <w:gridSpan w:val="24"/>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за счет средств бюджета города Ставрополя:</w:t>
            </w:r>
          </w:p>
        </w:tc>
        <w:tc>
          <w:tcPr>
            <w:tcW w:w="4127" w:type="dxa"/>
            <w:gridSpan w:val="18"/>
          </w:tcPr>
          <w:p w:rsidR="00BE2969" w:rsidRPr="000C4BA4" w:rsidRDefault="00BE2969">
            <w:pPr>
              <w:pStyle w:val="ConsPlusNormal"/>
              <w:rPr>
                <w:rFonts w:ascii="Times New Roman" w:hAnsi="Times New Roman" w:cs="Times New Roman"/>
                <w:sz w:val="24"/>
                <w:szCs w:val="24"/>
              </w:rPr>
            </w:pPr>
          </w:p>
        </w:tc>
        <w:tc>
          <w:tcPr>
            <w:tcW w:w="995" w:type="dxa"/>
            <w:gridSpan w:val="3"/>
            <w:vMerge/>
          </w:tcPr>
          <w:p w:rsidR="00BE2969" w:rsidRPr="000C4BA4" w:rsidRDefault="00BE2969">
            <w:pPr>
              <w:pStyle w:val="ConsPlusNormal"/>
              <w:rPr>
                <w:rFonts w:ascii="Times New Roman" w:hAnsi="Times New Roman" w:cs="Times New Roman"/>
                <w:sz w:val="24"/>
                <w:szCs w:val="24"/>
              </w:rPr>
            </w:pPr>
          </w:p>
        </w:tc>
        <w:tc>
          <w:tcPr>
            <w:tcW w:w="1417" w:type="dxa"/>
            <w:gridSpan w:val="4"/>
            <w:vMerge/>
          </w:tcPr>
          <w:p w:rsidR="00BE2969" w:rsidRPr="000C4BA4" w:rsidRDefault="00BE2969">
            <w:pPr>
              <w:pStyle w:val="ConsPlusNormal"/>
              <w:rPr>
                <w:rFonts w:ascii="Times New Roman" w:hAnsi="Times New Roman" w:cs="Times New Roman"/>
                <w:sz w:val="24"/>
                <w:szCs w:val="24"/>
              </w:rPr>
            </w:pPr>
          </w:p>
        </w:tc>
        <w:tc>
          <w:tcPr>
            <w:tcW w:w="1164" w:type="dxa"/>
            <w:gridSpan w:val="2"/>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099" w:type="dxa"/>
            <w:vMerge/>
          </w:tcPr>
          <w:p w:rsidR="00BE2969" w:rsidRPr="000C4BA4" w:rsidRDefault="00BE2969">
            <w:pPr>
              <w:pStyle w:val="ConsPlusNormal"/>
              <w:rPr>
                <w:rFonts w:ascii="Times New Roman" w:hAnsi="Times New Roman" w:cs="Times New Roman"/>
                <w:sz w:val="24"/>
                <w:szCs w:val="24"/>
              </w:rPr>
            </w:pPr>
          </w:p>
        </w:tc>
        <w:tc>
          <w:tcPr>
            <w:tcW w:w="140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994" w:type="dxa"/>
            <w:gridSpan w:val="3"/>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49047,86</w:t>
            </w:r>
          </w:p>
        </w:tc>
        <w:tc>
          <w:tcPr>
            <w:tcW w:w="994"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9359,90</w:t>
            </w:r>
          </w:p>
        </w:tc>
        <w:tc>
          <w:tcPr>
            <w:tcW w:w="994"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026"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836" w:type="dxa"/>
            <w:gridSpan w:val="5"/>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6" w:type="dxa"/>
            <w:gridSpan w:val="6"/>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000" w:type="dxa"/>
            <w:gridSpan w:val="4"/>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295" w:type="dxa"/>
            <w:gridSpan w:val="3"/>
          </w:tcPr>
          <w:p w:rsidR="00BE2969" w:rsidRPr="000C4BA4" w:rsidRDefault="00BE2969">
            <w:pPr>
              <w:pStyle w:val="ConsPlusNormal"/>
              <w:rPr>
                <w:rFonts w:ascii="Times New Roman" w:hAnsi="Times New Roman" w:cs="Times New Roman"/>
                <w:sz w:val="24"/>
                <w:szCs w:val="24"/>
              </w:rPr>
            </w:pPr>
          </w:p>
        </w:tc>
        <w:tc>
          <w:tcPr>
            <w:tcW w:w="1480" w:type="dxa"/>
            <w:gridSpan w:val="4"/>
          </w:tcPr>
          <w:p w:rsidR="00BE2969" w:rsidRPr="000C4BA4" w:rsidRDefault="00BE2969">
            <w:pPr>
              <w:pStyle w:val="ConsPlusNormal"/>
              <w:rPr>
                <w:rFonts w:ascii="Times New Roman" w:hAnsi="Times New Roman" w:cs="Times New Roman"/>
                <w:sz w:val="24"/>
                <w:szCs w:val="24"/>
              </w:rPr>
            </w:pPr>
          </w:p>
        </w:tc>
        <w:tc>
          <w:tcPr>
            <w:tcW w:w="932" w:type="dxa"/>
            <w:gridSpan w:val="3"/>
          </w:tcPr>
          <w:p w:rsidR="00BE2969" w:rsidRPr="000C4BA4" w:rsidRDefault="00BE2969">
            <w:pPr>
              <w:pStyle w:val="ConsPlusNormal"/>
              <w:rPr>
                <w:rFonts w:ascii="Times New Roman" w:hAnsi="Times New Roman" w:cs="Times New Roman"/>
                <w:sz w:val="24"/>
                <w:szCs w:val="24"/>
              </w:rPr>
            </w:pPr>
          </w:p>
        </w:tc>
        <w:tc>
          <w:tcPr>
            <w:tcW w:w="1164" w:type="dxa"/>
            <w:gridSpan w:val="2"/>
            <w:vMerge/>
          </w:tcPr>
          <w:p w:rsidR="00BE2969" w:rsidRPr="000C4BA4" w:rsidRDefault="00BE2969">
            <w:pPr>
              <w:pStyle w:val="ConsPlusNormal"/>
              <w:rPr>
                <w:rFonts w:ascii="Times New Roman" w:hAnsi="Times New Roman" w:cs="Times New Roman"/>
                <w:sz w:val="24"/>
                <w:szCs w:val="24"/>
              </w:rPr>
            </w:pPr>
          </w:p>
        </w:tc>
      </w:tr>
      <w:tr w:rsidR="00C87004"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099" w:type="dxa"/>
            <w:vMerge/>
          </w:tcPr>
          <w:p w:rsidR="00BE2969" w:rsidRPr="000C4BA4" w:rsidRDefault="00BE2969">
            <w:pPr>
              <w:pStyle w:val="ConsPlusNormal"/>
              <w:rPr>
                <w:rFonts w:ascii="Times New Roman" w:hAnsi="Times New Roman" w:cs="Times New Roman"/>
                <w:sz w:val="24"/>
                <w:szCs w:val="24"/>
              </w:rPr>
            </w:pPr>
          </w:p>
        </w:tc>
        <w:tc>
          <w:tcPr>
            <w:tcW w:w="140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8135" w:type="dxa"/>
            <w:gridSpan w:val="42"/>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за счет средств бюджета Ставропольского края:</w:t>
            </w:r>
          </w:p>
        </w:tc>
        <w:tc>
          <w:tcPr>
            <w:tcW w:w="995" w:type="dxa"/>
            <w:gridSpan w:val="3"/>
          </w:tcPr>
          <w:p w:rsidR="00BE2969" w:rsidRPr="000C4BA4" w:rsidRDefault="00BE2969">
            <w:pPr>
              <w:pStyle w:val="ConsPlusNormal"/>
              <w:rPr>
                <w:rFonts w:ascii="Times New Roman" w:hAnsi="Times New Roman" w:cs="Times New Roman"/>
                <w:sz w:val="24"/>
                <w:szCs w:val="24"/>
              </w:rPr>
            </w:pPr>
          </w:p>
        </w:tc>
        <w:tc>
          <w:tcPr>
            <w:tcW w:w="567" w:type="dxa"/>
            <w:gridSpan w:val="2"/>
          </w:tcPr>
          <w:p w:rsidR="00BE2969" w:rsidRPr="000C4BA4" w:rsidRDefault="00BE2969">
            <w:pPr>
              <w:pStyle w:val="ConsPlusNormal"/>
              <w:rPr>
                <w:rFonts w:ascii="Times New Roman" w:hAnsi="Times New Roman" w:cs="Times New Roman"/>
                <w:sz w:val="24"/>
                <w:szCs w:val="24"/>
              </w:rPr>
            </w:pPr>
          </w:p>
        </w:tc>
        <w:tc>
          <w:tcPr>
            <w:tcW w:w="850" w:type="dxa"/>
            <w:gridSpan w:val="2"/>
          </w:tcPr>
          <w:p w:rsidR="00BE2969" w:rsidRPr="000C4BA4" w:rsidRDefault="00BE2969">
            <w:pPr>
              <w:pStyle w:val="ConsPlusNormal"/>
              <w:rPr>
                <w:rFonts w:ascii="Times New Roman" w:hAnsi="Times New Roman" w:cs="Times New Roman"/>
                <w:sz w:val="24"/>
                <w:szCs w:val="24"/>
              </w:rPr>
            </w:pPr>
          </w:p>
        </w:tc>
        <w:tc>
          <w:tcPr>
            <w:tcW w:w="1164" w:type="dxa"/>
            <w:gridSpan w:val="2"/>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099" w:type="dxa"/>
            <w:vMerge/>
          </w:tcPr>
          <w:p w:rsidR="00BE2969" w:rsidRPr="000C4BA4" w:rsidRDefault="00BE2969">
            <w:pPr>
              <w:pStyle w:val="ConsPlusNormal"/>
              <w:rPr>
                <w:rFonts w:ascii="Times New Roman" w:hAnsi="Times New Roman" w:cs="Times New Roman"/>
                <w:sz w:val="24"/>
                <w:szCs w:val="24"/>
              </w:rPr>
            </w:pPr>
          </w:p>
        </w:tc>
        <w:tc>
          <w:tcPr>
            <w:tcW w:w="140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1018"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31235,90</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63139,62</w:t>
            </w:r>
          </w:p>
        </w:tc>
        <w:tc>
          <w:tcPr>
            <w:tcW w:w="1000"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8"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855"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8"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9"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275" w:type="dxa"/>
            <w:gridSpan w:val="2"/>
          </w:tcPr>
          <w:p w:rsidR="00BE2969" w:rsidRPr="000C4BA4" w:rsidRDefault="00BE2969">
            <w:pPr>
              <w:pStyle w:val="ConsPlusNormal"/>
              <w:rPr>
                <w:rFonts w:ascii="Times New Roman" w:hAnsi="Times New Roman" w:cs="Times New Roman"/>
                <w:sz w:val="24"/>
                <w:szCs w:val="24"/>
              </w:rPr>
            </w:pPr>
          </w:p>
        </w:tc>
        <w:tc>
          <w:tcPr>
            <w:tcW w:w="1480" w:type="dxa"/>
            <w:gridSpan w:val="4"/>
          </w:tcPr>
          <w:p w:rsidR="00BE2969" w:rsidRPr="000C4BA4" w:rsidRDefault="00BE2969">
            <w:pPr>
              <w:pStyle w:val="ConsPlusNormal"/>
              <w:rPr>
                <w:rFonts w:ascii="Times New Roman" w:hAnsi="Times New Roman" w:cs="Times New Roman"/>
                <w:sz w:val="24"/>
                <w:szCs w:val="24"/>
              </w:rPr>
            </w:pPr>
          </w:p>
        </w:tc>
        <w:tc>
          <w:tcPr>
            <w:tcW w:w="932" w:type="dxa"/>
            <w:gridSpan w:val="3"/>
          </w:tcPr>
          <w:p w:rsidR="00BE2969" w:rsidRPr="000C4BA4" w:rsidRDefault="00BE2969">
            <w:pPr>
              <w:pStyle w:val="ConsPlusNormal"/>
              <w:rPr>
                <w:rFonts w:ascii="Times New Roman" w:hAnsi="Times New Roman" w:cs="Times New Roman"/>
                <w:sz w:val="24"/>
                <w:szCs w:val="24"/>
              </w:rPr>
            </w:pPr>
          </w:p>
        </w:tc>
        <w:tc>
          <w:tcPr>
            <w:tcW w:w="1164" w:type="dxa"/>
            <w:gridSpan w:val="2"/>
            <w:vMerge/>
          </w:tcPr>
          <w:p w:rsidR="00BE2969" w:rsidRPr="000C4BA4" w:rsidRDefault="00BE2969">
            <w:pPr>
              <w:pStyle w:val="ConsPlusNormal"/>
              <w:rPr>
                <w:rFonts w:ascii="Times New Roman" w:hAnsi="Times New Roman" w:cs="Times New Roman"/>
                <w:sz w:val="24"/>
                <w:szCs w:val="24"/>
              </w:rPr>
            </w:pPr>
          </w:p>
        </w:tc>
      </w:tr>
      <w:tr w:rsidR="00BE2969" w:rsidRPr="000C4BA4" w:rsidTr="0086599E">
        <w:tc>
          <w:tcPr>
            <w:tcW w:w="16018" w:type="dxa"/>
            <w:gridSpan w:val="59"/>
            <w:vAlign w:val="center"/>
          </w:tcPr>
          <w:p w:rsidR="00BE2969" w:rsidRPr="000C4BA4" w:rsidRDefault="0086599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Задача 2 Программы «</w:t>
            </w:r>
            <w:r w:rsidR="00BE2969" w:rsidRPr="000C4BA4">
              <w:rPr>
                <w:rFonts w:ascii="Times New Roman" w:hAnsi="Times New Roman" w:cs="Times New Roman"/>
                <w:sz w:val="24"/>
                <w:szCs w:val="24"/>
              </w:rPr>
              <w:t xml:space="preserve">Повышение </w:t>
            </w:r>
            <w:proofErr w:type="gramStart"/>
            <w:r w:rsidR="00BE2969" w:rsidRPr="000C4BA4">
              <w:rPr>
                <w:rFonts w:ascii="Times New Roman" w:hAnsi="Times New Roman" w:cs="Times New Roman"/>
                <w:sz w:val="24"/>
                <w:szCs w:val="24"/>
              </w:rPr>
              <w:t>уровня благоустройства общественн</w:t>
            </w:r>
            <w:r>
              <w:rPr>
                <w:rFonts w:ascii="Times New Roman" w:hAnsi="Times New Roman" w:cs="Times New Roman"/>
                <w:sz w:val="24"/>
                <w:szCs w:val="24"/>
              </w:rPr>
              <w:t>ых территорий города Ставрополя</w:t>
            </w:r>
            <w:proofErr w:type="gramEnd"/>
            <w:r>
              <w:rPr>
                <w:rFonts w:ascii="Times New Roman" w:hAnsi="Times New Roman" w:cs="Times New Roman"/>
                <w:sz w:val="24"/>
                <w:szCs w:val="24"/>
              </w:rPr>
              <w:t>»</w:t>
            </w:r>
          </w:p>
        </w:tc>
      </w:tr>
      <w:tr w:rsidR="0086599E" w:rsidRPr="000C4BA4" w:rsidTr="00C87004">
        <w:tc>
          <w:tcPr>
            <w:tcW w:w="530" w:type="dxa"/>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w:t>
            </w:r>
          </w:p>
        </w:tc>
        <w:tc>
          <w:tcPr>
            <w:tcW w:w="1123" w:type="dxa"/>
            <w:gridSpan w:val="2"/>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Основное мероприятие 2. Благоустройство общественных территорий в городе Ставрополе</w:t>
            </w:r>
          </w:p>
        </w:tc>
        <w:tc>
          <w:tcPr>
            <w:tcW w:w="1412" w:type="dxa"/>
            <w:gridSpan w:val="3"/>
            <w:vMerge w:val="restart"/>
            <w:vAlign w:val="center"/>
          </w:tcPr>
          <w:p w:rsidR="00BE2969" w:rsidRPr="000C4BA4" w:rsidRDefault="00CD133D">
            <w:pPr>
              <w:pStyle w:val="ConsPlusNormal"/>
              <w:rPr>
                <w:rFonts w:ascii="Times New Roman" w:hAnsi="Times New Roman" w:cs="Times New Roman"/>
                <w:sz w:val="24"/>
                <w:szCs w:val="24"/>
              </w:rPr>
            </w:pPr>
            <w:hyperlink r:id="rId18">
              <w:r w:rsidR="00BE2969" w:rsidRPr="0086599E">
                <w:rPr>
                  <w:rFonts w:ascii="Times New Roman" w:hAnsi="Times New Roman" w:cs="Times New Roman"/>
                  <w:sz w:val="24"/>
                  <w:szCs w:val="24"/>
                </w:rPr>
                <w:t>постановление</w:t>
              </w:r>
            </w:hyperlink>
            <w:r w:rsidR="00BE2969" w:rsidRPr="0086599E">
              <w:rPr>
                <w:rFonts w:ascii="Times New Roman" w:hAnsi="Times New Roman" w:cs="Times New Roman"/>
                <w:sz w:val="24"/>
                <w:szCs w:val="24"/>
              </w:rPr>
              <w:t xml:space="preserve"> </w:t>
            </w:r>
            <w:r w:rsidR="00BE2969" w:rsidRPr="000C4BA4">
              <w:rPr>
                <w:rFonts w:ascii="Times New Roman" w:hAnsi="Times New Roman" w:cs="Times New Roman"/>
                <w:sz w:val="24"/>
                <w:szCs w:val="24"/>
              </w:rPr>
              <w:t xml:space="preserve">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w:t>
            </w:r>
            <w:r w:rsidR="00BE2969" w:rsidRPr="000C4BA4">
              <w:rPr>
                <w:rFonts w:ascii="Times New Roman" w:hAnsi="Times New Roman" w:cs="Times New Roman"/>
                <w:sz w:val="24"/>
                <w:szCs w:val="24"/>
              </w:rPr>
              <w:lastRenderedPageBreak/>
              <w:t>государственных программ субъектов Российской Федерации и муниципальных программ формирования современной городской среды"</w:t>
            </w:r>
          </w:p>
        </w:tc>
        <w:tc>
          <w:tcPr>
            <w:tcW w:w="1276" w:type="dxa"/>
            <w:gridSpan w:val="3"/>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lastRenderedPageBreak/>
              <w:t>2018 - 2024</w:t>
            </w:r>
          </w:p>
        </w:tc>
        <w:tc>
          <w:tcPr>
            <w:tcW w:w="992"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105582,80</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115723,51</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494156,48</w:t>
            </w:r>
          </w:p>
        </w:tc>
        <w:tc>
          <w:tcPr>
            <w:tcW w:w="998"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37957,81</w:t>
            </w:r>
          </w:p>
        </w:tc>
        <w:tc>
          <w:tcPr>
            <w:tcW w:w="855"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476566,40</w:t>
            </w:r>
          </w:p>
        </w:tc>
        <w:tc>
          <w:tcPr>
            <w:tcW w:w="998"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3880,08</w:t>
            </w:r>
          </w:p>
        </w:tc>
        <w:tc>
          <w:tcPr>
            <w:tcW w:w="999"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3880,08</w:t>
            </w:r>
          </w:p>
        </w:tc>
        <w:tc>
          <w:tcPr>
            <w:tcW w:w="1729" w:type="dxa"/>
            <w:gridSpan w:val="3"/>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комитет городского хозяйства администрации города Ставрополя</w:t>
            </w:r>
          </w:p>
        </w:tc>
        <w:tc>
          <w:tcPr>
            <w:tcW w:w="1419" w:type="dxa"/>
            <w:gridSpan w:val="5"/>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 xml:space="preserve">повышение </w:t>
            </w:r>
            <w:proofErr w:type="gramStart"/>
            <w:r w:rsidRPr="000C4BA4">
              <w:rPr>
                <w:rFonts w:ascii="Times New Roman" w:hAnsi="Times New Roman" w:cs="Times New Roman"/>
                <w:sz w:val="24"/>
                <w:szCs w:val="24"/>
              </w:rPr>
              <w:t>уровня комфортности проживания населения города Ставрополя</w:t>
            </w:r>
            <w:proofErr w:type="gramEnd"/>
          </w:p>
        </w:tc>
        <w:tc>
          <w:tcPr>
            <w:tcW w:w="853" w:type="dxa"/>
            <w:gridSpan w:val="2"/>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 xml:space="preserve">снижение уровня благоустройства территории города Ставрополя, ухудшение состояния объектов </w:t>
            </w:r>
            <w:proofErr w:type="gramStart"/>
            <w:r w:rsidRPr="000C4BA4">
              <w:rPr>
                <w:rFonts w:ascii="Times New Roman" w:hAnsi="Times New Roman" w:cs="Times New Roman"/>
                <w:sz w:val="24"/>
                <w:szCs w:val="24"/>
              </w:rPr>
              <w:t>благо устройства</w:t>
            </w:r>
            <w:proofErr w:type="gramEnd"/>
            <w:r w:rsidRPr="000C4BA4">
              <w:rPr>
                <w:rFonts w:ascii="Times New Roman" w:hAnsi="Times New Roman" w:cs="Times New Roman"/>
                <w:sz w:val="24"/>
                <w:szCs w:val="24"/>
              </w:rPr>
              <w:t xml:space="preserve"> на территории города Ставрополя</w:t>
            </w:r>
          </w:p>
        </w:tc>
        <w:tc>
          <w:tcPr>
            <w:tcW w:w="850" w:type="dxa"/>
            <w:vMerge w:val="restart"/>
          </w:tcPr>
          <w:p w:rsidR="00BE2969" w:rsidRPr="000C4BA4" w:rsidRDefault="00CD133D">
            <w:pPr>
              <w:pStyle w:val="ConsPlusNormal"/>
              <w:rPr>
                <w:rFonts w:ascii="Times New Roman" w:hAnsi="Times New Roman" w:cs="Times New Roman"/>
                <w:sz w:val="24"/>
                <w:szCs w:val="24"/>
              </w:rPr>
            </w:pPr>
            <w:hyperlink w:anchor="P599">
              <w:r w:rsidR="00BE2969" w:rsidRPr="0086599E">
                <w:rPr>
                  <w:rFonts w:ascii="Times New Roman" w:hAnsi="Times New Roman" w:cs="Times New Roman"/>
                  <w:sz w:val="24"/>
                  <w:szCs w:val="24"/>
                </w:rPr>
                <w:t>подпункты 2</w:t>
              </w:r>
            </w:hyperlink>
            <w:r w:rsidR="00BE2969" w:rsidRPr="0086599E">
              <w:rPr>
                <w:rFonts w:ascii="Times New Roman" w:hAnsi="Times New Roman" w:cs="Times New Roman"/>
                <w:sz w:val="24"/>
                <w:szCs w:val="24"/>
              </w:rPr>
              <w:t xml:space="preserve">, </w:t>
            </w:r>
            <w:hyperlink w:anchor="P609">
              <w:r w:rsidR="00BE2969" w:rsidRPr="0086599E">
                <w:rPr>
                  <w:rFonts w:ascii="Times New Roman" w:hAnsi="Times New Roman" w:cs="Times New Roman"/>
                  <w:sz w:val="24"/>
                  <w:szCs w:val="24"/>
                </w:rPr>
                <w:t>3</w:t>
              </w:r>
            </w:hyperlink>
            <w:r w:rsidR="00BE2969" w:rsidRPr="0086599E">
              <w:rPr>
                <w:rFonts w:ascii="Times New Roman" w:hAnsi="Times New Roman" w:cs="Times New Roman"/>
                <w:sz w:val="24"/>
                <w:szCs w:val="24"/>
              </w:rPr>
              <w:t xml:space="preserve"> приложения 2 к Программе; пункты 2, 5, 6 </w:t>
            </w:r>
            <w:hyperlink w:anchor="P672">
              <w:r w:rsidR="00BE2969" w:rsidRPr="0086599E">
                <w:rPr>
                  <w:rFonts w:ascii="Times New Roman" w:hAnsi="Times New Roman" w:cs="Times New Roman"/>
                  <w:sz w:val="24"/>
                  <w:szCs w:val="24"/>
                </w:rPr>
                <w:t>приложения 3</w:t>
              </w:r>
            </w:hyperlink>
            <w:r w:rsidR="00BE2969" w:rsidRPr="0086599E">
              <w:rPr>
                <w:rFonts w:ascii="Times New Roman" w:hAnsi="Times New Roman" w:cs="Times New Roman"/>
                <w:sz w:val="24"/>
                <w:szCs w:val="24"/>
              </w:rPr>
              <w:t xml:space="preserve"> к</w:t>
            </w:r>
            <w:r w:rsidR="00BE2969" w:rsidRPr="000C4BA4">
              <w:rPr>
                <w:rFonts w:ascii="Times New Roman" w:hAnsi="Times New Roman" w:cs="Times New Roman"/>
                <w:sz w:val="24"/>
                <w:szCs w:val="24"/>
              </w:rPr>
              <w:t xml:space="preserve"> Программе</w:t>
            </w: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23" w:type="dxa"/>
            <w:gridSpan w:val="2"/>
            <w:vMerge/>
          </w:tcPr>
          <w:p w:rsidR="00BE2969" w:rsidRPr="000C4BA4" w:rsidRDefault="00BE2969">
            <w:pPr>
              <w:pStyle w:val="ConsPlusNormal"/>
              <w:rPr>
                <w:rFonts w:ascii="Times New Roman" w:hAnsi="Times New Roman" w:cs="Times New Roman"/>
                <w:sz w:val="24"/>
                <w:szCs w:val="24"/>
              </w:rPr>
            </w:pPr>
          </w:p>
        </w:tc>
        <w:tc>
          <w:tcPr>
            <w:tcW w:w="141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6826" w:type="dxa"/>
            <w:gridSpan w:val="39"/>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за счет средств бюджета города Ставрополя:</w:t>
            </w:r>
          </w:p>
        </w:tc>
        <w:tc>
          <w:tcPr>
            <w:tcW w:w="1729" w:type="dxa"/>
            <w:gridSpan w:val="3"/>
            <w:vMerge/>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23" w:type="dxa"/>
            <w:gridSpan w:val="2"/>
            <w:vMerge/>
          </w:tcPr>
          <w:p w:rsidR="00BE2969" w:rsidRPr="000C4BA4" w:rsidRDefault="00BE2969">
            <w:pPr>
              <w:pStyle w:val="ConsPlusNormal"/>
              <w:rPr>
                <w:rFonts w:ascii="Times New Roman" w:hAnsi="Times New Roman" w:cs="Times New Roman"/>
                <w:sz w:val="24"/>
                <w:szCs w:val="24"/>
              </w:rPr>
            </w:pPr>
          </w:p>
        </w:tc>
        <w:tc>
          <w:tcPr>
            <w:tcW w:w="141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1008" w:type="dxa"/>
            <w:gridSpan w:val="5"/>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7491,36</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6364,79</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3985,72</w:t>
            </w:r>
          </w:p>
        </w:tc>
        <w:tc>
          <w:tcPr>
            <w:tcW w:w="99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1738,43</w:t>
            </w:r>
          </w:p>
        </w:tc>
        <w:tc>
          <w:tcPr>
            <w:tcW w:w="850"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70245,90</w:t>
            </w:r>
          </w:p>
        </w:tc>
        <w:tc>
          <w:tcPr>
            <w:tcW w:w="992" w:type="dxa"/>
            <w:gridSpan w:val="5"/>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3880,08</w:t>
            </w:r>
          </w:p>
        </w:tc>
        <w:tc>
          <w:tcPr>
            <w:tcW w:w="999"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3880,08</w:t>
            </w:r>
          </w:p>
        </w:tc>
        <w:tc>
          <w:tcPr>
            <w:tcW w:w="1729" w:type="dxa"/>
            <w:gridSpan w:val="3"/>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23" w:type="dxa"/>
            <w:gridSpan w:val="2"/>
            <w:vMerge/>
          </w:tcPr>
          <w:p w:rsidR="00BE2969" w:rsidRPr="000C4BA4" w:rsidRDefault="00BE2969">
            <w:pPr>
              <w:pStyle w:val="ConsPlusNormal"/>
              <w:rPr>
                <w:rFonts w:ascii="Times New Roman" w:hAnsi="Times New Roman" w:cs="Times New Roman"/>
                <w:sz w:val="24"/>
                <w:szCs w:val="24"/>
              </w:rPr>
            </w:pPr>
          </w:p>
        </w:tc>
        <w:tc>
          <w:tcPr>
            <w:tcW w:w="141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6826" w:type="dxa"/>
            <w:gridSpan w:val="39"/>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за счет средств бюджета Ставропольского края:</w:t>
            </w:r>
          </w:p>
        </w:tc>
        <w:tc>
          <w:tcPr>
            <w:tcW w:w="1729" w:type="dxa"/>
            <w:gridSpan w:val="3"/>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23" w:type="dxa"/>
            <w:gridSpan w:val="2"/>
            <w:vMerge/>
          </w:tcPr>
          <w:p w:rsidR="00BE2969" w:rsidRPr="000C4BA4" w:rsidRDefault="00BE2969">
            <w:pPr>
              <w:pStyle w:val="ConsPlusNormal"/>
              <w:rPr>
                <w:rFonts w:ascii="Times New Roman" w:hAnsi="Times New Roman" w:cs="Times New Roman"/>
                <w:sz w:val="24"/>
                <w:szCs w:val="24"/>
              </w:rPr>
            </w:pPr>
          </w:p>
        </w:tc>
        <w:tc>
          <w:tcPr>
            <w:tcW w:w="141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1014"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98091,44</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109358,72</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490170,76</w:t>
            </w:r>
          </w:p>
        </w:tc>
        <w:tc>
          <w:tcPr>
            <w:tcW w:w="99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36255,64</w:t>
            </w:r>
          </w:p>
        </w:tc>
        <w:tc>
          <w:tcPr>
            <w:tcW w:w="850"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406320,50</w:t>
            </w:r>
          </w:p>
        </w:tc>
        <w:tc>
          <w:tcPr>
            <w:tcW w:w="992" w:type="dxa"/>
            <w:gridSpan w:val="5"/>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3"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729" w:type="dxa"/>
            <w:gridSpan w:val="3"/>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lastRenderedPageBreak/>
              <w:t>3.</w:t>
            </w:r>
          </w:p>
        </w:tc>
        <w:tc>
          <w:tcPr>
            <w:tcW w:w="1123" w:type="dxa"/>
            <w:gridSpan w:val="2"/>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Основное мероприятие 3.</w:t>
            </w:r>
          </w:p>
          <w:p w:rsidR="00BE2969" w:rsidRPr="000C4BA4" w:rsidRDefault="00BE2969">
            <w:pPr>
              <w:pStyle w:val="ConsPlusNormal"/>
              <w:rPr>
                <w:rFonts w:ascii="Times New Roman" w:hAnsi="Times New Roman" w:cs="Times New Roman"/>
                <w:sz w:val="24"/>
                <w:szCs w:val="24"/>
              </w:rPr>
            </w:pPr>
            <w:proofErr w:type="gramStart"/>
            <w:r w:rsidRPr="000C4BA4">
              <w:rPr>
                <w:rFonts w:ascii="Times New Roman" w:hAnsi="Times New Roman" w:cs="Times New Roman"/>
                <w:sz w:val="24"/>
                <w:szCs w:val="24"/>
              </w:rPr>
              <w:t xml:space="preserve">Разработка дизайн - проектов благоустройства дворовых и общественных территорий в городе </w:t>
            </w:r>
            <w:r w:rsidRPr="000C4BA4">
              <w:rPr>
                <w:rFonts w:ascii="Times New Roman" w:hAnsi="Times New Roman" w:cs="Times New Roman"/>
                <w:sz w:val="24"/>
                <w:szCs w:val="24"/>
              </w:rPr>
              <w:lastRenderedPageBreak/>
              <w:t xml:space="preserve">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w:t>
            </w:r>
            <w:r w:rsidRPr="000C4BA4">
              <w:rPr>
                <w:rFonts w:ascii="Times New Roman" w:hAnsi="Times New Roman" w:cs="Times New Roman"/>
                <w:sz w:val="24"/>
                <w:szCs w:val="24"/>
              </w:rPr>
              <w:lastRenderedPageBreak/>
              <w:t>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w:t>
            </w:r>
            <w:proofErr w:type="gramEnd"/>
            <w:r w:rsidRPr="000C4BA4">
              <w:rPr>
                <w:rFonts w:ascii="Times New Roman" w:hAnsi="Times New Roman" w:cs="Times New Roman"/>
                <w:sz w:val="24"/>
                <w:szCs w:val="24"/>
              </w:rPr>
              <w:t xml:space="preserve"> и </w:t>
            </w:r>
            <w:r w:rsidRPr="000C4BA4">
              <w:rPr>
                <w:rFonts w:ascii="Times New Roman" w:hAnsi="Times New Roman" w:cs="Times New Roman"/>
                <w:sz w:val="24"/>
                <w:szCs w:val="24"/>
              </w:rPr>
              <w:lastRenderedPageBreak/>
              <w:t>общественных территорий в городе Ставрополе</w:t>
            </w:r>
          </w:p>
        </w:tc>
        <w:tc>
          <w:tcPr>
            <w:tcW w:w="1412" w:type="dxa"/>
            <w:gridSpan w:val="3"/>
            <w:vMerge w:val="restart"/>
          </w:tcPr>
          <w:p w:rsidR="00BE2969" w:rsidRPr="000C4BA4" w:rsidRDefault="00CD133D">
            <w:pPr>
              <w:pStyle w:val="ConsPlusNormal"/>
              <w:rPr>
                <w:rFonts w:ascii="Times New Roman" w:hAnsi="Times New Roman" w:cs="Times New Roman"/>
                <w:sz w:val="24"/>
                <w:szCs w:val="24"/>
              </w:rPr>
            </w:pPr>
            <w:hyperlink r:id="rId19">
              <w:r w:rsidR="00BE2969" w:rsidRPr="0086599E">
                <w:rPr>
                  <w:rFonts w:ascii="Times New Roman" w:hAnsi="Times New Roman" w:cs="Times New Roman"/>
                  <w:sz w:val="24"/>
                  <w:szCs w:val="24"/>
                </w:rPr>
                <w:t>постановление</w:t>
              </w:r>
            </w:hyperlink>
            <w:r w:rsidR="00BE2969" w:rsidRPr="0086599E">
              <w:rPr>
                <w:rFonts w:ascii="Times New Roman" w:hAnsi="Times New Roman" w:cs="Times New Roman"/>
                <w:sz w:val="24"/>
                <w:szCs w:val="24"/>
              </w:rPr>
              <w:t xml:space="preserve"> </w:t>
            </w:r>
            <w:r w:rsidR="00BE2969" w:rsidRPr="000C4BA4">
              <w:rPr>
                <w:rFonts w:ascii="Times New Roman" w:hAnsi="Times New Roman" w:cs="Times New Roman"/>
                <w:sz w:val="24"/>
                <w:szCs w:val="24"/>
              </w:rPr>
              <w:t xml:space="preserve">Правительства Российской Федерации от 10 февраля 2017 г. N 169 "Об утверждении Правил предоставления и распределения субсидий </w:t>
            </w:r>
            <w:r w:rsidR="00BE2969" w:rsidRPr="000C4BA4">
              <w:rPr>
                <w:rFonts w:ascii="Times New Roman" w:hAnsi="Times New Roman" w:cs="Times New Roman"/>
                <w:sz w:val="24"/>
                <w:szCs w:val="24"/>
              </w:rPr>
              <w:lastRenderedPageBreak/>
              <w:t>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gridSpan w:val="3"/>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lastRenderedPageBreak/>
              <w:t>2018 - 2024</w:t>
            </w:r>
          </w:p>
        </w:tc>
        <w:tc>
          <w:tcPr>
            <w:tcW w:w="1014"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710,00</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14970,25</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6210,37</w:t>
            </w:r>
          </w:p>
        </w:tc>
        <w:tc>
          <w:tcPr>
            <w:tcW w:w="99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499,00</w:t>
            </w:r>
          </w:p>
        </w:tc>
        <w:tc>
          <w:tcPr>
            <w:tcW w:w="850"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450,00</w:t>
            </w:r>
          </w:p>
        </w:tc>
        <w:tc>
          <w:tcPr>
            <w:tcW w:w="992" w:type="dxa"/>
            <w:gridSpan w:val="5"/>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450,00</w:t>
            </w:r>
          </w:p>
        </w:tc>
        <w:tc>
          <w:tcPr>
            <w:tcW w:w="993"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450,00</w:t>
            </w:r>
          </w:p>
        </w:tc>
        <w:tc>
          <w:tcPr>
            <w:tcW w:w="1729" w:type="dxa"/>
            <w:gridSpan w:val="3"/>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комитет городского хозяйства администрации города Ставрополя, комитет градостроительства администрации города Ставрополя</w:t>
            </w:r>
          </w:p>
        </w:tc>
        <w:tc>
          <w:tcPr>
            <w:tcW w:w="1419" w:type="dxa"/>
            <w:gridSpan w:val="5"/>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 xml:space="preserve">повышение </w:t>
            </w:r>
            <w:proofErr w:type="gramStart"/>
            <w:r w:rsidRPr="000C4BA4">
              <w:rPr>
                <w:rFonts w:ascii="Times New Roman" w:hAnsi="Times New Roman" w:cs="Times New Roman"/>
                <w:sz w:val="24"/>
                <w:szCs w:val="24"/>
              </w:rPr>
              <w:t>уровня комфортности проживания населения города Ставрополя</w:t>
            </w:r>
            <w:proofErr w:type="gramEnd"/>
          </w:p>
        </w:tc>
        <w:tc>
          <w:tcPr>
            <w:tcW w:w="853" w:type="dxa"/>
            <w:gridSpan w:val="2"/>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снижение уровня благоустройства территории города Ставрополя, ухудшение состояния объект</w:t>
            </w:r>
            <w:r w:rsidRPr="000C4BA4">
              <w:rPr>
                <w:rFonts w:ascii="Times New Roman" w:hAnsi="Times New Roman" w:cs="Times New Roman"/>
                <w:sz w:val="24"/>
                <w:szCs w:val="24"/>
              </w:rPr>
              <w:lastRenderedPageBreak/>
              <w:t>ов благоустройства на территории города Ставрополя</w:t>
            </w:r>
          </w:p>
        </w:tc>
        <w:tc>
          <w:tcPr>
            <w:tcW w:w="850" w:type="dxa"/>
            <w:vMerge w:val="restart"/>
          </w:tcPr>
          <w:p w:rsidR="00BE2969" w:rsidRPr="0086599E" w:rsidRDefault="00CD133D">
            <w:pPr>
              <w:pStyle w:val="ConsPlusNormal"/>
              <w:rPr>
                <w:rFonts w:ascii="Times New Roman" w:hAnsi="Times New Roman" w:cs="Times New Roman"/>
                <w:sz w:val="24"/>
                <w:szCs w:val="24"/>
              </w:rPr>
            </w:pPr>
            <w:hyperlink w:anchor="P589">
              <w:r w:rsidR="00BE2969" w:rsidRPr="0086599E">
                <w:rPr>
                  <w:rFonts w:ascii="Times New Roman" w:hAnsi="Times New Roman" w:cs="Times New Roman"/>
                  <w:sz w:val="24"/>
                  <w:szCs w:val="24"/>
                </w:rPr>
                <w:t>пункт 1</w:t>
              </w:r>
            </w:hyperlink>
            <w:r w:rsidR="00BE2969" w:rsidRPr="0086599E">
              <w:rPr>
                <w:rFonts w:ascii="Times New Roman" w:hAnsi="Times New Roman" w:cs="Times New Roman"/>
                <w:sz w:val="24"/>
                <w:szCs w:val="24"/>
              </w:rPr>
              <w:t xml:space="preserve"> таблицы 2 приложения 2 к Программе</w:t>
            </w: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23" w:type="dxa"/>
            <w:gridSpan w:val="2"/>
            <w:vMerge/>
          </w:tcPr>
          <w:p w:rsidR="00BE2969" w:rsidRPr="000C4BA4" w:rsidRDefault="00BE2969">
            <w:pPr>
              <w:pStyle w:val="ConsPlusNormal"/>
              <w:rPr>
                <w:rFonts w:ascii="Times New Roman" w:hAnsi="Times New Roman" w:cs="Times New Roman"/>
                <w:sz w:val="24"/>
                <w:szCs w:val="24"/>
              </w:rPr>
            </w:pPr>
          </w:p>
        </w:tc>
        <w:tc>
          <w:tcPr>
            <w:tcW w:w="141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6826" w:type="dxa"/>
            <w:gridSpan w:val="39"/>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за счет средств бюджета города Ставрополя:</w:t>
            </w:r>
          </w:p>
        </w:tc>
        <w:tc>
          <w:tcPr>
            <w:tcW w:w="1729" w:type="dxa"/>
            <w:gridSpan w:val="3"/>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23" w:type="dxa"/>
            <w:gridSpan w:val="2"/>
            <w:vMerge/>
          </w:tcPr>
          <w:p w:rsidR="00BE2969" w:rsidRPr="000C4BA4" w:rsidRDefault="00BE2969">
            <w:pPr>
              <w:pStyle w:val="ConsPlusNormal"/>
              <w:rPr>
                <w:rFonts w:ascii="Times New Roman" w:hAnsi="Times New Roman" w:cs="Times New Roman"/>
                <w:sz w:val="24"/>
                <w:szCs w:val="24"/>
              </w:rPr>
            </w:pPr>
          </w:p>
        </w:tc>
        <w:tc>
          <w:tcPr>
            <w:tcW w:w="141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1022"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710,00</w:t>
            </w:r>
          </w:p>
        </w:tc>
        <w:tc>
          <w:tcPr>
            <w:tcW w:w="994" w:type="dxa"/>
            <w:gridSpan w:val="7"/>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14970,25</w:t>
            </w:r>
          </w:p>
        </w:tc>
        <w:tc>
          <w:tcPr>
            <w:tcW w:w="994" w:type="dxa"/>
            <w:gridSpan w:val="6"/>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6210,37</w:t>
            </w:r>
          </w:p>
        </w:tc>
        <w:tc>
          <w:tcPr>
            <w:tcW w:w="995" w:type="dxa"/>
            <w:gridSpan w:val="6"/>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499,00</w:t>
            </w:r>
          </w:p>
        </w:tc>
        <w:tc>
          <w:tcPr>
            <w:tcW w:w="852" w:type="dxa"/>
            <w:gridSpan w:val="6"/>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450,00</w:t>
            </w:r>
          </w:p>
        </w:tc>
        <w:tc>
          <w:tcPr>
            <w:tcW w:w="998" w:type="dxa"/>
            <w:gridSpan w:val="5"/>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450,00</w:t>
            </w:r>
          </w:p>
        </w:tc>
        <w:tc>
          <w:tcPr>
            <w:tcW w:w="997" w:type="dxa"/>
            <w:gridSpan w:val="3"/>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450,00</w:t>
            </w:r>
          </w:p>
        </w:tc>
        <w:tc>
          <w:tcPr>
            <w:tcW w:w="1703" w:type="dxa"/>
            <w:gridSpan w:val="2"/>
            <w:vMerge w:val="restart"/>
          </w:tcPr>
          <w:p w:rsidR="00BE2969" w:rsidRPr="000C4BA4" w:rsidRDefault="00BE2969">
            <w:pPr>
              <w:pStyle w:val="ConsPlusNormal"/>
              <w:rPr>
                <w:rFonts w:ascii="Times New Roman" w:hAnsi="Times New Roman" w:cs="Times New Roman"/>
                <w:sz w:val="24"/>
                <w:szCs w:val="24"/>
              </w:rPr>
            </w:pPr>
          </w:p>
        </w:tc>
        <w:tc>
          <w:tcPr>
            <w:tcW w:w="1419" w:type="dxa"/>
            <w:gridSpan w:val="5"/>
            <w:vMerge w:val="restart"/>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23" w:type="dxa"/>
            <w:gridSpan w:val="2"/>
            <w:vMerge/>
          </w:tcPr>
          <w:p w:rsidR="00BE2969" w:rsidRPr="000C4BA4" w:rsidRDefault="00BE2969">
            <w:pPr>
              <w:pStyle w:val="ConsPlusNormal"/>
              <w:rPr>
                <w:rFonts w:ascii="Times New Roman" w:hAnsi="Times New Roman" w:cs="Times New Roman"/>
                <w:sz w:val="24"/>
                <w:szCs w:val="24"/>
              </w:rPr>
            </w:pPr>
          </w:p>
        </w:tc>
        <w:tc>
          <w:tcPr>
            <w:tcW w:w="1412"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1022" w:type="dxa"/>
            <w:gridSpan w:val="7"/>
          </w:tcPr>
          <w:p w:rsidR="00BE2969" w:rsidRPr="000C4BA4" w:rsidRDefault="00BE2969">
            <w:pPr>
              <w:pStyle w:val="ConsPlusNormal"/>
              <w:rPr>
                <w:rFonts w:ascii="Times New Roman" w:hAnsi="Times New Roman" w:cs="Times New Roman"/>
                <w:sz w:val="24"/>
                <w:szCs w:val="24"/>
              </w:rPr>
            </w:pPr>
          </w:p>
        </w:tc>
        <w:tc>
          <w:tcPr>
            <w:tcW w:w="994" w:type="dxa"/>
            <w:gridSpan w:val="7"/>
          </w:tcPr>
          <w:p w:rsidR="00BE2969" w:rsidRPr="000C4BA4" w:rsidRDefault="00BE2969">
            <w:pPr>
              <w:pStyle w:val="ConsPlusNormal"/>
              <w:rPr>
                <w:rFonts w:ascii="Times New Roman" w:hAnsi="Times New Roman" w:cs="Times New Roman"/>
                <w:sz w:val="24"/>
                <w:szCs w:val="24"/>
              </w:rPr>
            </w:pPr>
          </w:p>
        </w:tc>
        <w:tc>
          <w:tcPr>
            <w:tcW w:w="994" w:type="dxa"/>
            <w:gridSpan w:val="6"/>
          </w:tcPr>
          <w:p w:rsidR="00BE2969" w:rsidRPr="000C4BA4" w:rsidRDefault="00BE2969">
            <w:pPr>
              <w:pStyle w:val="ConsPlusNormal"/>
              <w:rPr>
                <w:rFonts w:ascii="Times New Roman" w:hAnsi="Times New Roman" w:cs="Times New Roman"/>
                <w:sz w:val="24"/>
                <w:szCs w:val="24"/>
              </w:rPr>
            </w:pPr>
          </w:p>
        </w:tc>
        <w:tc>
          <w:tcPr>
            <w:tcW w:w="995" w:type="dxa"/>
            <w:gridSpan w:val="6"/>
          </w:tcPr>
          <w:p w:rsidR="00BE2969" w:rsidRPr="000C4BA4" w:rsidRDefault="00BE2969">
            <w:pPr>
              <w:pStyle w:val="ConsPlusNormal"/>
              <w:rPr>
                <w:rFonts w:ascii="Times New Roman" w:hAnsi="Times New Roman" w:cs="Times New Roman"/>
                <w:sz w:val="24"/>
                <w:szCs w:val="24"/>
              </w:rPr>
            </w:pPr>
          </w:p>
        </w:tc>
        <w:tc>
          <w:tcPr>
            <w:tcW w:w="852" w:type="dxa"/>
            <w:gridSpan w:val="6"/>
          </w:tcPr>
          <w:p w:rsidR="00BE2969" w:rsidRPr="000C4BA4" w:rsidRDefault="00BE2969">
            <w:pPr>
              <w:pStyle w:val="ConsPlusNormal"/>
              <w:rPr>
                <w:rFonts w:ascii="Times New Roman" w:hAnsi="Times New Roman" w:cs="Times New Roman"/>
                <w:sz w:val="24"/>
                <w:szCs w:val="24"/>
              </w:rPr>
            </w:pPr>
          </w:p>
        </w:tc>
        <w:tc>
          <w:tcPr>
            <w:tcW w:w="998" w:type="dxa"/>
            <w:gridSpan w:val="5"/>
          </w:tcPr>
          <w:p w:rsidR="00BE2969" w:rsidRPr="000C4BA4" w:rsidRDefault="00BE2969">
            <w:pPr>
              <w:pStyle w:val="ConsPlusNormal"/>
              <w:rPr>
                <w:rFonts w:ascii="Times New Roman" w:hAnsi="Times New Roman" w:cs="Times New Roman"/>
                <w:sz w:val="24"/>
                <w:szCs w:val="24"/>
              </w:rPr>
            </w:pPr>
          </w:p>
        </w:tc>
        <w:tc>
          <w:tcPr>
            <w:tcW w:w="997" w:type="dxa"/>
            <w:gridSpan w:val="3"/>
          </w:tcPr>
          <w:p w:rsidR="00BE2969" w:rsidRPr="000C4BA4" w:rsidRDefault="00BE2969">
            <w:pPr>
              <w:pStyle w:val="ConsPlusNormal"/>
              <w:rPr>
                <w:rFonts w:ascii="Times New Roman" w:hAnsi="Times New Roman" w:cs="Times New Roman"/>
                <w:sz w:val="24"/>
                <w:szCs w:val="24"/>
              </w:rPr>
            </w:pPr>
          </w:p>
        </w:tc>
        <w:tc>
          <w:tcPr>
            <w:tcW w:w="1703" w:type="dxa"/>
            <w:gridSpan w:val="2"/>
            <w:vMerge/>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BE2969" w:rsidRPr="000C4BA4" w:rsidTr="0086599E">
        <w:tc>
          <w:tcPr>
            <w:tcW w:w="16018" w:type="dxa"/>
            <w:gridSpan w:val="59"/>
          </w:tcPr>
          <w:p w:rsidR="00BE2969" w:rsidRPr="000C4BA4" w:rsidRDefault="0086599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Задача 3 Программы «</w:t>
            </w:r>
            <w:r w:rsidR="00BE2969" w:rsidRPr="000C4BA4">
              <w:rPr>
                <w:rFonts w:ascii="Times New Roman" w:hAnsi="Times New Roman" w:cs="Times New Roman"/>
                <w:sz w:val="24"/>
                <w:szCs w:val="24"/>
              </w:rPr>
              <w:t>Повышение уровня вовлеченности заинтересованных граждан и организаций в реализацию мероприятий по благоустройст</w:t>
            </w:r>
            <w:r>
              <w:rPr>
                <w:rFonts w:ascii="Times New Roman" w:hAnsi="Times New Roman" w:cs="Times New Roman"/>
                <w:sz w:val="24"/>
                <w:szCs w:val="24"/>
              </w:rPr>
              <w:t>ву территорий города Ставрополя»</w:t>
            </w:r>
          </w:p>
        </w:tc>
      </w:tr>
      <w:tr w:rsidR="00C87004" w:rsidRPr="000C4BA4" w:rsidTr="00C87004">
        <w:tc>
          <w:tcPr>
            <w:tcW w:w="530" w:type="dxa"/>
            <w:vMerge w:val="restart"/>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w:t>
            </w:r>
          </w:p>
        </w:tc>
        <w:tc>
          <w:tcPr>
            <w:tcW w:w="1147" w:type="dxa"/>
            <w:gridSpan w:val="3"/>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Основное мероприятие 4.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8" w:type="dxa"/>
            <w:gridSpan w:val="3"/>
            <w:vMerge w:val="restart"/>
            <w:vAlign w:val="center"/>
          </w:tcPr>
          <w:p w:rsidR="00BE2969" w:rsidRPr="000C4BA4" w:rsidRDefault="00CD133D">
            <w:pPr>
              <w:pStyle w:val="ConsPlusNormal"/>
              <w:rPr>
                <w:rFonts w:ascii="Times New Roman" w:hAnsi="Times New Roman" w:cs="Times New Roman"/>
                <w:sz w:val="24"/>
                <w:szCs w:val="24"/>
              </w:rPr>
            </w:pPr>
            <w:hyperlink r:id="rId20">
              <w:r w:rsidR="00BE2969" w:rsidRPr="0086599E">
                <w:rPr>
                  <w:rFonts w:ascii="Times New Roman" w:hAnsi="Times New Roman" w:cs="Times New Roman"/>
                  <w:sz w:val="24"/>
                  <w:szCs w:val="24"/>
                </w:rPr>
                <w:t>постановление</w:t>
              </w:r>
            </w:hyperlink>
            <w:r w:rsidR="00BE2969" w:rsidRPr="0086599E">
              <w:rPr>
                <w:rFonts w:ascii="Times New Roman" w:hAnsi="Times New Roman" w:cs="Times New Roman"/>
                <w:sz w:val="24"/>
                <w:szCs w:val="24"/>
              </w:rPr>
              <w:t xml:space="preserve"> </w:t>
            </w:r>
            <w:r w:rsidR="00BE2969" w:rsidRPr="000C4BA4">
              <w:rPr>
                <w:rFonts w:ascii="Times New Roman" w:hAnsi="Times New Roman" w:cs="Times New Roman"/>
                <w:sz w:val="24"/>
                <w:szCs w:val="24"/>
              </w:rPr>
              <w:t xml:space="preserve">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w:t>
            </w:r>
            <w:r w:rsidR="00BE2969" w:rsidRPr="000C4BA4">
              <w:rPr>
                <w:rFonts w:ascii="Times New Roman" w:hAnsi="Times New Roman" w:cs="Times New Roman"/>
                <w:sz w:val="24"/>
                <w:szCs w:val="24"/>
              </w:rPr>
              <w:lastRenderedPageBreak/>
              <w:t>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gridSpan w:val="3"/>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lastRenderedPageBreak/>
              <w:t>2018 - 2024</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4"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4"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5"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202,61</w:t>
            </w:r>
          </w:p>
        </w:tc>
        <w:tc>
          <w:tcPr>
            <w:tcW w:w="85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259,85</w:t>
            </w:r>
          </w:p>
        </w:tc>
        <w:tc>
          <w:tcPr>
            <w:tcW w:w="998" w:type="dxa"/>
            <w:gridSpan w:val="5"/>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259,85</w:t>
            </w:r>
          </w:p>
        </w:tc>
        <w:tc>
          <w:tcPr>
            <w:tcW w:w="997"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259,85</w:t>
            </w:r>
          </w:p>
        </w:tc>
        <w:tc>
          <w:tcPr>
            <w:tcW w:w="1703" w:type="dxa"/>
            <w:gridSpan w:val="2"/>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комитет городского хозяйства администрации города Ставрополя</w:t>
            </w:r>
          </w:p>
        </w:tc>
        <w:tc>
          <w:tcPr>
            <w:tcW w:w="1419" w:type="dxa"/>
            <w:gridSpan w:val="5"/>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повышение уровня вовлеченности заинтересованных граждан и организаций в благоустройство территории города Ставрополя</w:t>
            </w:r>
          </w:p>
        </w:tc>
        <w:tc>
          <w:tcPr>
            <w:tcW w:w="853" w:type="dxa"/>
            <w:gridSpan w:val="2"/>
            <w:vMerge w:val="restart"/>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 xml:space="preserve">снижение эффективности общественного </w:t>
            </w:r>
            <w:proofErr w:type="gramStart"/>
            <w:r w:rsidRPr="000C4BA4">
              <w:rPr>
                <w:rFonts w:ascii="Times New Roman" w:hAnsi="Times New Roman" w:cs="Times New Roman"/>
                <w:sz w:val="24"/>
                <w:szCs w:val="24"/>
              </w:rPr>
              <w:t>контроля за</w:t>
            </w:r>
            <w:proofErr w:type="gramEnd"/>
            <w:r w:rsidRPr="000C4BA4">
              <w:rPr>
                <w:rFonts w:ascii="Times New Roman" w:hAnsi="Times New Roman" w:cs="Times New Roman"/>
                <w:sz w:val="24"/>
                <w:szCs w:val="24"/>
              </w:rPr>
              <w:t xml:space="preserve"> реализацией Программы</w:t>
            </w:r>
          </w:p>
        </w:tc>
        <w:tc>
          <w:tcPr>
            <w:tcW w:w="850" w:type="dxa"/>
            <w:vMerge w:val="restart"/>
          </w:tcPr>
          <w:p w:rsidR="00BE2969" w:rsidRPr="00C87004" w:rsidRDefault="00CD133D">
            <w:pPr>
              <w:pStyle w:val="ConsPlusNormal"/>
              <w:rPr>
                <w:rFonts w:ascii="Times New Roman" w:hAnsi="Times New Roman" w:cs="Times New Roman"/>
                <w:sz w:val="24"/>
                <w:szCs w:val="24"/>
              </w:rPr>
            </w:pPr>
            <w:hyperlink w:anchor="P642">
              <w:r w:rsidR="00BE2969" w:rsidRPr="00C87004">
                <w:rPr>
                  <w:rFonts w:ascii="Times New Roman" w:hAnsi="Times New Roman" w:cs="Times New Roman"/>
                  <w:sz w:val="24"/>
                  <w:szCs w:val="24"/>
                </w:rPr>
                <w:t>подпункты 6</w:t>
              </w:r>
            </w:hyperlink>
            <w:r w:rsidR="00BE2969" w:rsidRPr="00C87004">
              <w:rPr>
                <w:rFonts w:ascii="Times New Roman" w:hAnsi="Times New Roman" w:cs="Times New Roman"/>
                <w:sz w:val="24"/>
                <w:szCs w:val="24"/>
              </w:rPr>
              <w:t xml:space="preserve">, </w:t>
            </w:r>
            <w:hyperlink w:anchor="P652">
              <w:r w:rsidR="00BE2969" w:rsidRPr="00C87004">
                <w:rPr>
                  <w:rFonts w:ascii="Times New Roman" w:hAnsi="Times New Roman" w:cs="Times New Roman"/>
                  <w:sz w:val="24"/>
                  <w:szCs w:val="24"/>
                </w:rPr>
                <w:t>7</w:t>
              </w:r>
            </w:hyperlink>
            <w:r w:rsidR="00BE2969" w:rsidRPr="00C87004">
              <w:rPr>
                <w:rFonts w:ascii="Times New Roman" w:hAnsi="Times New Roman" w:cs="Times New Roman"/>
                <w:sz w:val="24"/>
                <w:szCs w:val="24"/>
              </w:rPr>
              <w:t xml:space="preserve"> приложения 2 к Программе;</w:t>
            </w:r>
          </w:p>
          <w:p w:rsidR="00BE2969" w:rsidRPr="000C4BA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пункт 3 </w:t>
            </w:r>
            <w:hyperlink w:anchor="P672">
              <w:r w:rsidRPr="00C87004">
                <w:rPr>
                  <w:rFonts w:ascii="Times New Roman" w:hAnsi="Times New Roman" w:cs="Times New Roman"/>
                  <w:sz w:val="24"/>
                  <w:szCs w:val="24"/>
                </w:rPr>
                <w:t>приложения 3</w:t>
              </w:r>
            </w:hyperlink>
            <w:r w:rsidRPr="000C4BA4">
              <w:rPr>
                <w:rFonts w:ascii="Times New Roman" w:hAnsi="Times New Roman" w:cs="Times New Roman"/>
                <w:sz w:val="24"/>
                <w:szCs w:val="24"/>
              </w:rPr>
              <w:t xml:space="preserve"> к Программе</w:t>
            </w: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47" w:type="dxa"/>
            <w:gridSpan w:val="3"/>
            <w:vMerge/>
          </w:tcPr>
          <w:p w:rsidR="00BE2969" w:rsidRPr="000C4BA4" w:rsidRDefault="00BE2969">
            <w:pPr>
              <w:pStyle w:val="ConsPlusNormal"/>
              <w:rPr>
                <w:rFonts w:ascii="Times New Roman" w:hAnsi="Times New Roman" w:cs="Times New Roman"/>
                <w:sz w:val="24"/>
                <w:szCs w:val="24"/>
              </w:rPr>
            </w:pPr>
          </w:p>
        </w:tc>
        <w:tc>
          <w:tcPr>
            <w:tcW w:w="1418"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6822" w:type="dxa"/>
            <w:gridSpan w:val="39"/>
            <w:vAlign w:val="center"/>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за счет средств бюджета города Ставрополя:</w:t>
            </w:r>
          </w:p>
        </w:tc>
        <w:tc>
          <w:tcPr>
            <w:tcW w:w="1703" w:type="dxa"/>
            <w:gridSpan w:val="2"/>
            <w:vMerge/>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86599E" w:rsidRPr="000C4BA4" w:rsidTr="00C87004">
        <w:tc>
          <w:tcPr>
            <w:tcW w:w="530" w:type="dxa"/>
            <w:vMerge/>
          </w:tcPr>
          <w:p w:rsidR="00BE2969" w:rsidRPr="000C4BA4" w:rsidRDefault="00BE2969">
            <w:pPr>
              <w:pStyle w:val="ConsPlusNormal"/>
              <w:rPr>
                <w:rFonts w:ascii="Times New Roman" w:hAnsi="Times New Roman" w:cs="Times New Roman"/>
                <w:sz w:val="24"/>
                <w:szCs w:val="24"/>
              </w:rPr>
            </w:pPr>
          </w:p>
        </w:tc>
        <w:tc>
          <w:tcPr>
            <w:tcW w:w="1147" w:type="dxa"/>
            <w:gridSpan w:val="3"/>
            <w:vMerge/>
          </w:tcPr>
          <w:p w:rsidR="00BE2969" w:rsidRPr="000C4BA4" w:rsidRDefault="00BE2969">
            <w:pPr>
              <w:pStyle w:val="ConsPlusNormal"/>
              <w:rPr>
                <w:rFonts w:ascii="Times New Roman" w:hAnsi="Times New Roman" w:cs="Times New Roman"/>
                <w:sz w:val="24"/>
                <w:szCs w:val="24"/>
              </w:rPr>
            </w:pPr>
          </w:p>
        </w:tc>
        <w:tc>
          <w:tcPr>
            <w:tcW w:w="1418" w:type="dxa"/>
            <w:gridSpan w:val="3"/>
            <w:vMerge/>
          </w:tcPr>
          <w:p w:rsidR="00BE2969" w:rsidRPr="000C4BA4" w:rsidRDefault="00BE2969">
            <w:pPr>
              <w:pStyle w:val="ConsPlusNormal"/>
              <w:rPr>
                <w:rFonts w:ascii="Times New Roman" w:hAnsi="Times New Roman" w:cs="Times New Roman"/>
                <w:sz w:val="24"/>
                <w:szCs w:val="24"/>
              </w:rPr>
            </w:pPr>
          </w:p>
        </w:tc>
        <w:tc>
          <w:tcPr>
            <w:tcW w:w="1276" w:type="dxa"/>
            <w:gridSpan w:val="3"/>
            <w:vMerge/>
          </w:tcPr>
          <w:p w:rsidR="00BE2969" w:rsidRPr="000C4BA4" w:rsidRDefault="00BE2969">
            <w:pPr>
              <w:pStyle w:val="ConsPlusNormal"/>
              <w:rPr>
                <w:rFonts w:ascii="Times New Roman" w:hAnsi="Times New Roman" w:cs="Times New Roman"/>
                <w:sz w:val="24"/>
                <w:szCs w:val="24"/>
              </w:rPr>
            </w:pPr>
          </w:p>
        </w:tc>
        <w:tc>
          <w:tcPr>
            <w:tcW w:w="1006"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202,61</w:t>
            </w:r>
          </w:p>
        </w:tc>
        <w:tc>
          <w:tcPr>
            <w:tcW w:w="850"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259,85</w:t>
            </w:r>
          </w:p>
        </w:tc>
        <w:tc>
          <w:tcPr>
            <w:tcW w:w="992"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259,85</w:t>
            </w:r>
          </w:p>
        </w:tc>
        <w:tc>
          <w:tcPr>
            <w:tcW w:w="997"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259,85</w:t>
            </w:r>
          </w:p>
        </w:tc>
        <w:tc>
          <w:tcPr>
            <w:tcW w:w="1703" w:type="dxa"/>
            <w:gridSpan w:val="2"/>
          </w:tcPr>
          <w:p w:rsidR="00BE2969" w:rsidRPr="000C4BA4" w:rsidRDefault="00BE2969">
            <w:pPr>
              <w:pStyle w:val="ConsPlusNormal"/>
              <w:rPr>
                <w:rFonts w:ascii="Times New Roman" w:hAnsi="Times New Roman" w:cs="Times New Roman"/>
                <w:sz w:val="24"/>
                <w:szCs w:val="24"/>
              </w:rPr>
            </w:pPr>
          </w:p>
        </w:tc>
        <w:tc>
          <w:tcPr>
            <w:tcW w:w="1419" w:type="dxa"/>
            <w:gridSpan w:val="5"/>
            <w:vMerge/>
          </w:tcPr>
          <w:p w:rsidR="00BE2969" w:rsidRPr="000C4BA4" w:rsidRDefault="00BE2969">
            <w:pPr>
              <w:pStyle w:val="ConsPlusNormal"/>
              <w:rPr>
                <w:rFonts w:ascii="Times New Roman" w:hAnsi="Times New Roman" w:cs="Times New Roman"/>
                <w:sz w:val="24"/>
                <w:szCs w:val="24"/>
              </w:rPr>
            </w:pPr>
          </w:p>
        </w:tc>
        <w:tc>
          <w:tcPr>
            <w:tcW w:w="853" w:type="dxa"/>
            <w:gridSpan w:val="2"/>
            <w:vMerge/>
          </w:tcPr>
          <w:p w:rsidR="00BE2969" w:rsidRPr="000C4BA4" w:rsidRDefault="00BE2969">
            <w:pPr>
              <w:pStyle w:val="ConsPlusNormal"/>
              <w:rPr>
                <w:rFonts w:ascii="Times New Roman" w:hAnsi="Times New Roman" w:cs="Times New Roman"/>
                <w:sz w:val="24"/>
                <w:szCs w:val="24"/>
              </w:rPr>
            </w:pPr>
          </w:p>
        </w:tc>
        <w:tc>
          <w:tcPr>
            <w:tcW w:w="850" w:type="dxa"/>
            <w:vMerge/>
          </w:tcPr>
          <w:p w:rsidR="00BE2969" w:rsidRPr="000C4BA4" w:rsidRDefault="00BE2969">
            <w:pPr>
              <w:pStyle w:val="ConsPlusNormal"/>
              <w:rPr>
                <w:rFonts w:ascii="Times New Roman" w:hAnsi="Times New Roman" w:cs="Times New Roman"/>
                <w:sz w:val="24"/>
                <w:szCs w:val="24"/>
              </w:rPr>
            </w:pPr>
          </w:p>
        </w:tc>
      </w:tr>
      <w:tr w:rsidR="00C87004" w:rsidRPr="000C4BA4" w:rsidTr="00C87004">
        <w:tc>
          <w:tcPr>
            <w:tcW w:w="4371" w:type="dxa"/>
            <w:gridSpan w:val="10"/>
            <w:vAlign w:val="center"/>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lastRenderedPageBreak/>
              <w:t>Итого по Программе за счет средств бюджета Ставропольского края</w:t>
            </w:r>
          </w:p>
        </w:tc>
        <w:tc>
          <w:tcPr>
            <w:tcW w:w="1006"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129327,34</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172498,34</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490170,76</w:t>
            </w:r>
          </w:p>
        </w:tc>
        <w:tc>
          <w:tcPr>
            <w:tcW w:w="99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36219,38</w:t>
            </w:r>
          </w:p>
        </w:tc>
        <w:tc>
          <w:tcPr>
            <w:tcW w:w="850"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406320,50</w:t>
            </w:r>
          </w:p>
        </w:tc>
        <w:tc>
          <w:tcPr>
            <w:tcW w:w="992"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997"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0,00</w:t>
            </w:r>
          </w:p>
        </w:tc>
        <w:tc>
          <w:tcPr>
            <w:tcW w:w="1703" w:type="dxa"/>
            <w:gridSpan w:val="2"/>
          </w:tcPr>
          <w:p w:rsidR="00BE2969" w:rsidRPr="000C4BA4" w:rsidRDefault="00BE2969">
            <w:pPr>
              <w:pStyle w:val="ConsPlusNormal"/>
              <w:rPr>
                <w:rFonts w:ascii="Times New Roman" w:hAnsi="Times New Roman" w:cs="Times New Roman"/>
                <w:sz w:val="24"/>
                <w:szCs w:val="24"/>
              </w:rPr>
            </w:pPr>
          </w:p>
        </w:tc>
        <w:tc>
          <w:tcPr>
            <w:tcW w:w="1419" w:type="dxa"/>
            <w:gridSpan w:val="5"/>
          </w:tcPr>
          <w:p w:rsidR="00BE2969" w:rsidRPr="000C4BA4" w:rsidRDefault="00BE2969">
            <w:pPr>
              <w:pStyle w:val="ConsPlusNormal"/>
              <w:rPr>
                <w:rFonts w:ascii="Times New Roman" w:hAnsi="Times New Roman" w:cs="Times New Roman"/>
                <w:sz w:val="24"/>
                <w:szCs w:val="24"/>
              </w:rPr>
            </w:pPr>
          </w:p>
        </w:tc>
        <w:tc>
          <w:tcPr>
            <w:tcW w:w="853" w:type="dxa"/>
            <w:gridSpan w:val="2"/>
          </w:tcPr>
          <w:p w:rsidR="00BE2969" w:rsidRPr="000C4BA4" w:rsidRDefault="00BE2969">
            <w:pPr>
              <w:pStyle w:val="ConsPlusNormal"/>
              <w:rPr>
                <w:rFonts w:ascii="Times New Roman" w:hAnsi="Times New Roman" w:cs="Times New Roman"/>
                <w:sz w:val="24"/>
                <w:szCs w:val="24"/>
              </w:rPr>
            </w:pPr>
          </w:p>
        </w:tc>
        <w:tc>
          <w:tcPr>
            <w:tcW w:w="850" w:type="dxa"/>
          </w:tcPr>
          <w:p w:rsidR="00BE2969" w:rsidRPr="000C4BA4" w:rsidRDefault="00BE2969">
            <w:pPr>
              <w:pStyle w:val="ConsPlusNormal"/>
              <w:rPr>
                <w:rFonts w:ascii="Times New Roman" w:hAnsi="Times New Roman" w:cs="Times New Roman"/>
                <w:sz w:val="24"/>
                <w:szCs w:val="24"/>
              </w:rPr>
            </w:pPr>
          </w:p>
        </w:tc>
      </w:tr>
      <w:tr w:rsidR="00C87004" w:rsidRPr="000C4BA4" w:rsidTr="00C87004">
        <w:tc>
          <w:tcPr>
            <w:tcW w:w="4371" w:type="dxa"/>
            <w:gridSpan w:val="10"/>
            <w:vAlign w:val="center"/>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Итого по Программе за счет средств бюджета города Ставрополя</w:t>
            </w:r>
          </w:p>
        </w:tc>
        <w:tc>
          <w:tcPr>
            <w:tcW w:w="1006"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57249,22</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30694,94</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10196,09</w:t>
            </w:r>
          </w:p>
        </w:tc>
        <w:tc>
          <w:tcPr>
            <w:tcW w:w="99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2440,04</w:t>
            </w:r>
          </w:p>
        </w:tc>
        <w:tc>
          <w:tcPr>
            <w:tcW w:w="850"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70955,75</w:t>
            </w:r>
          </w:p>
        </w:tc>
        <w:tc>
          <w:tcPr>
            <w:tcW w:w="992"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4589,93</w:t>
            </w:r>
          </w:p>
        </w:tc>
        <w:tc>
          <w:tcPr>
            <w:tcW w:w="997"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4589,93</w:t>
            </w:r>
          </w:p>
        </w:tc>
        <w:tc>
          <w:tcPr>
            <w:tcW w:w="1703" w:type="dxa"/>
            <w:gridSpan w:val="2"/>
          </w:tcPr>
          <w:p w:rsidR="00BE2969" w:rsidRPr="000C4BA4" w:rsidRDefault="00BE2969">
            <w:pPr>
              <w:pStyle w:val="ConsPlusNormal"/>
              <w:rPr>
                <w:rFonts w:ascii="Times New Roman" w:hAnsi="Times New Roman" w:cs="Times New Roman"/>
                <w:sz w:val="24"/>
                <w:szCs w:val="24"/>
              </w:rPr>
            </w:pPr>
          </w:p>
        </w:tc>
        <w:tc>
          <w:tcPr>
            <w:tcW w:w="1419" w:type="dxa"/>
            <w:gridSpan w:val="5"/>
          </w:tcPr>
          <w:p w:rsidR="00BE2969" w:rsidRPr="000C4BA4" w:rsidRDefault="00BE2969">
            <w:pPr>
              <w:pStyle w:val="ConsPlusNormal"/>
              <w:rPr>
                <w:rFonts w:ascii="Times New Roman" w:hAnsi="Times New Roman" w:cs="Times New Roman"/>
                <w:sz w:val="24"/>
                <w:szCs w:val="24"/>
              </w:rPr>
            </w:pPr>
          </w:p>
        </w:tc>
        <w:tc>
          <w:tcPr>
            <w:tcW w:w="853" w:type="dxa"/>
            <w:gridSpan w:val="2"/>
          </w:tcPr>
          <w:p w:rsidR="00BE2969" w:rsidRPr="000C4BA4" w:rsidRDefault="00BE2969">
            <w:pPr>
              <w:pStyle w:val="ConsPlusNormal"/>
              <w:rPr>
                <w:rFonts w:ascii="Times New Roman" w:hAnsi="Times New Roman" w:cs="Times New Roman"/>
                <w:sz w:val="24"/>
                <w:szCs w:val="24"/>
              </w:rPr>
            </w:pPr>
          </w:p>
        </w:tc>
        <w:tc>
          <w:tcPr>
            <w:tcW w:w="850" w:type="dxa"/>
          </w:tcPr>
          <w:p w:rsidR="00BE2969" w:rsidRPr="000C4BA4" w:rsidRDefault="00BE2969">
            <w:pPr>
              <w:pStyle w:val="ConsPlusNormal"/>
              <w:rPr>
                <w:rFonts w:ascii="Times New Roman" w:hAnsi="Times New Roman" w:cs="Times New Roman"/>
                <w:sz w:val="24"/>
                <w:szCs w:val="24"/>
              </w:rPr>
            </w:pPr>
          </w:p>
        </w:tc>
      </w:tr>
      <w:tr w:rsidR="00C87004" w:rsidRPr="000C4BA4" w:rsidTr="00C87004">
        <w:tc>
          <w:tcPr>
            <w:tcW w:w="4371" w:type="dxa"/>
            <w:gridSpan w:val="10"/>
          </w:tcPr>
          <w:p w:rsidR="00BE2969" w:rsidRPr="000C4BA4" w:rsidRDefault="00BE2969">
            <w:pPr>
              <w:pStyle w:val="ConsPlusNormal"/>
              <w:rPr>
                <w:rFonts w:ascii="Times New Roman" w:hAnsi="Times New Roman" w:cs="Times New Roman"/>
                <w:sz w:val="24"/>
                <w:szCs w:val="24"/>
              </w:rPr>
            </w:pPr>
            <w:r w:rsidRPr="000C4BA4">
              <w:rPr>
                <w:rFonts w:ascii="Times New Roman" w:hAnsi="Times New Roman" w:cs="Times New Roman"/>
                <w:sz w:val="24"/>
                <w:szCs w:val="24"/>
              </w:rPr>
              <w:t>Итого по Программе</w:t>
            </w:r>
          </w:p>
        </w:tc>
        <w:tc>
          <w:tcPr>
            <w:tcW w:w="1006"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186576,56</w:t>
            </w:r>
          </w:p>
        </w:tc>
        <w:tc>
          <w:tcPr>
            <w:tcW w:w="992" w:type="dxa"/>
            <w:gridSpan w:val="7"/>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203193,28</w:t>
            </w:r>
          </w:p>
        </w:tc>
        <w:tc>
          <w:tcPr>
            <w:tcW w:w="992"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500366,85</w:t>
            </w:r>
          </w:p>
        </w:tc>
        <w:tc>
          <w:tcPr>
            <w:tcW w:w="993"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38659,42</w:t>
            </w:r>
          </w:p>
        </w:tc>
        <w:tc>
          <w:tcPr>
            <w:tcW w:w="850" w:type="dxa"/>
            <w:gridSpan w:val="6"/>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477276,25</w:t>
            </w:r>
          </w:p>
        </w:tc>
        <w:tc>
          <w:tcPr>
            <w:tcW w:w="992" w:type="dxa"/>
            <w:gridSpan w:val="4"/>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4589,93</w:t>
            </w:r>
          </w:p>
        </w:tc>
        <w:tc>
          <w:tcPr>
            <w:tcW w:w="997" w:type="dxa"/>
            <w:gridSpan w:val="3"/>
          </w:tcPr>
          <w:p w:rsidR="00BE2969" w:rsidRPr="000C4BA4" w:rsidRDefault="00BE2969">
            <w:pPr>
              <w:pStyle w:val="ConsPlusNormal"/>
              <w:jc w:val="center"/>
              <w:rPr>
                <w:rFonts w:ascii="Times New Roman" w:hAnsi="Times New Roman" w:cs="Times New Roman"/>
                <w:sz w:val="24"/>
                <w:szCs w:val="24"/>
              </w:rPr>
            </w:pPr>
            <w:r w:rsidRPr="000C4BA4">
              <w:rPr>
                <w:rFonts w:ascii="Times New Roman" w:hAnsi="Times New Roman" w:cs="Times New Roman"/>
                <w:sz w:val="24"/>
                <w:szCs w:val="24"/>
              </w:rPr>
              <w:t>4589,93</w:t>
            </w:r>
          </w:p>
        </w:tc>
        <w:tc>
          <w:tcPr>
            <w:tcW w:w="1703" w:type="dxa"/>
            <w:gridSpan w:val="2"/>
          </w:tcPr>
          <w:p w:rsidR="00BE2969" w:rsidRPr="000C4BA4" w:rsidRDefault="00BE2969">
            <w:pPr>
              <w:pStyle w:val="ConsPlusNormal"/>
              <w:rPr>
                <w:rFonts w:ascii="Times New Roman" w:hAnsi="Times New Roman" w:cs="Times New Roman"/>
                <w:sz w:val="24"/>
                <w:szCs w:val="24"/>
              </w:rPr>
            </w:pPr>
          </w:p>
        </w:tc>
        <w:tc>
          <w:tcPr>
            <w:tcW w:w="1419" w:type="dxa"/>
            <w:gridSpan w:val="5"/>
          </w:tcPr>
          <w:p w:rsidR="00BE2969" w:rsidRPr="000C4BA4" w:rsidRDefault="00BE2969">
            <w:pPr>
              <w:pStyle w:val="ConsPlusNormal"/>
              <w:rPr>
                <w:rFonts w:ascii="Times New Roman" w:hAnsi="Times New Roman" w:cs="Times New Roman"/>
                <w:sz w:val="24"/>
                <w:szCs w:val="24"/>
              </w:rPr>
            </w:pPr>
          </w:p>
        </w:tc>
        <w:tc>
          <w:tcPr>
            <w:tcW w:w="853" w:type="dxa"/>
            <w:gridSpan w:val="2"/>
          </w:tcPr>
          <w:p w:rsidR="00BE2969" w:rsidRPr="000C4BA4" w:rsidRDefault="00BE2969">
            <w:pPr>
              <w:pStyle w:val="ConsPlusNormal"/>
              <w:rPr>
                <w:rFonts w:ascii="Times New Roman" w:hAnsi="Times New Roman" w:cs="Times New Roman"/>
                <w:sz w:val="24"/>
                <w:szCs w:val="24"/>
              </w:rPr>
            </w:pPr>
          </w:p>
        </w:tc>
        <w:tc>
          <w:tcPr>
            <w:tcW w:w="850" w:type="dxa"/>
          </w:tcPr>
          <w:p w:rsidR="00BE2969" w:rsidRPr="000C4BA4" w:rsidRDefault="00BE2969">
            <w:pPr>
              <w:pStyle w:val="ConsPlusNormal"/>
              <w:rPr>
                <w:rFonts w:ascii="Times New Roman" w:hAnsi="Times New Roman" w:cs="Times New Roman"/>
                <w:sz w:val="24"/>
                <w:szCs w:val="24"/>
              </w:rPr>
            </w:pPr>
          </w:p>
        </w:tc>
      </w:tr>
    </w:tbl>
    <w:p w:rsidR="00BE2969" w:rsidRPr="007D1C9E" w:rsidRDefault="00BE2969">
      <w:pPr>
        <w:pStyle w:val="ConsPlusNormal"/>
        <w:rPr>
          <w:rFonts w:ascii="Times New Roman" w:hAnsi="Times New Roman" w:cs="Times New Roman"/>
          <w:sz w:val="28"/>
          <w:szCs w:val="28"/>
        </w:rPr>
        <w:sectPr w:rsidR="00BE2969" w:rsidRPr="007D1C9E">
          <w:pgSz w:w="16838" w:h="11905" w:orient="landscape"/>
          <w:pgMar w:top="1701" w:right="1134" w:bottom="850" w:left="1134" w:header="0" w:footer="0" w:gutter="0"/>
          <w:cols w:space="720"/>
          <w:titlePg/>
        </w:sect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right"/>
        <w:outlineLvl w:val="1"/>
        <w:rPr>
          <w:rFonts w:ascii="Times New Roman" w:hAnsi="Times New Roman" w:cs="Times New Roman"/>
          <w:sz w:val="28"/>
          <w:szCs w:val="28"/>
        </w:rPr>
      </w:pPr>
      <w:r w:rsidRPr="007D1C9E">
        <w:rPr>
          <w:rFonts w:ascii="Times New Roman" w:hAnsi="Times New Roman" w:cs="Times New Roman"/>
          <w:sz w:val="28"/>
          <w:szCs w:val="28"/>
        </w:rPr>
        <w:t>Приложение 2</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C870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 xml:space="preserve">среды </w:t>
      </w:r>
      <w:r w:rsidR="00C87004">
        <w:rPr>
          <w:rFonts w:ascii="Times New Roman" w:hAnsi="Times New Roman" w:cs="Times New Roman"/>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МЕТОДИКА</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И КРИТЕРИИ ОЦЕНКИ ЭФФЕКТИВНОСТИ МУНИЦИПАЛЬНОЙ ПРОГРАММЫ</w:t>
      </w:r>
    </w:p>
    <w:p w:rsidR="00BE2969" w:rsidRPr="00C87004" w:rsidRDefault="00C8700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00BE2969" w:rsidRPr="00C87004">
        <w:rPr>
          <w:rFonts w:ascii="Times New Roman" w:hAnsi="Times New Roman" w:cs="Times New Roman"/>
          <w:b w:val="0"/>
          <w:sz w:val="28"/>
          <w:szCs w:val="28"/>
        </w:rPr>
        <w:t>ФОРМИРОВАНИЕ СОВРЕМЕННОЙ ГОРОДСКОЙ СРЕДЫ НА ТЕРРИТОРИИ</w:t>
      </w:r>
    </w:p>
    <w:p w:rsidR="00BE2969" w:rsidRPr="00C87004" w:rsidRDefault="00C8700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Normal"/>
        <w:ind w:firstLine="540"/>
        <w:jc w:val="both"/>
        <w:rPr>
          <w:rFonts w:ascii="Times New Roman" w:hAnsi="Times New Roman" w:cs="Times New Roman"/>
          <w:sz w:val="28"/>
          <w:szCs w:val="28"/>
        </w:rPr>
      </w:pPr>
      <w:r w:rsidRPr="007D1C9E">
        <w:rPr>
          <w:rFonts w:ascii="Times New Roman" w:hAnsi="Times New Roman" w:cs="Times New Roman"/>
          <w:sz w:val="28"/>
          <w:szCs w:val="28"/>
        </w:rPr>
        <w:t xml:space="preserve">Исключена. - </w:t>
      </w:r>
      <w:hyperlink r:id="rId21">
        <w:r w:rsidRPr="00C87004">
          <w:rPr>
            <w:rFonts w:ascii="Times New Roman" w:hAnsi="Times New Roman" w:cs="Times New Roman"/>
            <w:sz w:val="28"/>
            <w:szCs w:val="28"/>
          </w:rPr>
          <w:t>Постановление</w:t>
        </w:r>
      </w:hyperlink>
      <w:r w:rsidRPr="00C87004">
        <w:rPr>
          <w:rFonts w:ascii="Times New Roman" w:hAnsi="Times New Roman" w:cs="Times New Roman"/>
          <w:sz w:val="28"/>
          <w:szCs w:val="28"/>
        </w:rPr>
        <w:t xml:space="preserve"> администрации </w:t>
      </w:r>
      <w:proofErr w:type="gramStart"/>
      <w:r w:rsidRPr="00C87004">
        <w:rPr>
          <w:rFonts w:ascii="Times New Roman" w:hAnsi="Times New Roman" w:cs="Times New Roman"/>
          <w:sz w:val="28"/>
          <w:szCs w:val="28"/>
        </w:rPr>
        <w:t>г</w:t>
      </w:r>
      <w:proofErr w:type="gramEnd"/>
      <w:r w:rsidRPr="00C87004">
        <w:rPr>
          <w:rFonts w:ascii="Times New Roman" w:hAnsi="Times New Roman" w:cs="Times New Roman"/>
          <w:sz w:val="28"/>
          <w:szCs w:val="28"/>
        </w:rPr>
        <w:t>. Ставрополя от 29.11.2019 N 3372.</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Default="00BE2969">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Pr="007D1C9E" w:rsidRDefault="00C87004">
      <w:pPr>
        <w:pStyle w:val="ConsPlusNormal"/>
        <w:jc w:val="both"/>
        <w:rPr>
          <w:rFonts w:ascii="Times New Roman" w:hAnsi="Times New Roman" w:cs="Times New Roman"/>
          <w:sz w:val="28"/>
          <w:szCs w:val="28"/>
        </w:rPr>
      </w:pPr>
    </w:p>
    <w:p w:rsidR="00BE2969" w:rsidRPr="007D1C9E" w:rsidRDefault="00BE2969">
      <w:pPr>
        <w:pStyle w:val="ConsPlusNormal"/>
        <w:jc w:val="right"/>
        <w:outlineLvl w:val="1"/>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 2</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C870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 xml:space="preserve">среды </w:t>
      </w:r>
      <w:r w:rsidR="00C87004">
        <w:rPr>
          <w:rFonts w:ascii="Times New Roman" w:hAnsi="Times New Roman" w:cs="Times New Roman"/>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Title"/>
        <w:jc w:val="center"/>
        <w:rPr>
          <w:rFonts w:ascii="Times New Roman" w:hAnsi="Times New Roman" w:cs="Times New Roman"/>
          <w:b w:val="0"/>
          <w:sz w:val="28"/>
          <w:szCs w:val="28"/>
        </w:rPr>
      </w:pPr>
      <w:bookmarkStart w:id="2" w:name="P560"/>
      <w:bookmarkEnd w:id="2"/>
      <w:r w:rsidRPr="00C87004">
        <w:rPr>
          <w:rFonts w:ascii="Times New Roman" w:hAnsi="Times New Roman" w:cs="Times New Roman"/>
          <w:b w:val="0"/>
          <w:sz w:val="28"/>
          <w:szCs w:val="28"/>
        </w:rPr>
        <w:t>СВЕДЕНИЯ</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О СОСТАВЕ И ЗНАЧЕНИЯХ ПОКАЗАТЕЛЕЙ (ИНДИКАТОРОВ) ДОСТИЖЕНИЯ</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ЦЕЛИ И РЕШЕНИЯ</w:t>
      </w:r>
      <w:r w:rsidR="00C87004">
        <w:rPr>
          <w:rFonts w:ascii="Times New Roman" w:hAnsi="Times New Roman" w:cs="Times New Roman"/>
          <w:b w:val="0"/>
          <w:sz w:val="28"/>
          <w:szCs w:val="28"/>
        </w:rPr>
        <w:t xml:space="preserve"> ЗАДАЧ МУНИЦИПАЛЬНОЙ ПРОГРАММЫ «</w:t>
      </w:r>
      <w:r w:rsidRPr="00C87004">
        <w:rPr>
          <w:rFonts w:ascii="Times New Roman" w:hAnsi="Times New Roman" w:cs="Times New Roman"/>
          <w:b w:val="0"/>
          <w:sz w:val="28"/>
          <w:szCs w:val="28"/>
        </w:rPr>
        <w:t>ФОРМИРОВАНИЕ</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 xml:space="preserve">СОВРЕМЕННОЙ ГОРОДСКОЙ СРЕДЫ </w:t>
      </w:r>
      <w:r w:rsidR="00C87004">
        <w:rPr>
          <w:rFonts w:ascii="Times New Roman" w:hAnsi="Times New Roman" w:cs="Times New Roman"/>
          <w:b w:val="0"/>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1871"/>
        <w:gridCol w:w="737"/>
        <w:gridCol w:w="848"/>
        <w:gridCol w:w="848"/>
        <w:gridCol w:w="848"/>
        <w:gridCol w:w="848"/>
        <w:gridCol w:w="848"/>
        <w:gridCol w:w="848"/>
        <w:gridCol w:w="849"/>
      </w:tblGrid>
      <w:tr w:rsidR="00BE2969" w:rsidRPr="00C87004">
        <w:tc>
          <w:tcPr>
            <w:tcW w:w="523" w:type="dxa"/>
            <w:vMerge w:val="restart"/>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N </w:t>
            </w:r>
            <w:proofErr w:type="spellStart"/>
            <w:proofErr w:type="gramStart"/>
            <w:r w:rsidRPr="00C87004">
              <w:rPr>
                <w:rFonts w:ascii="Times New Roman" w:hAnsi="Times New Roman" w:cs="Times New Roman"/>
                <w:sz w:val="24"/>
                <w:szCs w:val="24"/>
              </w:rPr>
              <w:t>п</w:t>
            </w:r>
            <w:proofErr w:type="spellEnd"/>
            <w:proofErr w:type="gramEnd"/>
            <w:r w:rsidRPr="00C87004">
              <w:rPr>
                <w:rFonts w:ascii="Times New Roman" w:hAnsi="Times New Roman" w:cs="Times New Roman"/>
                <w:sz w:val="24"/>
                <w:szCs w:val="24"/>
              </w:rPr>
              <w:t>/</w:t>
            </w:r>
            <w:proofErr w:type="spellStart"/>
            <w:r w:rsidRPr="00C87004">
              <w:rPr>
                <w:rFonts w:ascii="Times New Roman" w:hAnsi="Times New Roman" w:cs="Times New Roman"/>
                <w:sz w:val="24"/>
                <w:szCs w:val="24"/>
              </w:rPr>
              <w:t>п</w:t>
            </w:r>
            <w:proofErr w:type="spellEnd"/>
          </w:p>
        </w:tc>
        <w:tc>
          <w:tcPr>
            <w:tcW w:w="1871" w:type="dxa"/>
            <w:vMerge w:val="restart"/>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Наименование показателя (индикатора) достижения цели Программы и показателя решения задачи Программы</w:t>
            </w:r>
          </w:p>
        </w:tc>
        <w:tc>
          <w:tcPr>
            <w:tcW w:w="737" w:type="dxa"/>
            <w:vMerge w:val="restart"/>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Единица измерения</w:t>
            </w:r>
          </w:p>
        </w:tc>
        <w:tc>
          <w:tcPr>
            <w:tcW w:w="5937" w:type="dxa"/>
            <w:gridSpan w:val="7"/>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Значение показателя (индикатора) достижения цели Программы и показателя решения задачи Программы по годам</w:t>
            </w:r>
          </w:p>
        </w:tc>
      </w:tr>
      <w:tr w:rsidR="00BE2969" w:rsidRPr="00C87004">
        <w:tc>
          <w:tcPr>
            <w:tcW w:w="523" w:type="dxa"/>
            <w:vMerge/>
          </w:tcPr>
          <w:p w:rsidR="00BE2969" w:rsidRPr="00C87004" w:rsidRDefault="00BE2969">
            <w:pPr>
              <w:pStyle w:val="ConsPlusNormal"/>
              <w:rPr>
                <w:rFonts w:ascii="Times New Roman" w:hAnsi="Times New Roman" w:cs="Times New Roman"/>
                <w:sz w:val="24"/>
                <w:szCs w:val="24"/>
              </w:rPr>
            </w:pPr>
          </w:p>
        </w:tc>
        <w:tc>
          <w:tcPr>
            <w:tcW w:w="1871" w:type="dxa"/>
            <w:vMerge/>
          </w:tcPr>
          <w:p w:rsidR="00BE2969" w:rsidRPr="00C87004" w:rsidRDefault="00BE2969">
            <w:pPr>
              <w:pStyle w:val="ConsPlusNormal"/>
              <w:rPr>
                <w:rFonts w:ascii="Times New Roman" w:hAnsi="Times New Roman" w:cs="Times New Roman"/>
                <w:sz w:val="24"/>
                <w:szCs w:val="24"/>
              </w:rPr>
            </w:pPr>
          </w:p>
        </w:tc>
        <w:tc>
          <w:tcPr>
            <w:tcW w:w="737" w:type="dxa"/>
            <w:vMerge/>
          </w:tcPr>
          <w:p w:rsidR="00BE2969" w:rsidRPr="00C87004" w:rsidRDefault="00BE2969">
            <w:pPr>
              <w:pStyle w:val="ConsPlusNormal"/>
              <w:rPr>
                <w:rFonts w:ascii="Times New Roman" w:hAnsi="Times New Roman" w:cs="Times New Roman"/>
                <w:sz w:val="24"/>
                <w:szCs w:val="24"/>
              </w:rPr>
            </w:pPr>
          </w:p>
        </w:tc>
        <w:tc>
          <w:tcPr>
            <w:tcW w:w="848"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848"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848"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848"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848"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2022</w:t>
            </w:r>
          </w:p>
        </w:tc>
        <w:tc>
          <w:tcPr>
            <w:tcW w:w="848"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2023</w:t>
            </w:r>
          </w:p>
        </w:tc>
        <w:tc>
          <w:tcPr>
            <w:tcW w:w="849"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2024</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187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w:t>
            </w:r>
          </w:p>
        </w:tc>
      </w:tr>
      <w:tr w:rsidR="00BE2969" w:rsidRPr="00C87004">
        <w:tc>
          <w:tcPr>
            <w:tcW w:w="9068" w:type="dxa"/>
            <w:gridSpan w:val="10"/>
          </w:tcPr>
          <w:p w:rsidR="00BE2969" w:rsidRPr="00C87004" w:rsidRDefault="00BE2969">
            <w:pPr>
              <w:pStyle w:val="ConsPlusNormal"/>
              <w:jc w:val="center"/>
              <w:outlineLvl w:val="1"/>
              <w:rPr>
                <w:rFonts w:ascii="Times New Roman" w:hAnsi="Times New Roman" w:cs="Times New Roman"/>
                <w:sz w:val="24"/>
                <w:szCs w:val="24"/>
              </w:rPr>
            </w:pPr>
            <w:r w:rsidRPr="00C87004">
              <w:rPr>
                <w:rFonts w:ascii="Times New Roman" w:hAnsi="Times New Roman" w:cs="Times New Roman"/>
                <w:sz w:val="24"/>
                <w:szCs w:val="24"/>
              </w:rPr>
              <w:t>Цель Программ</w:t>
            </w:r>
            <w:r w:rsidR="00C87004">
              <w:rPr>
                <w:rFonts w:ascii="Times New Roman" w:hAnsi="Times New Roman" w:cs="Times New Roman"/>
                <w:sz w:val="24"/>
                <w:szCs w:val="24"/>
              </w:rPr>
              <w:t>ы «</w:t>
            </w:r>
            <w:r w:rsidRPr="00C87004">
              <w:rPr>
                <w:rFonts w:ascii="Times New Roman" w:hAnsi="Times New Roman" w:cs="Times New Roman"/>
                <w:sz w:val="24"/>
                <w:szCs w:val="24"/>
              </w:rPr>
              <w:t xml:space="preserve">Повышение </w:t>
            </w:r>
            <w:proofErr w:type="gramStart"/>
            <w:r w:rsidRPr="00C87004">
              <w:rPr>
                <w:rFonts w:ascii="Times New Roman" w:hAnsi="Times New Roman" w:cs="Times New Roman"/>
                <w:sz w:val="24"/>
                <w:szCs w:val="24"/>
              </w:rPr>
              <w:t>уровня благоустройст</w:t>
            </w:r>
            <w:r w:rsidR="00C87004">
              <w:rPr>
                <w:rFonts w:ascii="Times New Roman" w:hAnsi="Times New Roman" w:cs="Times New Roman"/>
                <w:sz w:val="24"/>
                <w:szCs w:val="24"/>
              </w:rPr>
              <w:t>ва территорий города Ставрополя</w:t>
            </w:r>
            <w:proofErr w:type="gramEnd"/>
            <w:r w:rsidR="00C87004">
              <w:rPr>
                <w:rFonts w:ascii="Times New Roman" w:hAnsi="Times New Roman" w:cs="Times New Roman"/>
                <w:sz w:val="24"/>
                <w:szCs w:val="24"/>
              </w:rPr>
              <w:t>»</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bookmarkStart w:id="3" w:name="P589"/>
            <w:bookmarkEnd w:id="3"/>
            <w:r w:rsidRPr="00C87004">
              <w:rPr>
                <w:rFonts w:ascii="Times New Roman" w:hAnsi="Times New Roman" w:cs="Times New Roman"/>
                <w:sz w:val="24"/>
                <w:szCs w:val="24"/>
              </w:rPr>
              <w:t>1.</w:t>
            </w:r>
          </w:p>
        </w:tc>
        <w:tc>
          <w:tcPr>
            <w:tcW w:w="1871"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Доля благоустроенных дворовых территорий от общего количества дворовых территорий, подлежащих благоустройству в рамках Программы (на конец отчетного года)</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2,65</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4,86</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4,86</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0,00</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16,11</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19,43</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26,27</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bookmarkStart w:id="4" w:name="P599"/>
            <w:bookmarkEnd w:id="4"/>
            <w:r w:rsidRPr="00C87004">
              <w:rPr>
                <w:rFonts w:ascii="Times New Roman" w:hAnsi="Times New Roman" w:cs="Times New Roman"/>
                <w:sz w:val="24"/>
                <w:szCs w:val="24"/>
              </w:rPr>
              <w:t>2.</w:t>
            </w:r>
          </w:p>
        </w:tc>
        <w:tc>
          <w:tcPr>
            <w:tcW w:w="1871"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Доля благоустроенных общественных территорий от общего количества общественных территорий, </w:t>
            </w:r>
            <w:r w:rsidRPr="00C87004">
              <w:rPr>
                <w:rFonts w:ascii="Times New Roman" w:hAnsi="Times New Roman" w:cs="Times New Roman"/>
                <w:sz w:val="24"/>
                <w:szCs w:val="24"/>
              </w:rPr>
              <w:lastRenderedPageBreak/>
              <w:t>подлежащих благоустройству в рамках Программы (на конец отчетного года)</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4,55</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14,29</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22,22</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29,41</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37,50</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46,67</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57,14</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bookmarkStart w:id="5" w:name="P609"/>
            <w:bookmarkEnd w:id="5"/>
            <w:r w:rsidRPr="00C87004">
              <w:rPr>
                <w:rFonts w:ascii="Times New Roman" w:hAnsi="Times New Roman" w:cs="Times New Roman"/>
                <w:sz w:val="24"/>
                <w:szCs w:val="24"/>
              </w:rPr>
              <w:lastRenderedPageBreak/>
              <w:t>3.</w:t>
            </w:r>
          </w:p>
        </w:tc>
        <w:tc>
          <w:tcPr>
            <w:tcW w:w="1871"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Объем привлеченных 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рубли</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17,18</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17,18</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17,18</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17,18</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17,18</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17,18</w:t>
            </w:r>
          </w:p>
        </w:tc>
      </w:tr>
      <w:tr w:rsidR="00BE2969" w:rsidRPr="00C87004">
        <w:tc>
          <w:tcPr>
            <w:tcW w:w="9068" w:type="dxa"/>
            <w:gridSpan w:val="10"/>
          </w:tcPr>
          <w:p w:rsidR="00BE2969" w:rsidRPr="00C87004" w:rsidRDefault="00C8700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Задача 1 Программы «</w:t>
            </w:r>
            <w:r w:rsidR="00BE2969" w:rsidRPr="00C87004">
              <w:rPr>
                <w:rFonts w:ascii="Times New Roman" w:hAnsi="Times New Roman" w:cs="Times New Roman"/>
                <w:sz w:val="24"/>
                <w:szCs w:val="24"/>
              </w:rPr>
              <w:t xml:space="preserve">Повышение </w:t>
            </w:r>
            <w:proofErr w:type="gramStart"/>
            <w:r w:rsidR="00BE2969" w:rsidRPr="00C87004">
              <w:rPr>
                <w:rFonts w:ascii="Times New Roman" w:hAnsi="Times New Roman" w:cs="Times New Roman"/>
                <w:sz w:val="24"/>
                <w:szCs w:val="24"/>
              </w:rPr>
              <w:t>уровня благоустройства дворовых территори</w:t>
            </w:r>
            <w:r>
              <w:rPr>
                <w:rFonts w:ascii="Times New Roman" w:hAnsi="Times New Roman" w:cs="Times New Roman"/>
                <w:sz w:val="24"/>
                <w:szCs w:val="24"/>
              </w:rPr>
              <w:t>й города Ставрополя</w:t>
            </w:r>
            <w:proofErr w:type="gramEnd"/>
            <w:r>
              <w:rPr>
                <w:rFonts w:ascii="Times New Roman" w:hAnsi="Times New Roman" w:cs="Times New Roman"/>
                <w:sz w:val="24"/>
                <w:szCs w:val="24"/>
              </w:rPr>
              <w:t>»</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w:t>
            </w:r>
          </w:p>
        </w:tc>
        <w:tc>
          <w:tcPr>
            <w:tcW w:w="1871"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Количество дворовых территорий, в которых проведены работы по благоустройству (на конец отчетного года)</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единицы</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24</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34</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34</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85</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131</w:t>
            </w:r>
          </w:p>
        </w:tc>
      </w:tr>
      <w:tr w:rsidR="00BE2969" w:rsidRPr="00C87004">
        <w:tc>
          <w:tcPr>
            <w:tcW w:w="9068" w:type="dxa"/>
            <w:gridSpan w:val="10"/>
          </w:tcPr>
          <w:p w:rsidR="00BE2969" w:rsidRPr="00C87004" w:rsidRDefault="00C8700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Задача 2 Программы «</w:t>
            </w:r>
            <w:r w:rsidR="00BE2969" w:rsidRPr="00C87004">
              <w:rPr>
                <w:rFonts w:ascii="Times New Roman" w:hAnsi="Times New Roman" w:cs="Times New Roman"/>
                <w:sz w:val="24"/>
                <w:szCs w:val="24"/>
              </w:rPr>
              <w:t xml:space="preserve">Повышение </w:t>
            </w:r>
            <w:proofErr w:type="gramStart"/>
            <w:r w:rsidR="00BE2969" w:rsidRPr="00C87004">
              <w:rPr>
                <w:rFonts w:ascii="Times New Roman" w:hAnsi="Times New Roman" w:cs="Times New Roman"/>
                <w:sz w:val="24"/>
                <w:szCs w:val="24"/>
              </w:rPr>
              <w:t>уровня благоустройства общественн</w:t>
            </w:r>
            <w:r>
              <w:rPr>
                <w:rFonts w:ascii="Times New Roman" w:hAnsi="Times New Roman" w:cs="Times New Roman"/>
                <w:sz w:val="24"/>
                <w:szCs w:val="24"/>
              </w:rPr>
              <w:t>ых территорий города Ставрополя</w:t>
            </w:r>
            <w:proofErr w:type="gramEnd"/>
            <w:r>
              <w:rPr>
                <w:rFonts w:ascii="Times New Roman" w:hAnsi="Times New Roman" w:cs="Times New Roman"/>
                <w:sz w:val="24"/>
                <w:szCs w:val="24"/>
              </w:rPr>
              <w:t>»</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w:t>
            </w:r>
          </w:p>
        </w:tc>
        <w:tc>
          <w:tcPr>
            <w:tcW w:w="1871"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Количество общественных территорий, на которых проведены работы по благоустройству (на конец отчетного года)</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единицы</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w:t>
            </w:r>
          </w:p>
        </w:tc>
      </w:tr>
      <w:tr w:rsidR="00BE2969" w:rsidRPr="00C87004">
        <w:tc>
          <w:tcPr>
            <w:tcW w:w="9068" w:type="dxa"/>
            <w:gridSpan w:val="10"/>
          </w:tcPr>
          <w:p w:rsidR="00BE2969" w:rsidRPr="00C87004" w:rsidRDefault="00C87004">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Задача 3 Программы «</w:t>
            </w:r>
            <w:r w:rsidR="00BE2969" w:rsidRPr="00C87004">
              <w:rPr>
                <w:rFonts w:ascii="Times New Roman" w:hAnsi="Times New Roman" w:cs="Times New Roman"/>
                <w:sz w:val="24"/>
                <w:szCs w:val="24"/>
              </w:rPr>
              <w:t>Повышение уровня вовлеченности заинтересованных граждан и организаций в реализацию мероприятий по благоустройст</w:t>
            </w:r>
            <w:r>
              <w:rPr>
                <w:rFonts w:ascii="Times New Roman" w:hAnsi="Times New Roman" w:cs="Times New Roman"/>
                <w:sz w:val="24"/>
                <w:szCs w:val="24"/>
              </w:rPr>
              <w:t>ву территорий города Ставрополя»</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bookmarkStart w:id="6" w:name="P642"/>
            <w:bookmarkEnd w:id="6"/>
            <w:r w:rsidRPr="00C87004">
              <w:rPr>
                <w:rFonts w:ascii="Times New Roman" w:hAnsi="Times New Roman" w:cs="Times New Roman"/>
                <w:sz w:val="24"/>
                <w:szCs w:val="24"/>
              </w:rPr>
              <w:lastRenderedPageBreak/>
              <w:t>6.</w:t>
            </w:r>
          </w:p>
        </w:tc>
        <w:tc>
          <w:tcPr>
            <w:tcW w:w="1871"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Проведение рейтингового голосования по отбору общественных территорий, подлежащих благоустройству на территории города Ставрополя</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единицы</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r>
      <w:tr w:rsidR="00BE2969" w:rsidRPr="00C87004">
        <w:tc>
          <w:tcPr>
            <w:tcW w:w="523" w:type="dxa"/>
          </w:tcPr>
          <w:p w:rsidR="00BE2969" w:rsidRPr="00C87004" w:rsidRDefault="00BE2969">
            <w:pPr>
              <w:pStyle w:val="ConsPlusNormal"/>
              <w:jc w:val="center"/>
              <w:rPr>
                <w:rFonts w:ascii="Times New Roman" w:hAnsi="Times New Roman" w:cs="Times New Roman"/>
                <w:sz w:val="24"/>
                <w:szCs w:val="24"/>
              </w:rPr>
            </w:pPr>
            <w:bookmarkStart w:id="7" w:name="P652"/>
            <w:bookmarkEnd w:id="7"/>
            <w:r w:rsidRPr="00C87004">
              <w:rPr>
                <w:rFonts w:ascii="Times New Roman" w:hAnsi="Times New Roman" w:cs="Times New Roman"/>
                <w:sz w:val="24"/>
                <w:szCs w:val="24"/>
              </w:rPr>
              <w:t>7.</w:t>
            </w:r>
          </w:p>
        </w:tc>
        <w:tc>
          <w:tcPr>
            <w:tcW w:w="1871"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Увеличение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w:t>
            </w:r>
          </w:p>
        </w:tc>
        <w:tc>
          <w:tcPr>
            <w:tcW w:w="7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24</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25</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26</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27</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28</w:t>
            </w:r>
          </w:p>
        </w:tc>
        <w:tc>
          <w:tcPr>
            <w:tcW w:w="84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29</w:t>
            </w:r>
          </w:p>
        </w:tc>
        <w:tc>
          <w:tcPr>
            <w:tcW w:w="849"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30</w:t>
            </w:r>
          </w:p>
        </w:tc>
      </w:tr>
    </w:tbl>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Default="00BE2969">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Default="00C87004">
      <w:pPr>
        <w:pStyle w:val="ConsPlusNormal"/>
        <w:jc w:val="both"/>
        <w:rPr>
          <w:rFonts w:ascii="Times New Roman" w:hAnsi="Times New Roman" w:cs="Times New Roman"/>
          <w:sz w:val="28"/>
          <w:szCs w:val="28"/>
        </w:rPr>
      </w:pPr>
    </w:p>
    <w:p w:rsidR="00C87004" w:rsidRPr="007D1C9E" w:rsidRDefault="00C87004">
      <w:pPr>
        <w:pStyle w:val="ConsPlusNormal"/>
        <w:jc w:val="both"/>
        <w:rPr>
          <w:rFonts w:ascii="Times New Roman" w:hAnsi="Times New Roman" w:cs="Times New Roman"/>
          <w:sz w:val="28"/>
          <w:szCs w:val="28"/>
        </w:rPr>
      </w:pPr>
    </w:p>
    <w:p w:rsidR="00BE2969" w:rsidRPr="007D1C9E" w:rsidRDefault="00BE2969">
      <w:pPr>
        <w:pStyle w:val="ConsPlusNormal"/>
        <w:jc w:val="right"/>
        <w:outlineLvl w:val="1"/>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 3</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C870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среды на территории города Ставропол</w:t>
      </w:r>
      <w:r w:rsidR="00C87004">
        <w:rPr>
          <w:rFonts w:ascii="Times New Roman" w:hAnsi="Times New Roman" w:cs="Times New Roman"/>
          <w:sz w:val="28"/>
          <w:szCs w:val="28"/>
        </w:rPr>
        <w:t>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Title"/>
        <w:jc w:val="center"/>
        <w:rPr>
          <w:rFonts w:ascii="Times New Roman" w:hAnsi="Times New Roman" w:cs="Times New Roman"/>
          <w:b w:val="0"/>
          <w:sz w:val="28"/>
          <w:szCs w:val="28"/>
        </w:rPr>
      </w:pPr>
      <w:bookmarkStart w:id="8" w:name="P672"/>
      <w:bookmarkEnd w:id="8"/>
      <w:r w:rsidRPr="00C87004">
        <w:rPr>
          <w:rFonts w:ascii="Times New Roman" w:hAnsi="Times New Roman" w:cs="Times New Roman"/>
          <w:b w:val="0"/>
          <w:sz w:val="28"/>
          <w:szCs w:val="28"/>
        </w:rPr>
        <w:t>СВЕДЕНИЯ</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О ВЕСОВЫХ КОЭФФИЦИЕНТАХ, ПРИСВОЕННЫХ ЦЕЛИ И ЗАДАЧАМ</w:t>
      </w:r>
    </w:p>
    <w:p w:rsidR="00BE2969" w:rsidRPr="00C87004" w:rsidRDefault="00C8700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МУНИЦИПАЛЬНОЙ ПРОГРАММЫ «</w:t>
      </w:r>
      <w:r w:rsidR="00BE2969" w:rsidRPr="00C87004">
        <w:rPr>
          <w:rFonts w:ascii="Times New Roman" w:hAnsi="Times New Roman" w:cs="Times New Roman"/>
          <w:b w:val="0"/>
          <w:sz w:val="28"/>
          <w:szCs w:val="28"/>
        </w:rPr>
        <w:t>ФОРМИРОВАНИЕ СОВРЕМЕННОЙ ГОРОДСКОЙ</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 xml:space="preserve">СРЕДЫ </w:t>
      </w:r>
      <w:r w:rsidR="00C87004">
        <w:rPr>
          <w:rFonts w:ascii="Times New Roman" w:hAnsi="Times New Roman" w:cs="Times New Roman"/>
          <w:b w:val="0"/>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665"/>
        <w:gridCol w:w="831"/>
        <w:gridCol w:w="831"/>
        <w:gridCol w:w="831"/>
        <w:gridCol w:w="831"/>
        <w:gridCol w:w="831"/>
        <w:gridCol w:w="831"/>
        <w:gridCol w:w="837"/>
      </w:tblGrid>
      <w:tr w:rsidR="00BE2969" w:rsidRPr="00C87004">
        <w:tc>
          <w:tcPr>
            <w:tcW w:w="576" w:type="dxa"/>
            <w:vMerge w:val="restart"/>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N </w:t>
            </w:r>
            <w:proofErr w:type="spellStart"/>
            <w:proofErr w:type="gramStart"/>
            <w:r w:rsidRPr="00C87004">
              <w:rPr>
                <w:rFonts w:ascii="Times New Roman" w:hAnsi="Times New Roman" w:cs="Times New Roman"/>
                <w:sz w:val="24"/>
                <w:szCs w:val="24"/>
              </w:rPr>
              <w:t>п</w:t>
            </w:r>
            <w:proofErr w:type="spellEnd"/>
            <w:proofErr w:type="gramEnd"/>
            <w:r w:rsidRPr="00C87004">
              <w:rPr>
                <w:rFonts w:ascii="Times New Roman" w:hAnsi="Times New Roman" w:cs="Times New Roman"/>
                <w:sz w:val="24"/>
                <w:szCs w:val="24"/>
              </w:rPr>
              <w:t>/</w:t>
            </w:r>
            <w:proofErr w:type="spellStart"/>
            <w:r w:rsidRPr="00C87004">
              <w:rPr>
                <w:rFonts w:ascii="Times New Roman" w:hAnsi="Times New Roman" w:cs="Times New Roman"/>
                <w:sz w:val="24"/>
                <w:szCs w:val="24"/>
              </w:rPr>
              <w:t>п</w:t>
            </w:r>
            <w:proofErr w:type="spellEnd"/>
          </w:p>
        </w:tc>
        <w:tc>
          <w:tcPr>
            <w:tcW w:w="2665" w:type="dxa"/>
            <w:vMerge w:val="restart"/>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Цели и задачи Программы</w:t>
            </w:r>
          </w:p>
        </w:tc>
        <w:tc>
          <w:tcPr>
            <w:tcW w:w="5823" w:type="dxa"/>
            <w:gridSpan w:val="7"/>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Значения весовых коэффициентов, присвоенных цели и задачам Программы по годам</w:t>
            </w:r>
          </w:p>
        </w:tc>
      </w:tr>
      <w:tr w:rsidR="00BE2969" w:rsidRPr="00C87004">
        <w:tc>
          <w:tcPr>
            <w:tcW w:w="576" w:type="dxa"/>
            <w:vMerge/>
          </w:tcPr>
          <w:p w:rsidR="00BE2969" w:rsidRPr="00C87004" w:rsidRDefault="00BE2969">
            <w:pPr>
              <w:pStyle w:val="ConsPlusNormal"/>
              <w:rPr>
                <w:rFonts w:ascii="Times New Roman" w:hAnsi="Times New Roman" w:cs="Times New Roman"/>
                <w:sz w:val="24"/>
                <w:szCs w:val="24"/>
              </w:rPr>
            </w:pPr>
          </w:p>
        </w:tc>
        <w:tc>
          <w:tcPr>
            <w:tcW w:w="2665" w:type="dxa"/>
            <w:vMerge/>
          </w:tcPr>
          <w:p w:rsidR="00BE2969" w:rsidRPr="00C87004" w:rsidRDefault="00BE2969">
            <w:pPr>
              <w:pStyle w:val="ConsPlusNormal"/>
              <w:rPr>
                <w:rFonts w:ascii="Times New Roman" w:hAnsi="Times New Roman" w:cs="Times New Roman"/>
                <w:sz w:val="24"/>
                <w:szCs w:val="24"/>
              </w:rPr>
            </w:pPr>
          </w:p>
        </w:tc>
        <w:tc>
          <w:tcPr>
            <w:tcW w:w="831"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831"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831"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831"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831"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2022</w:t>
            </w:r>
          </w:p>
        </w:tc>
        <w:tc>
          <w:tcPr>
            <w:tcW w:w="831"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2023</w:t>
            </w:r>
          </w:p>
        </w:tc>
        <w:tc>
          <w:tcPr>
            <w:tcW w:w="837"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2024</w:t>
            </w:r>
          </w:p>
        </w:tc>
      </w:tr>
      <w:tr w:rsidR="00BE2969" w:rsidRPr="00C87004">
        <w:tc>
          <w:tcPr>
            <w:tcW w:w="576"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2665" w:type="dxa"/>
            <w:vAlign w:val="bottom"/>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Цель Программы "Повышение </w:t>
            </w:r>
            <w:proofErr w:type="gramStart"/>
            <w:r w:rsidRPr="00C87004">
              <w:rPr>
                <w:rFonts w:ascii="Times New Roman" w:hAnsi="Times New Roman" w:cs="Times New Roman"/>
                <w:sz w:val="24"/>
                <w:szCs w:val="24"/>
              </w:rPr>
              <w:t>уровня благоустройства территорий города Ставрополя</w:t>
            </w:r>
            <w:proofErr w:type="gramEnd"/>
            <w:r w:rsidRPr="00C87004">
              <w:rPr>
                <w:rFonts w:ascii="Times New Roman" w:hAnsi="Times New Roman" w:cs="Times New Roman"/>
                <w:sz w:val="24"/>
                <w:szCs w:val="24"/>
              </w:rPr>
              <w:t>"</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r>
      <w:tr w:rsidR="00BE2969" w:rsidRPr="00C87004">
        <w:tc>
          <w:tcPr>
            <w:tcW w:w="576"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2665" w:type="dxa"/>
            <w:vAlign w:val="bottom"/>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Задача 1 Программы "Повышение </w:t>
            </w:r>
            <w:proofErr w:type="gramStart"/>
            <w:r w:rsidRPr="00C87004">
              <w:rPr>
                <w:rFonts w:ascii="Times New Roman" w:hAnsi="Times New Roman" w:cs="Times New Roman"/>
                <w:sz w:val="24"/>
                <w:szCs w:val="24"/>
              </w:rPr>
              <w:t>уровня благоустройства дворовых территорий города Ставрополя</w:t>
            </w:r>
            <w:proofErr w:type="gramEnd"/>
            <w:r w:rsidRPr="00C87004">
              <w:rPr>
                <w:rFonts w:ascii="Times New Roman" w:hAnsi="Times New Roman" w:cs="Times New Roman"/>
                <w:sz w:val="24"/>
                <w:szCs w:val="24"/>
              </w:rPr>
              <w:t>"</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0,00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0,00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r>
      <w:tr w:rsidR="00BE2969" w:rsidRPr="00C87004">
        <w:tc>
          <w:tcPr>
            <w:tcW w:w="576"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c>
          <w:tcPr>
            <w:tcW w:w="2665" w:type="dxa"/>
            <w:vAlign w:val="bottom"/>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Задача 2 Программы "Повышение </w:t>
            </w:r>
            <w:proofErr w:type="gramStart"/>
            <w:r w:rsidRPr="00C87004">
              <w:rPr>
                <w:rFonts w:ascii="Times New Roman" w:hAnsi="Times New Roman" w:cs="Times New Roman"/>
                <w:sz w:val="24"/>
                <w:szCs w:val="24"/>
              </w:rPr>
              <w:t>уровня благоустройства общественных территорий города Ставрополя</w:t>
            </w:r>
            <w:proofErr w:type="gramEnd"/>
            <w:r w:rsidRPr="00C87004">
              <w:rPr>
                <w:rFonts w:ascii="Times New Roman" w:hAnsi="Times New Roman" w:cs="Times New Roman"/>
                <w:sz w:val="24"/>
                <w:szCs w:val="24"/>
              </w:rPr>
              <w:t>"</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0,80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0,80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c>
          <w:tcPr>
            <w:tcW w:w="8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0,40</w:t>
            </w:r>
          </w:p>
        </w:tc>
      </w:tr>
      <w:tr w:rsidR="00BE2969" w:rsidRPr="00C87004">
        <w:tc>
          <w:tcPr>
            <w:tcW w:w="576"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w:t>
            </w:r>
          </w:p>
        </w:tc>
        <w:tc>
          <w:tcPr>
            <w:tcW w:w="2665" w:type="dxa"/>
            <w:vAlign w:val="bottom"/>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Задача 3 Программы "Повышение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0,20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0,20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0,20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0,20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0,20</w:t>
            </w:r>
          </w:p>
        </w:tc>
        <w:tc>
          <w:tcPr>
            <w:tcW w:w="831"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0,20</w:t>
            </w:r>
          </w:p>
        </w:tc>
        <w:tc>
          <w:tcPr>
            <w:tcW w:w="837"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0,20</w:t>
            </w:r>
          </w:p>
        </w:tc>
      </w:tr>
    </w:tbl>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right"/>
        <w:outlineLvl w:val="1"/>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 4</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C870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среды на территории гор</w:t>
      </w:r>
      <w:r w:rsidR="00C87004">
        <w:rPr>
          <w:rFonts w:ascii="Times New Roman" w:hAnsi="Times New Roman" w:cs="Times New Roman"/>
          <w:sz w:val="28"/>
          <w:szCs w:val="28"/>
        </w:rPr>
        <w:t>ода Ставрополя»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Title"/>
        <w:jc w:val="center"/>
        <w:rPr>
          <w:rFonts w:ascii="Times New Roman" w:hAnsi="Times New Roman" w:cs="Times New Roman"/>
          <w:b w:val="0"/>
          <w:sz w:val="28"/>
          <w:szCs w:val="28"/>
        </w:rPr>
      </w:pPr>
      <w:bookmarkStart w:id="9" w:name="P735"/>
      <w:bookmarkEnd w:id="9"/>
      <w:r w:rsidRPr="00C87004">
        <w:rPr>
          <w:rFonts w:ascii="Times New Roman" w:hAnsi="Times New Roman" w:cs="Times New Roman"/>
          <w:b w:val="0"/>
          <w:sz w:val="28"/>
          <w:szCs w:val="28"/>
        </w:rPr>
        <w:t>АДРЕСНЫЙ ПЕРЕЧЕНЬ</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ВСЕХ ОБЩЕСТВЕННЫХ ТЕРРИТОРИЙ, НУЖДАЮЩИХСЯ</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В БЛАГОУСТРОЙСТВЕ В 2018 - 2024 ГОДАХ</w:t>
      </w:r>
    </w:p>
    <w:p w:rsidR="00BE2969" w:rsidRPr="007D1C9E" w:rsidRDefault="00BE296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572"/>
        <w:gridCol w:w="794"/>
        <w:gridCol w:w="4082"/>
      </w:tblGrid>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N </w:t>
            </w:r>
            <w:proofErr w:type="spellStart"/>
            <w:proofErr w:type="gramStart"/>
            <w:r w:rsidRPr="00C87004">
              <w:rPr>
                <w:rFonts w:ascii="Times New Roman" w:hAnsi="Times New Roman" w:cs="Times New Roman"/>
                <w:sz w:val="24"/>
                <w:szCs w:val="24"/>
              </w:rPr>
              <w:t>п</w:t>
            </w:r>
            <w:proofErr w:type="spellEnd"/>
            <w:proofErr w:type="gramEnd"/>
            <w:r w:rsidRPr="00C87004">
              <w:rPr>
                <w:rFonts w:ascii="Times New Roman" w:hAnsi="Times New Roman" w:cs="Times New Roman"/>
                <w:sz w:val="24"/>
                <w:szCs w:val="24"/>
              </w:rPr>
              <w:t>/</w:t>
            </w:r>
            <w:proofErr w:type="spellStart"/>
            <w:r w:rsidRPr="00C87004">
              <w:rPr>
                <w:rFonts w:ascii="Times New Roman" w:hAnsi="Times New Roman" w:cs="Times New Roman"/>
                <w:sz w:val="24"/>
                <w:szCs w:val="24"/>
              </w:rPr>
              <w:t>п</w:t>
            </w:r>
            <w:proofErr w:type="spellEnd"/>
          </w:p>
        </w:tc>
        <w:tc>
          <w:tcPr>
            <w:tcW w:w="357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Адрес местонахождения общественной территории</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Год</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Наименование государственной программы Ставропольского края, муниципальной программы города Ставрополя, за счет средств которой </w:t>
            </w:r>
            <w:proofErr w:type="gramStart"/>
            <w:r w:rsidRPr="00C87004">
              <w:rPr>
                <w:rFonts w:ascii="Times New Roman" w:hAnsi="Times New Roman" w:cs="Times New Roman"/>
                <w:sz w:val="24"/>
                <w:szCs w:val="24"/>
              </w:rPr>
              <w:t>осуществлено</w:t>
            </w:r>
            <w:proofErr w:type="gramEnd"/>
            <w:r w:rsidRPr="00C87004">
              <w:rPr>
                <w:rFonts w:ascii="Times New Roman" w:hAnsi="Times New Roman" w:cs="Times New Roman"/>
                <w:sz w:val="24"/>
                <w:szCs w:val="24"/>
              </w:rPr>
              <w:t>/планируется благоустройство общественных территорий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357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Театральный сквер</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территория, прилегающая к физкультурно-оздоровительному комплексу с крытым катком по ул. Тухачевского, 6/1</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2">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площадь возле железнодорожного вокзала и зоны отдыха перед многоквартирным домом по ул. Вокзальной и просп. К. Маркса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3">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площадь Св. Князя Владимира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4">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по ул. 50 лет ВЛКСМ в районе многоквартирных домов N 73/1, 73/2</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5">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линия архитектурного освещения ландшафтной композиции "Звездное небо" на территории Александровской площади</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6">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7.</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по ул. Дзержинского</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7">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государственная историко-культурная заповедная территория "Крепостная гора"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2018</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8">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сквер по просп. Юности, 20 от здания </w:t>
            </w:r>
            <w:proofErr w:type="gramStart"/>
            <w:r w:rsidRPr="00C87004">
              <w:rPr>
                <w:rFonts w:ascii="Times New Roman" w:hAnsi="Times New Roman" w:cs="Times New Roman"/>
                <w:sz w:val="24"/>
                <w:szCs w:val="24"/>
              </w:rPr>
              <w:t>Центра детского творчества Промышленного района города Ставрополя</w:t>
            </w:r>
            <w:proofErr w:type="gramEnd"/>
            <w:r w:rsidRPr="00C87004">
              <w:rPr>
                <w:rFonts w:ascii="Times New Roman" w:hAnsi="Times New Roman" w:cs="Times New Roman"/>
                <w:sz w:val="24"/>
                <w:szCs w:val="24"/>
              </w:rPr>
              <w:t xml:space="preserve"> до многоквартирного дома N 27/2 по просп. Кулакова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по ул. 50 лет ВЛКСМ от здания N 2/1 до многоквартирного дома N 8а/2</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пешеходные коммуникации по ул. Космонавтов от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xml:space="preserve"> до ул. Южный обход</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29">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12.</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пешеходные коммуникации по ул. Соборной от просп. </w:t>
            </w:r>
            <w:proofErr w:type="gramStart"/>
            <w:r w:rsidRPr="00C87004">
              <w:rPr>
                <w:rFonts w:ascii="Times New Roman" w:hAnsi="Times New Roman" w:cs="Times New Roman"/>
                <w:sz w:val="24"/>
                <w:szCs w:val="24"/>
              </w:rPr>
              <w:t>Российского</w:t>
            </w:r>
            <w:proofErr w:type="gramEnd"/>
            <w:r w:rsidRPr="00C87004">
              <w:rPr>
                <w:rFonts w:ascii="Times New Roman" w:hAnsi="Times New Roman" w:cs="Times New Roman"/>
                <w:sz w:val="24"/>
                <w:szCs w:val="24"/>
              </w:rPr>
              <w:t xml:space="preserve"> до средней общеобразовательной школы N 50</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0">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13.</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фонтан на территории сквера по ул. 50 лет ВЛКСМ</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1">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14.</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фонтан на территории сквера по просп. Юности</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2">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15.</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Десантников по ул. Серова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3">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16.</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территория 204 квартала (район ул. Чехова, 200)</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2019</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4">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17.</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прилегающая территория Комсомольского пруда и Пионерского пруда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18.</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"Декабристов" на пересечении ул. Ленина и ул. Маяковского напротив государственного бюджетного учреждения дополнительного образования "Краевой центр развития творчества детей и юношества имени Ю.А. Гагарина"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19.</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вдоль ул. Объездной</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5">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"Дубовая роща"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6">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21.</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сквер в районе многоквартирного дома N 86 А по ул. </w:t>
            </w:r>
            <w:proofErr w:type="spellStart"/>
            <w:r w:rsidRPr="00C87004">
              <w:rPr>
                <w:rFonts w:ascii="Times New Roman" w:hAnsi="Times New Roman" w:cs="Times New Roman"/>
                <w:sz w:val="24"/>
                <w:szCs w:val="24"/>
              </w:rPr>
              <w:t>Доваторцев</w:t>
            </w:r>
            <w:proofErr w:type="spellEnd"/>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7">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22.</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зона отдыха в районе природного родника по ул. </w:t>
            </w:r>
            <w:proofErr w:type="gramStart"/>
            <w:r w:rsidRPr="00C87004">
              <w:rPr>
                <w:rFonts w:ascii="Times New Roman" w:hAnsi="Times New Roman" w:cs="Times New Roman"/>
                <w:sz w:val="24"/>
                <w:szCs w:val="24"/>
              </w:rPr>
              <w:t>Пригородной</w:t>
            </w:r>
            <w:proofErr w:type="gramEnd"/>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8">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23.</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территория, прилегающая к Дому культуры "</w:t>
            </w:r>
            <w:proofErr w:type="spellStart"/>
            <w:r w:rsidRPr="00C87004">
              <w:rPr>
                <w:rFonts w:ascii="Times New Roman" w:hAnsi="Times New Roman" w:cs="Times New Roman"/>
                <w:sz w:val="24"/>
                <w:szCs w:val="24"/>
              </w:rPr>
              <w:t>Ставрополец</w:t>
            </w:r>
            <w:proofErr w:type="spellEnd"/>
            <w:r w:rsidRPr="00C87004">
              <w:rPr>
                <w:rFonts w:ascii="Times New Roman" w:hAnsi="Times New Roman" w:cs="Times New Roman"/>
                <w:sz w:val="24"/>
                <w:szCs w:val="24"/>
              </w:rPr>
              <w:t>"</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39">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24.</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участок тротуара по ул. 45 Параллель от ул. Пирогова до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xml:space="preserve"> с обустройством велосипедной дорожки</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0">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25.</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велосипедная дорожка по ул. </w:t>
            </w:r>
            <w:proofErr w:type="gramStart"/>
            <w:r w:rsidRPr="00C87004">
              <w:rPr>
                <w:rFonts w:ascii="Times New Roman" w:hAnsi="Times New Roman" w:cs="Times New Roman"/>
                <w:sz w:val="24"/>
                <w:szCs w:val="24"/>
              </w:rPr>
              <w:t>Соборной</w:t>
            </w:r>
            <w:proofErr w:type="gramEnd"/>
            <w:r w:rsidRPr="00C87004">
              <w:rPr>
                <w:rFonts w:ascii="Times New Roman" w:hAnsi="Times New Roman" w:cs="Times New Roman"/>
                <w:sz w:val="24"/>
                <w:szCs w:val="24"/>
              </w:rPr>
              <w:t xml:space="preserve"> от просп. Российского до ул. Рогожникова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1">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26.</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детская и спортивная площадки на пересечении ул. Осетинской и ул. Семашко</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2">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27.</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фонтан на </w:t>
            </w:r>
            <w:r w:rsidRPr="00C87004">
              <w:rPr>
                <w:rFonts w:ascii="Times New Roman" w:hAnsi="Times New Roman" w:cs="Times New Roman"/>
                <w:sz w:val="24"/>
                <w:szCs w:val="24"/>
              </w:rPr>
              <w:lastRenderedPageBreak/>
              <w:t>территории сквера "Декабристов"</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2020</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3">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w:t>
            </w:r>
            <w:r w:rsidRPr="00C87004">
              <w:rPr>
                <w:rFonts w:ascii="Times New Roman" w:hAnsi="Times New Roman" w:cs="Times New Roman"/>
                <w:sz w:val="24"/>
                <w:szCs w:val="24"/>
              </w:rPr>
              <w:lastRenderedPageBreak/>
              <w:t>Ставропольского края "Развитие жилищно-коммунального хозяйства, защита населения и территории от чрезвычайных ситуаций"</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28.</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по ул. Чехова на пересечении ул. Чехова и ул. Мимоз</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29.</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сквер по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66/1</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4">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30.</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на пересечении ул. Руставели и пер. Можайский</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5">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31.</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на пересечении ул. Лермонтова и ул. Ломоносова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6">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32.</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территория, прилегающая к зданию Дома детского творчества Октябрьского района по ул. Гоголя, 36</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7">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33.</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территории урочища родника "Корыта"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2021</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8">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34.</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бульвар имени Ивана </w:t>
            </w:r>
            <w:proofErr w:type="spellStart"/>
            <w:r w:rsidRPr="00C87004">
              <w:rPr>
                <w:rFonts w:ascii="Times New Roman" w:hAnsi="Times New Roman" w:cs="Times New Roman"/>
                <w:sz w:val="24"/>
                <w:szCs w:val="24"/>
              </w:rPr>
              <w:t>Щипакина</w:t>
            </w:r>
            <w:proofErr w:type="spellEnd"/>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2022</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35.</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зона отдыха "Ореховая роща" в районе домов 3/1, 5А, 5Б, 7А, 7/1, 7/2, 7/3, 9/1, 9/2 по просп. Ворошилова</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2022</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государственная </w:t>
            </w:r>
            <w:hyperlink r:id="rId49">
              <w:r w:rsidRPr="00C87004">
                <w:rPr>
                  <w:rFonts w:ascii="Times New Roman" w:hAnsi="Times New Roman" w:cs="Times New Roman"/>
                  <w:sz w:val="24"/>
                  <w:szCs w:val="24"/>
                </w:rPr>
                <w:t>программа</w:t>
              </w:r>
            </w:hyperlink>
            <w:r w:rsidRPr="00C87004">
              <w:rPr>
                <w:rFonts w:ascii="Times New Roman" w:hAnsi="Times New Roman" w:cs="Times New Roman"/>
                <w:sz w:val="24"/>
                <w:szCs w:val="24"/>
              </w:rPr>
              <w:t xml:space="preserve"> Ставропольского края "Управление финансами"</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36.</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Октябрьской Революции на участке от ул. Ленина до ул. Дзержинского</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2023</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37.</w:t>
            </w:r>
          </w:p>
        </w:tc>
        <w:tc>
          <w:tcPr>
            <w:tcW w:w="3572"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сквер по ул. 45 Параллель в районе жилого комплекса "Олимпийский"</w:t>
            </w:r>
          </w:p>
        </w:tc>
        <w:tc>
          <w:tcPr>
            <w:tcW w:w="79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2024</w:t>
            </w:r>
          </w:p>
        </w:tc>
        <w:tc>
          <w:tcPr>
            <w:tcW w:w="4082"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муниципальная программа "Формирование современной городской среды на территории города Ставрополя"</w:t>
            </w:r>
          </w:p>
        </w:tc>
      </w:tr>
    </w:tbl>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right"/>
        <w:outlineLvl w:val="1"/>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 5</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C870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 xml:space="preserve">среды </w:t>
      </w:r>
      <w:r w:rsidR="00C87004">
        <w:rPr>
          <w:rFonts w:ascii="Times New Roman" w:hAnsi="Times New Roman" w:cs="Times New Roman"/>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Title"/>
        <w:jc w:val="center"/>
        <w:rPr>
          <w:rFonts w:ascii="Times New Roman" w:hAnsi="Times New Roman" w:cs="Times New Roman"/>
          <w:b w:val="0"/>
          <w:sz w:val="28"/>
          <w:szCs w:val="28"/>
        </w:rPr>
      </w:pPr>
      <w:bookmarkStart w:id="10" w:name="P907"/>
      <w:bookmarkEnd w:id="10"/>
      <w:r w:rsidRPr="00C87004">
        <w:rPr>
          <w:rFonts w:ascii="Times New Roman" w:hAnsi="Times New Roman" w:cs="Times New Roman"/>
          <w:b w:val="0"/>
          <w:sz w:val="28"/>
          <w:szCs w:val="28"/>
        </w:rPr>
        <w:t>АДРЕСНЫЙ ПЕРЕЧЕНЬ</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ВСЕХ ДВОРОВЫХ ТЕРРИТОРИЙ, НУЖДАЮЩИХСЯ В БЛАГОУСТРОЙСТВЕ</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В 2018 - 2024 ГОДАХ</w:t>
      </w:r>
    </w:p>
    <w:p w:rsidR="00BE2969" w:rsidRPr="007D1C9E" w:rsidRDefault="00BE296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8447"/>
      </w:tblGrid>
      <w:tr w:rsidR="00BE2969" w:rsidRPr="00C87004">
        <w:tc>
          <w:tcPr>
            <w:tcW w:w="624"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N </w:t>
            </w:r>
            <w:proofErr w:type="spellStart"/>
            <w:proofErr w:type="gramStart"/>
            <w:r w:rsidRPr="00C87004">
              <w:rPr>
                <w:rFonts w:ascii="Times New Roman" w:hAnsi="Times New Roman" w:cs="Times New Roman"/>
                <w:sz w:val="24"/>
                <w:szCs w:val="24"/>
              </w:rPr>
              <w:t>п</w:t>
            </w:r>
            <w:proofErr w:type="spellEnd"/>
            <w:proofErr w:type="gramEnd"/>
            <w:r w:rsidRPr="00C87004">
              <w:rPr>
                <w:rFonts w:ascii="Times New Roman" w:hAnsi="Times New Roman" w:cs="Times New Roman"/>
                <w:sz w:val="24"/>
                <w:szCs w:val="24"/>
              </w:rPr>
              <w:t>/</w:t>
            </w:r>
            <w:proofErr w:type="spellStart"/>
            <w:r w:rsidRPr="00C87004">
              <w:rPr>
                <w:rFonts w:ascii="Times New Roman" w:hAnsi="Times New Roman" w:cs="Times New Roman"/>
                <w:sz w:val="24"/>
                <w:szCs w:val="24"/>
              </w:rPr>
              <w:t>п</w:t>
            </w:r>
            <w:proofErr w:type="spellEnd"/>
          </w:p>
        </w:tc>
        <w:tc>
          <w:tcPr>
            <w:tcW w:w="8447"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Адрес местонахождения дворовой территории</w:t>
            </w:r>
          </w:p>
        </w:tc>
      </w:tr>
      <w:tr w:rsidR="00BE2969" w:rsidRPr="00C87004">
        <w:tc>
          <w:tcPr>
            <w:tcW w:w="624"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47" w:type="dxa"/>
            <w:vAlign w:val="center"/>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r>
      <w:tr w:rsidR="00BE2969" w:rsidRPr="00C87004">
        <w:tc>
          <w:tcPr>
            <w:tcW w:w="9071" w:type="dxa"/>
            <w:gridSpan w:val="2"/>
          </w:tcPr>
          <w:p w:rsidR="00BE2969" w:rsidRPr="00C87004" w:rsidRDefault="00BE2969">
            <w:pPr>
              <w:pStyle w:val="ConsPlusNormal"/>
              <w:jc w:val="center"/>
              <w:outlineLvl w:val="2"/>
              <w:rPr>
                <w:rFonts w:ascii="Times New Roman" w:hAnsi="Times New Roman" w:cs="Times New Roman"/>
                <w:sz w:val="24"/>
                <w:szCs w:val="24"/>
              </w:rPr>
            </w:pPr>
            <w:r w:rsidRPr="00C87004">
              <w:rPr>
                <w:rFonts w:ascii="Times New Roman" w:hAnsi="Times New Roman" w:cs="Times New Roman"/>
                <w:sz w:val="24"/>
                <w:szCs w:val="24"/>
              </w:rPr>
              <w:t>2018 год</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Лесная</w:t>
            </w:r>
            <w:proofErr w:type="gramEnd"/>
            <w:r w:rsidRPr="00C87004">
              <w:rPr>
                <w:rFonts w:ascii="Times New Roman" w:hAnsi="Times New Roman" w:cs="Times New Roman"/>
                <w:sz w:val="24"/>
                <w:szCs w:val="24"/>
              </w:rPr>
              <w:t>, 206, 208, 210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Пригородная</w:t>
            </w:r>
            <w:proofErr w:type="gramEnd"/>
            <w:r w:rsidRPr="00C87004">
              <w:rPr>
                <w:rFonts w:ascii="Times New Roman" w:hAnsi="Times New Roman" w:cs="Times New Roman"/>
                <w:sz w:val="24"/>
                <w:szCs w:val="24"/>
              </w:rPr>
              <w:t>, 215/1, 215/2, 215/3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пер. </w:t>
            </w:r>
            <w:proofErr w:type="gramStart"/>
            <w:r w:rsidRPr="00C87004">
              <w:rPr>
                <w:rFonts w:ascii="Times New Roman" w:hAnsi="Times New Roman" w:cs="Times New Roman"/>
                <w:sz w:val="24"/>
                <w:szCs w:val="24"/>
              </w:rPr>
              <w:t>Буйнакского</w:t>
            </w:r>
            <w:proofErr w:type="gramEnd"/>
            <w:r w:rsidRPr="00C87004">
              <w:rPr>
                <w:rFonts w:ascii="Times New Roman" w:hAnsi="Times New Roman" w:cs="Times New Roman"/>
                <w:sz w:val="24"/>
                <w:szCs w:val="24"/>
              </w:rPr>
              <w:t>, 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Васильева, 13, 15, 17, 19</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Шпаковская</w:t>
            </w:r>
            <w:proofErr w:type="spellEnd"/>
            <w:r w:rsidRPr="00C87004">
              <w:rPr>
                <w:rFonts w:ascii="Times New Roman" w:hAnsi="Times New Roman" w:cs="Times New Roman"/>
                <w:sz w:val="24"/>
                <w:szCs w:val="24"/>
              </w:rPr>
              <w:t>, 82, 84, 84/2, 84/3, 86/1, 86/2, 86/3, ул. 50 лет ВЛКСМ, 2/5, 2/6, 2/7</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Мира, 367/17, 367/20, 367/21, 367/22, ул. </w:t>
            </w:r>
            <w:proofErr w:type="gramStart"/>
            <w:r w:rsidRPr="00C87004">
              <w:rPr>
                <w:rFonts w:ascii="Times New Roman" w:hAnsi="Times New Roman" w:cs="Times New Roman"/>
                <w:sz w:val="24"/>
                <w:szCs w:val="24"/>
              </w:rPr>
              <w:t>Краснофлотская</w:t>
            </w:r>
            <w:proofErr w:type="gramEnd"/>
            <w:r w:rsidRPr="00C87004">
              <w:rPr>
                <w:rFonts w:ascii="Times New Roman" w:hAnsi="Times New Roman" w:cs="Times New Roman"/>
                <w:sz w:val="24"/>
                <w:szCs w:val="24"/>
              </w:rPr>
              <w:t>, 72, 74</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Космонавтов, 4 А, 4 Б, 4 В, 6, 8, 10, 12,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50/1, 50/2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Ленина, 108, 108/2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 Морозова, 66, 66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Туапсинская</w:t>
            </w:r>
            <w:proofErr w:type="gramEnd"/>
            <w:r w:rsidRPr="00C87004">
              <w:rPr>
                <w:rFonts w:ascii="Times New Roman" w:hAnsi="Times New Roman" w:cs="Times New Roman"/>
                <w:sz w:val="24"/>
                <w:szCs w:val="24"/>
              </w:rPr>
              <w:t>, 2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Биологическая</w:t>
            </w:r>
            <w:proofErr w:type="gramEnd"/>
            <w:r w:rsidRPr="00C87004">
              <w:rPr>
                <w:rFonts w:ascii="Times New Roman" w:hAnsi="Times New Roman" w:cs="Times New Roman"/>
                <w:sz w:val="24"/>
                <w:szCs w:val="24"/>
              </w:rPr>
              <w:t>, 10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пер. Чкалова, 17, 27 А</w:t>
            </w:r>
          </w:p>
        </w:tc>
      </w:tr>
      <w:tr w:rsidR="00BE2969" w:rsidRPr="00C87004">
        <w:tc>
          <w:tcPr>
            <w:tcW w:w="9071" w:type="dxa"/>
            <w:gridSpan w:val="2"/>
          </w:tcPr>
          <w:p w:rsidR="00BE2969" w:rsidRPr="00C87004" w:rsidRDefault="00BE2969">
            <w:pPr>
              <w:pStyle w:val="ConsPlusNormal"/>
              <w:jc w:val="center"/>
              <w:outlineLvl w:val="2"/>
              <w:rPr>
                <w:rFonts w:ascii="Times New Roman" w:hAnsi="Times New Roman" w:cs="Times New Roman"/>
                <w:sz w:val="24"/>
                <w:szCs w:val="24"/>
              </w:rPr>
            </w:pPr>
            <w:r w:rsidRPr="00C87004">
              <w:rPr>
                <w:rFonts w:ascii="Times New Roman" w:hAnsi="Times New Roman" w:cs="Times New Roman"/>
                <w:sz w:val="24"/>
                <w:szCs w:val="24"/>
              </w:rPr>
              <w:t>2019 год</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Шпаковская</w:t>
            </w:r>
            <w:proofErr w:type="spellEnd"/>
            <w:r w:rsidRPr="00C87004">
              <w:rPr>
                <w:rFonts w:ascii="Times New Roman" w:hAnsi="Times New Roman" w:cs="Times New Roman"/>
                <w:sz w:val="24"/>
                <w:szCs w:val="24"/>
              </w:rPr>
              <w:t>, 74/2, 74/3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Ломоносова, 63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К. Маркса, 98 - 100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Кулакова, 45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17.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 Морозова, 47, 49, 51, ул. Дзержинского, 172, 174, 176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 Морозова, 54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Краснофлотская</w:t>
            </w:r>
            <w:proofErr w:type="gramEnd"/>
            <w:r w:rsidRPr="00C87004">
              <w:rPr>
                <w:rFonts w:ascii="Times New Roman" w:hAnsi="Times New Roman" w:cs="Times New Roman"/>
                <w:sz w:val="24"/>
                <w:szCs w:val="24"/>
              </w:rPr>
              <w:t>, 42/117, 32, ул. Дзержинского, 230, 228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50 лет ВЛКСМ, 41/1, 39/1, 41/2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50 лет ВЛКСМ, 40/3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Серова, 474, 470/6</w:t>
            </w:r>
          </w:p>
        </w:tc>
      </w:tr>
      <w:tr w:rsidR="00BE2969" w:rsidRPr="00C87004">
        <w:tc>
          <w:tcPr>
            <w:tcW w:w="9071" w:type="dxa"/>
            <w:gridSpan w:val="2"/>
          </w:tcPr>
          <w:p w:rsidR="00BE2969" w:rsidRPr="00C87004" w:rsidRDefault="00BE2969">
            <w:pPr>
              <w:pStyle w:val="ConsPlusNormal"/>
              <w:jc w:val="center"/>
              <w:outlineLvl w:val="2"/>
              <w:rPr>
                <w:rFonts w:ascii="Times New Roman" w:hAnsi="Times New Roman" w:cs="Times New Roman"/>
                <w:sz w:val="24"/>
                <w:szCs w:val="24"/>
              </w:rPr>
            </w:pPr>
            <w:r w:rsidRPr="00C87004">
              <w:rPr>
                <w:rFonts w:ascii="Times New Roman" w:hAnsi="Times New Roman" w:cs="Times New Roman"/>
                <w:sz w:val="24"/>
                <w:szCs w:val="24"/>
              </w:rPr>
              <w:t>2020 год</w:t>
            </w:r>
          </w:p>
        </w:tc>
      </w:tr>
      <w:tr w:rsidR="00BE2969" w:rsidRPr="00C87004">
        <w:tc>
          <w:tcPr>
            <w:tcW w:w="9071" w:type="dxa"/>
            <w:gridSpan w:val="2"/>
          </w:tcPr>
          <w:p w:rsidR="00BE2969" w:rsidRPr="00C87004" w:rsidRDefault="00BE2969">
            <w:pPr>
              <w:pStyle w:val="ConsPlusNormal"/>
              <w:jc w:val="center"/>
              <w:outlineLvl w:val="2"/>
              <w:rPr>
                <w:rFonts w:ascii="Times New Roman" w:hAnsi="Times New Roman" w:cs="Times New Roman"/>
                <w:sz w:val="24"/>
                <w:szCs w:val="24"/>
              </w:rPr>
            </w:pPr>
            <w:r w:rsidRPr="00C87004">
              <w:rPr>
                <w:rFonts w:ascii="Times New Roman" w:hAnsi="Times New Roman" w:cs="Times New Roman"/>
                <w:sz w:val="24"/>
                <w:szCs w:val="24"/>
              </w:rPr>
              <w:t>2021 год</w:t>
            </w:r>
          </w:p>
        </w:tc>
      </w:tr>
      <w:tr w:rsidR="00BE2969" w:rsidRPr="00C87004">
        <w:tc>
          <w:tcPr>
            <w:tcW w:w="9071" w:type="dxa"/>
            <w:gridSpan w:val="2"/>
          </w:tcPr>
          <w:p w:rsidR="00BE2969" w:rsidRPr="00C87004" w:rsidRDefault="00BE2969">
            <w:pPr>
              <w:pStyle w:val="ConsPlusNormal"/>
              <w:jc w:val="center"/>
              <w:outlineLvl w:val="2"/>
              <w:rPr>
                <w:rFonts w:ascii="Times New Roman" w:hAnsi="Times New Roman" w:cs="Times New Roman"/>
                <w:sz w:val="24"/>
                <w:szCs w:val="24"/>
              </w:rPr>
            </w:pPr>
            <w:r w:rsidRPr="00C87004">
              <w:rPr>
                <w:rFonts w:ascii="Times New Roman" w:hAnsi="Times New Roman" w:cs="Times New Roman"/>
                <w:sz w:val="24"/>
                <w:szCs w:val="24"/>
              </w:rPr>
              <w:t>2022 год</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Чехова, 35, 37, 37 А, 41, 45, 47, 49</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просп. Юности, 15, ул. </w:t>
            </w:r>
            <w:proofErr w:type="spellStart"/>
            <w:r w:rsidRPr="00C87004">
              <w:rPr>
                <w:rFonts w:ascii="Times New Roman" w:hAnsi="Times New Roman" w:cs="Times New Roman"/>
                <w:sz w:val="24"/>
                <w:szCs w:val="24"/>
              </w:rPr>
              <w:t>Бруснева</w:t>
            </w:r>
            <w:proofErr w:type="spellEnd"/>
            <w:r w:rsidRPr="00C87004">
              <w:rPr>
                <w:rFonts w:ascii="Times New Roman" w:hAnsi="Times New Roman" w:cs="Times New Roman"/>
                <w:sz w:val="24"/>
                <w:szCs w:val="24"/>
              </w:rPr>
              <w:t>, 12, 12/3, 16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Юности, 30, 32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Серова, 480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Комсомольская, 46, 48, ул. Ленина, 125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Фроленко</w:t>
            </w:r>
            <w:proofErr w:type="spellEnd"/>
            <w:r w:rsidRPr="00C87004">
              <w:rPr>
                <w:rFonts w:ascii="Times New Roman" w:hAnsi="Times New Roman" w:cs="Times New Roman"/>
                <w:sz w:val="24"/>
                <w:szCs w:val="24"/>
              </w:rPr>
              <w:t xml:space="preserve">, 8, 10,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11, 15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Фроленко</w:t>
            </w:r>
            <w:proofErr w:type="spellEnd"/>
            <w:r w:rsidRPr="00C87004">
              <w:rPr>
                <w:rFonts w:ascii="Times New Roman" w:hAnsi="Times New Roman" w:cs="Times New Roman"/>
                <w:sz w:val="24"/>
                <w:szCs w:val="24"/>
              </w:rPr>
              <w:t xml:space="preserve">, 2, 4,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9</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Социалистическая</w:t>
            </w:r>
            <w:proofErr w:type="gramEnd"/>
            <w:r w:rsidRPr="00C87004">
              <w:rPr>
                <w:rFonts w:ascii="Times New Roman" w:hAnsi="Times New Roman" w:cs="Times New Roman"/>
                <w:sz w:val="24"/>
                <w:szCs w:val="24"/>
              </w:rPr>
              <w:t>, 18/1, 18/2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пр. </w:t>
            </w:r>
            <w:proofErr w:type="gramStart"/>
            <w:r w:rsidRPr="00C87004">
              <w:rPr>
                <w:rFonts w:ascii="Times New Roman" w:hAnsi="Times New Roman" w:cs="Times New Roman"/>
                <w:sz w:val="24"/>
                <w:szCs w:val="24"/>
              </w:rPr>
              <w:t>Братский</w:t>
            </w:r>
            <w:proofErr w:type="gramEnd"/>
            <w:r w:rsidRPr="00C87004">
              <w:rPr>
                <w:rFonts w:ascii="Times New Roman" w:hAnsi="Times New Roman" w:cs="Times New Roman"/>
                <w:sz w:val="24"/>
                <w:szCs w:val="24"/>
              </w:rPr>
              <w:t>, 1 - 20, ул. Л. Толстого, 51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Пирогова, 18/1, 18/2, 18/3, 18/4</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Юности, 9, 11, 13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Ботанический, 10</w:t>
            </w:r>
            <w:proofErr w:type="gramStart"/>
            <w:r w:rsidRPr="00C87004">
              <w:rPr>
                <w:rFonts w:ascii="Times New Roman" w:hAnsi="Times New Roman" w:cs="Times New Roman"/>
                <w:sz w:val="24"/>
                <w:szCs w:val="24"/>
              </w:rPr>
              <w:t xml:space="preserve"> А</w:t>
            </w:r>
            <w:proofErr w:type="gramEnd"/>
            <w:r w:rsidRPr="00C87004">
              <w:rPr>
                <w:rFonts w:ascii="Times New Roman" w:hAnsi="Times New Roman" w:cs="Times New Roman"/>
                <w:sz w:val="24"/>
                <w:szCs w:val="24"/>
              </w:rPr>
              <w:t>, 11, 12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Ворошилова, 7/4</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Черняховского, 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Мира, 236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Кооперативный, 1 - 12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Чехова, 79, 79/1, 83, 83/1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Биологическая</w:t>
            </w:r>
            <w:proofErr w:type="gramEnd"/>
            <w:r w:rsidRPr="00C87004">
              <w:rPr>
                <w:rFonts w:ascii="Times New Roman" w:hAnsi="Times New Roman" w:cs="Times New Roman"/>
                <w:sz w:val="24"/>
                <w:szCs w:val="24"/>
              </w:rPr>
              <w:t>, 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Мира, 272, 276 А, 278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пер. Зоотехнический, 11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43.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пер. Зоотехнический, 13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Ломоносова, 32, 34</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Ленина, 318/1, 318/2, 318/3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Лермонтова, 129</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Октябрьская</w:t>
            </w:r>
            <w:proofErr w:type="gramEnd"/>
            <w:r w:rsidRPr="00C87004">
              <w:rPr>
                <w:rFonts w:ascii="Times New Roman" w:hAnsi="Times New Roman" w:cs="Times New Roman"/>
                <w:sz w:val="24"/>
                <w:szCs w:val="24"/>
              </w:rPr>
              <w:t>, 186/3, 186/4, 186/5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Парижской Коммуны, 54, 54 А, 54 Б</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Пригородная</w:t>
            </w:r>
            <w:proofErr w:type="gramEnd"/>
            <w:r w:rsidRPr="00C87004">
              <w:rPr>
                <w:rFonts w:ascii="Times New Roman" w:hAnsi="Times New Roman" w:cs="Times New Roman"/>
                <w:sz w:val="24"/>
                <w:szCs w:val="24"/>
              </w:rPr>
              <w:t>, 223, 225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Фестивальный, 1/1, 1/2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Ленина, 328/9, 328/10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Мира, 437, 455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50 лет ВЛКСМ, 3/5, 7/5, 7/4, 7/1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Тухачевского, 9, 9/1, 9/4, 9/5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Пирогова, 48/1, 48/2, 48/3, 48/4, 50/1, 50/2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Ботанический, 8, 8</w:t>
            </w:r>
            <w:proofErr w:type="gramStart"/>
            <w:r w:rsidRPr="00C87004">
              <w:rPr>
                <w:rFonts w:ascii="Times New Roman" w:hAnsi="Times New Roman" w:cs="Times New Roman"/>
                <w:sz w:val="24"/>
                <w:szCs w:val="24"/>
              </w:rPr>
              <w:t xml:space="preserve"> А</w:t>
            </w:r>
            <w:proofErr w:type="gramEnd"/>
            <w:r w:rsidRPr="00C87004">
              <w:rPr>
                <w:rFonts w:ascii="Times New Roman" w:hAnsi="Times New Roman" w:cs="Times New Roman"/>
                <w:sz w:val="24"/>
                <w:szCs w:val="24"/>
              </w:rPr>
              <w:t>, 9, 10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Мира, 237, 239, 241, 243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Гризодубовой</w:t>
            </w:r>
            <w:proofErr w:type="spellEnd"/>
            <w:r w:rsidRPr="00C87004">
              <w:rPr>
                <w:rFonts w:ascii="Times New Roman" w:hAnsi="Times New Roman" w:cs="Times New Roman"/>
                <w:sz w:val="24"/>
                <w:szCs w:val="24"/>
              </w:rPr>
              <w:t>, 27, ул. Мира, 117</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Ленина, 100, пер. Расковой, 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пер. Каховский, 17</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Добролюбова, 12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Объездная</w:t>
            </w:r>
            <w:proofErr w:type="gramEnd"/>
            <w:r w:rsidRPr="00C87004">
              <w:rPr>
                <w:rFonts w:ascii="Times New Roman" w:hAnsi="Times New Roman" w:cs="Times New Roman"/>
                <w:sz w:val="24"/>
                <w:szCs w:val="24"/>
              </w:rPr>
              <w:t>, 1, 3/1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Туапсинская</w:t>
            </w:r>
            <w:proofErr w:type="gramEnd"/>
            <w:r w:rsidRPr="00C87004">
              <w:rPr>
                <w:rFonts w:ascii="Times New Roman" w:hAnsi="Times New Roman" w:cs="Times New Roman"/>
                <w:sz w:val="24"/>
                <w:szCs w:val="24"/>
              </w:rPr>
              <w:t>, 10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Энгельса, 1 - 28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Врачебный, 38 - 51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Маяковского, 16 А, ул. Мира, 165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Мира, 159, 155, 151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Репина, 198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Репина, 75 - 75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Пригородная</w:t>
            </w:r>
            <w:proofErr w:type="gramEnd"/>
            <w:r w:rsidRPr="00C87004">
              <w:rPr>
                <w:rFonts w:ascii="Times New Roman" w:hAnsi="Times New Roman" w:cs="Times New Roman"/>
                <w:sz w:val="24"/>
                <w:szCs w:val="24"/>
              </w:rPr>
              <w:t>, 225/1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Трунова</w:t>
            </w:r>
            <w:proofErr w:type="spellEnd"/>
            <w:r w:rsidRPr="00C87004">
              <w:rPr>
                <w:rFonts w:ascii="Times New Roman" w:hAnsi="Times New Roman" w:cs="Times New Roman"/>
                <w:sz w:val="24"/>
                <w:szCs w:val="24"/>
              </w:rPr>
              <w:t>, 136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72.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Октябрьской Революции, 26, 28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Гражданская</w:t>
            </w:r>
            <w:proofErr w:type="gramEnd"/>
            <w:r w:rsidRPr="00C87004">
              <w:rPr>
                <w:rFonts w:ascii="Times New Roman" w:hAnsi="Times New Roman" w:cs="Times New Roman"/>
                <w:sz w:val="24"/>
                <w:szCs w:val="24"/>
              </w:rPr>
              <w:t>, 1 Б, просп. К. Маркса, 3/1 А</w:t>
            </w:r>
          </w:p>
        </w:tc>
      </w:tr>
      <w:tr w:rsidR="00BE2969" w:rsidRPr="00C87004">
        <w:tc>
          <w:tcPr>
            <w:tcW w:w="9071" w:type="dxa"/>
            <w:gridSpan w:val="2"/>
          </w:tcPr>
          <w:p w:rsidR="00BE2969" w:rsidRPr="00C87004" w:rsidRDefault="00BE2969">
            <w:pPr>
              <w:pStyle w:val="ConsPlusNormal"/>
              <w:jc w:val="center"/>
              <w:outlineLvl w:val="2"/>
              <w:rPr>
                <w:rFonts w:ascii="Times New Roman" w:hAnsi="Times New Roman" w:cs="Times New Roman"/>
                <w:sz w:val="24"/>
                <w:szCs w:val="24"/>
              </w:rPr>
            </w:pPr>
            <w:r w:rsidRPr="00C87004">
              <w:rPr>
                <w:rFonts w:ascii="Times New Roman" w:hAnsi="Times New Roman" w:cs="Times New Roman"/>
                <w:sz w:val="24"/>
                <w:szCs w:val="24"/>
              </w:rPr>
              <w:t>2023 год</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Октябрьской Революции, 26, 28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Мира, 272, 276 А, 278 </w:t>
            </w:r>
            <w:proofErr w:type="gramStart"/>
            <w:r w:rsidRPr="00C87004">
              <w:rPr>
                <w:rFonts w:ascii="Times New Roman" w:hAnsi="Times New Roman" w:cs="Times New Roman"/>
                <w:sz w:val="24"/>
                <w:szCs w:val="24"/>
              </w:rPr>
              <w:t>В</w:t>
            </w:r>
            <w:proofErr w:type="gramEnd"/>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Шпаковская</w:t>
            </w:r>
            <w:proofErr w:type="spellEnd"/>
            <w:r w:rsidRPr="00C87004">
              <w:rPr>
                <w:rFonts w:ascii="Times New Roman" w:hAnsi="Times New Roman" w:cs="Times New Roman"/>
                <w:sz w:val="24"/>
                <w:szCs w:val="24"/>
              </w:rPr>
              <w:t>, 76 А/2, 76 А/1, пр. Фестивальный, 7, 9, 13, 15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Р. Люксембург, 33, 35, ул. </w:t>
            </w:r>
            <w:proofErr w:type="gramStart"/>
            <w:r w:rsidRPr="00C87004">
              <w:rPr>
                <w:rFonts w:ascii="Times New Roman" w:hAnsi="Times New Roman" w:cs="Times New Roman"/>
                <w:sz w:val="24"/>
                <w:szCs w:val="24"/>
              </w:rPr>
              <w:t>Комсомольская</w:t>
            </w:r>
            <w:proofErr w:type="gramEnd"/>
            <w:r w:rsidRPr="00C87004">
              <w:rPr>
                <w:rFonts w:ascii="Times New Roman" w:hAnsi="Times New Roman" w:cs="Times New Roman"/>
                <w:sz w:val="24"/>
                <w:szCs w:val="24"/>
              </w:rPr>
              <w:t>, 89/1, 87, 81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Октябрьской Революции, 30, 32, 34, ул. Мира, 299</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50 лет ВЛКСМ, 16/2 - 16/6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Маршала Жукова, 30, 42, ул. Ленина, 288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Чехова, 79, 79/1, 83, 83/1, 75, 73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Мимоз, 39, ул. Серова, 486/3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Р. Люксембург, 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пер. Макарова, 6/2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Дзержинского, 207</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Пригородная</w:t>
            </w:r>
            <w:proofErr w:type="gramEnd"/>
            <w:r w:rsidRPr="00C87004">
              <w:rPr>
                <w:rFonts w:ascii="Times New Roman" w:hAnsi="Times New Roman" w:cs="Times New Roman"/>
                <w:sz w:val="24"/>
                <w:szCs w:val="24"/>
              </w:rPr>
              <w:t>, 195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 Ботанический, 14, 15, 15</w:t>
            </w:r>
            <w:proofErr w:type="gramStart"/>
            <w:r w:rsidRPr="00C87004">
              <w:rPr>
                <w:rFonts w:ascii="Times New Roman" w:hAnsi="Times New Roman" w:cs="Times New Roman"/>
                <w:sz w:val="24"/>
                <w:szCs w:val="24"/>
              </w:rPr>
              <w:t xml:space="preserve"> А</w:t>
            </w:r>
            <w:proofErr w:type="gramEnd"/>
            <w:r w:rsidRPr="00C87004">
              <w:rPr>
                <w:rFonts w:ascii="Times New Roman" w:hAnsi="Times New Roman" w:cs="Times New Roman"/>
                <w:sz w:val="24"/>
                <w:szCs w:val="24"/>
              </w:rPr>
              <w:t>, 16, 16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29, 31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Некрасова, 82, 84, 86, ул. Л. Толстого, 117, 119</w:t>
            </w:r>
          </w:p>
        </w:tc>
      </w:tr>
      <w:tr w:rsidR="00BE2969" w:rsidRPr="00C87004">
        <w:tc>
          <w:tcPr>
            <w:tcW w:w="9071" w:type="dxa"/>
            <w:gridSpan w:val="2"/>
          </w:tcPr>
          <w:p w:rsidR="00BE2969" w:rsidRPr="00C87004" w:rsidRDefault="00BE2969">
            <w:pPr>
              <w:pStyle w:val="ConsPlusNormal"/>
              <w:jc w:val="center"/>
              <w:outlineLvl w:val="2"/>
              <w:rPr>
                <w:rFonts w:ascii="Times New Roman" w:hAnsi="Times New Roman" w:cs="Times New Roman"/>
                <w:sz w:val="24"/>
                <w:szCs w:val="24"/>
              </w:rPr>
            </w:pPr>
            <w:r w:rsidRPr="00C87004">
              <w:rPr>
                <w:rFonts w:ascii="Times New Roman" w:hAnsi="Times New Roman" w:cs="Times New Roman"/>
                <w:sz w:val="24"/>
                <w:szCs w:val="24"/>
              </w:rPr>
              <w:t>2024 год</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Пржевальского, 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Мира, 297, 297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Серова, 470/1, 470/2, 470/3, 470/4, 470/5, 470/6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Лермонтова, 221, 229, 235, 241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Орджоникидзе, 4, 4/1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 Морозова, 30, 30А, 36, 38, 46, 50, 56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Пирогова, 38/1, 38/2, 38/3, 38/4, 40/1, 40/2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Ворошилова, 11/1, 11/2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98.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Доваторцев</w:t>
            </w:r>
            <w:proofErr w:type="spellEnd"/>
            <w:r w:rsidRPr="00C87004">
              <w:rPr>
                <w:rFonts w:ascii="Times New Roman" w:hAnsi="Times New Roman" w:cs="Times New Roman"/>
                <w:sz w:val="24"/>
                <w:szCs w:val="24"/>
              </w:rPr>
              <w:t>, 41/1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lastRenderedPageBreak/>
              <w:t>99.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Дзержинского, 33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пер. Макарова, 6/2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Ворошилова, 12/1, 12/2, 12/3, ул. Тухачевского, 11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Ленина, 318/1, 318/2, 318/3, 318/4, ул. Ломоносова, 32, 34, пер. Зоотехнический, 13 А</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Р. Люксембург, 29, 31, пер. Менделеева, 4</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Ленина, 91 А, 91 Б, ул. Добролюбова, 12/10</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50 лет ВЛКСМ, 81, 81/1, 85, 87, 89</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45 Параллель, 32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Ленина, 88, 74/13, 74/15, 74/17, ул. </w:t>
            </w:r>
            <w:proofErr w:type="spellStart"/>
            <w:r w:rsidRPr="00C87004">
              <w:rPr>
                <w:rFonts w:ascii="Times New Roman" w:hAnsi="Times New Roman" w:cs="Times New Roman"/>
                <w:sz w:val="24"/>
                <w:szCs w:val="24"/>
              </w:rPr>
              <w:t>Гризодубовой</w:t>
            </w:r>
            <w:proofErr w:type="spellEnd"/>
            <w:r w:rsidRPr="00C87004">
              <w:rPr>
                <w:rFonts w:ascii="Times New Roman" w:hAnsi="Times New Roman" w:cs="Times New Roman"/>
                <w:sz w:val="24"/>
                <w:szCs w:val="24"/>
              </w:rPr>
              <w:t>, 19</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 Толстого, 58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109.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 Морозова, 55</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110.</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Беличенко</w:t>
            </w:r>
            <w:proofErr w:type="spellEnd"/>
            <w:r w:rsidRPr="00C87004">
              <w:rPr>
                <w:rFonts w:ascii="Times New Roman" w:hAnsi="Times New Roman" w:cs="Times New Roman"/>
                <w:sz w:val="24"/>
                <w:szCs w:val="24"/>
              </w:rPr>
              <w:t>, 2, 4, 6, 8</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111.</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Магистральная</w:t>
            </w:r>
            <w:proofErr w:type="gramEnd"/>
            <w:r w:rsidRPr="00C87004">
              <w:rPr>
                <w:rFonts w:ascii="Times New Roman" w:hAnsi="Times New Roman" w:cs="Times New Roman"/>
                <w:sz w:val="24"/>
                <w:szCs w:val="24"/>
              </w:rPr>
              <w:t>, 8, 12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112.</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60 лет Победы, 23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113.</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Ленина, 289, ул. Л. Толстого, 20 - 22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114.</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пр. </w:t>
            </w:r>
            <w:proofErr w:type="spellStart"/>
            <w:r w:rsidRPr="00C87004">
              <w:rPr>
                <w:rFonts w:ascii="Times New Roman" w:hAnsi="Times New Roman" w:cs="Times New Roman"/>
                <w:sz w:val="24"/>
                <w:szCs w:val="24"/>
              </w:rPr>
              <w:t>Надежденский</w:t>
            </w:r>
            <w:proofErr w:type="spellEnd"/>
            <w:r w:rsidRPr="00C87004">
              <w:rPr>
                <w:rFonts w:ascii="Times New Roman" w:hAnsi="Times New Roman" w:cs="Times New Roman"/>
                <w:sz w:val="24"/>
                <w:szCs w:val="24"/>
              </w:rPr>
              <w:t>, 3, 3/2</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115.</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Мира, 151, ул. Добролюбова, 31</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116.</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spellStart"/>
            <w:r w:rsidRPr="00C87004">
              <w:rPr>
                <w:rFonts w:ascii="Times New Roman" w:hAnsi="Times New Roman" w:cs="Times New Roman"/>
                <w:sz w:val="24"/>
                <w:szCs w:val="24"/>
              </w:rPr>
              <w:t>Трунова</w:t>
            </w:r>
            <w:proofErr w:type="spellEnd"/>
            <w:r w:rsidRPr="00C87004">
              <w:rPr>
                <w:rFonts w:ascii="Times New Roman" w:hAnsi="Times New Roman" w:cs="Times New Roman"/>
                <w:sz w:val="24"/>
                <w:szCs w:val="24"/>
              </w:rPr>
              <w:t>, 134, 136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117.</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К. Маркса, 6</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118.</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Лермонтова, 103</w:t>
            </w:r>
          </w:p>
        </w:tc>
      </w:tr>
      <w:tr w:rsidR="00BE2969" w:rsidRPr="00C87004">
        <w:tc>
          <w:tcPr>
            <w:tcW w:w="624"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119.</w:t>
            </w:r>
          </w:p>
        </w:tc>
        <w:tc>
          <w:tcPr>
            <w:tcW w:w="8447"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М. Морозова, 59</w:t>
            </w:r>
          </w:p>
        </w:tc>
      </w:tr>
    </w:tbl>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Первый заместитель главы</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администрации города Ставрополя</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Ю.В.БЕЛОЛАПЕНКО</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BE2969" w:rsidRPr="007D1C9E" w:rsidRDefault="00BE2969">
      <w:pPr>
        <w:pStyle w:val="ConsPlusNormal"/>
        <w:spacing w:before="260"/>
        <w:jc w:val="right"/>
        <w:outlineLvl w:val="1"/>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 5</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C870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 xml:space="preserve">среды </w:t>
      </w:r>
      <w:r w:rsidR="00C87004">
        <w:rPr>
          <w:rFonts w:ascii="Times New Roman" w:hAnsi="Times New Roman" w:cs="Times New Roman"/>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Title"/>
        <w:jc w:val="center"/>
        <w:rPr>
          <w:rFonts w:ascii="Times New Roman" w:hAnsi="Times New Roman" w:cs="Times New Roman"/>
          <w:b w:val="0"/>
          <w:sz w:val="28"/>
          <w:szCs w:val="28"/>
        </w:rPr>
      </w:pPr>
      <w:bookmarkStart w:id="11" w:name="P1178"/>
      <w:bookmarkEnd w:id="11"/>
      <w:r w:rsidRPr="00C87004">
        <w:rPr>
          <w:rFonts w:ascii="Times New Roman" w:hAnsi="Times New Roman" w:cs="Times New Roman"/>
          <w:b w:val="0"/>
          <w:sz w:val="28"/>
          <w:szCs w:val="28"/>
        </w:rPr>
        <w:t>ВИЗУАЛИЗИРОВАННЫЙ ПЕРЕЧЕНЬ</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ОБРАЗЦОВ ЭЛЕМЕНТОВ БЛАГОУСТРОЙСТВА, ПРЕДЛАГАЕМЫХ</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 xml:space="preserve">К РАЗМЕЩЕНИЮ НА ДВОРОВЫХ ТЕРРИТОРИЯХ, </w:t>
      </w:r>
      <w:proofErr w:type="gramStart"/>
      <w:r w:rsidRPr="00C87004">
        <w:rPr>
          <w:rFonts w:ascii="Times New Roman" w:hAnsi="Times New Roman" w:cs="Times New Roman"/>
          <w:b w:val="0"/>
          <w:sz w:val="28"/>
          <w:szCs w:val="28"/>
        </w:rPr>
        <w:t>СФОРМИРОВАННЫЙ</w:t>
      </w:r>
      <w:proofErr w:type="gramEnd"/>
      <w:r w:rsidRPr="00C87004">
        <w:rPr>
          <w:rFonts w:ascii="Times New Roman" w:hAnsi="Times New Roman" w:cs="Times New Roman"/>
          <w:b w:val="0"/>
          <w:sz w:val="28"/>
          <w:szCs w:val="28"/>
        </w:rPr>
        <w:t xml:space="preserve"> ИСХОДЯ</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ИЗ МИНИМАЛЬНОГО ПЕРЕЧНЯ ВИДОВ РАБОТ ПО БЛАГОУСТРОЙСТВУ</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ДВОРОВЫХ ТЕРРИТОРИЙ</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center"/>
        <w:rPr>
          <w:rFonts w:ascii="Times New Roman" w:hAnsi="Times New Roman" w:cs="Times New Roman"/>
          <w:sz w:val="28"/>
          <w:szCs w:val="28"/>
        </w:rPr>
      </w:pPr>
      <w:r w:rsidRPr="007D1C9E">
        <w:rPr>
          <w:rFonts w:ascii="Times New Roman" w:hAnsi="Times New Roman" w:cs="Times New Roman"/>
          <w:sz w:val="28"/>
          <w:szCs w:val="28"/>
        </w:rPr>
        <w:t>Рисунок не приводится.</w:t>
      </w: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both"/>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C87004" w:rsidRDefault="00C87004">
      <w:pPr>
        <w:pStyle w:val="ConsPlusNormal"/>
        <w:spacing w:before="260"/>
        <w:jc w:val="right"/>
        <w:outlineLvl w:val="1"/>
        <w:rPr>
          <w:rFonts w:ascii="Times New Roman" w:hAnsi="Times New Roman" w:cs="Times New Roman"/>
          <w:sz w:val="28"/>
          <w:szCs w:val="28"/>
        </w:rPr>
      </w:pPr>
    </w:p>
    <w:p w:rsidR="00BE2969" w:rsidRPr="007D1C9E" w:rsidRDefault="00BE2969">
      <w:pPr>
        <w:pStyle w:val="ConsPlusNormal"/>
        <w:spacing w:before="260"/>
        <w:jc w:val="right"/>
        <w:outlineLvl w:val="1"/>
        <w:rPr>
          <w:rFonts w:ascii="Times New Roman" w:hAnsi="Times New Roman" w:cs="Times New Roman"/>
          <w:sz w:val="28"/>
          <w:szCs w:val="28"/>
        </w:rPr>
      </w:pPr>
      <w:r w:rsidRPr="007D1C9E">
        <w:rPr>
          <w:rFonts w:ascii="Times New Roman" w:hAnsi="Times New Roman" w:cs="Times New Roman"/>
          <w:sz w:val="28"/>
          <w:szCs w:val="28"/>
        </w:rPr>
        <w:lastRenderedPageBreak/>
        <w:t>Приложение 7</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к муниципальной программе</w:t>
      </w:r>
    </w:p>
    <w:p w:rsidR="00BE2969" w:rsidRPr="007D1C9E" w:rsidRDefault="00C87004">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BE2969" w:rsidRPr="007D1C9E">
        <w:rPr>
          <w:rFonts w:ascii="Times New Roman" w:hAnsi="Times New Roman" w:cs="Times New Roman"/>
          <w:sz w:val="28"/>
          <w:szCs w:val="28"/>
        </w:rPr>
        <w:t xml:space="preserve">Формирование </w:t>
      </w:r>
      <w:proofErr w:type="gramStart"/>
      <w:r w:rsidR="00BE2969" w:rsidRPr="007D1C9E">
        <w:rPr>
          <w:rFonts w:ascii="Times New Roman" w:hAnsi="Times New Roman" w:cs="Times New Roman"/>
          <w:sz w:val="28"/>
          <w:szCs w:val="28"/>
        </w:rPr>
        <w:t>современной</w:t>
      </w:r>
      <w:proofErr w:type="gramEnd"/>
      <w:r w:rsidR="00BE2969" w:rsidRPr="007D1C9E">
        <w:rPr>
          <w:rFonts w:ascii="Times New Roman" w:hAnsi="Times New Roman" w:cs="Times New Roman"/>
          <w:sz w:val="28"/>
          <w:szCs w:val="28"/>
        </w:rPr>
        <w:t xml:space="preserve"> городской</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 xml:space="preserve">среды </w:t>
      </w:r>
      <w:r w:rsidR="00C87004">
        <w:rPr>
          <w:rFonts w:ascii="Times New Roman" w:hAnsi="Times New Roman" w:cs="Times New Roman"/>
          <w:sz w:val="28"/>
          <w:szCs w:val="28"/>
        </w:rPr>
        <w:t>на территории города Ставрополя»</w:t>
      </w:r>
    </w:p>
    <w:p w:rsidR="00BE2969" w:rsidRPr="007D1C9E" w:rsidRDefault="00BE2969">
      <w:pPr>
        <w:pStyle w:val="ConsPlusNormal"/>
        <w:jc w:val="both"/>
        <w:rPr>
          <w:rFonts w:ascii="Times New Roman" w:hAnsi="Times New Roman" w:cs="Times New Roman"/>
          <w:sz w:val="28"/>
          <w:szCs w:val="28"/>
        </w:rPr>
      </w:pPr>
    </w:p>
    <w:p w:rsidR="00BE2969" w:rsidRPr="00C87004" w:rsidRDefault="00BE2969">
      <w:pPr>
        <w:pStyle w:val="ConsPlusTitle"/>
        <w:jc w:val="center"/>
        <w:rPr>
          <w:rFonts w:ascii="Times New Roman" w:hAnsi="Times New Roman" w:cs="Times New Roman"/>
          <w:b w:val="0"/>
          <w:sz w:val="28"/>
          <w:szCs w:val="28"/>
        </w:rPr>
      </w:pPr>
      <w:bookmarkStart w:id="12" w:name="P1197"/>
      <w:bookmarkEnd w:id="12"/>
      <w:r w:rsidRPr="00C87004">
        <w:rPr>
          <w:rFonts w:ascii="Times New Roman" w:hAnsi="Times New Roman" w:cs="Times New Roman"/>
          <w:b w:val="0"/>
          <w:sz w:val="28"/>
          <w:szCs w:val="28"/>
        </w:rPr>
        <w:t>АДРЕСНЫЙ ПЕРЕЧЕНЬ</w:t>
      </w:r>
    </w:p>
    <w:p w:rsidR="00BE2969" w:rsidRPr="00C87004" w:rsidRDefault="00BE2969">
      <w:pPr>
        <w:pStyle w:val="ConsPlusTitle"/>
        <w:jc w:val="center"/>
        <w:rPr>
          <w:rFonts w:ascii="Times New Roman" w:hAnsi="Times New Roman" w:cs="Times New Roman"/>
          <w:b w:val="0"/>
          <w:sz w:val="28"/>
          <w:szCs w:val="28"/>
        </w:rPr>
      </w:pPr>
      <w:proofErr w:type="gramStart"/>
      <w:r w:rsidRPr="00C87004">
        <w:rPr>
          <w:rFonts w:ascii="Times New Roman" w:hAnsi="Times New Roman" w:cs="Times New Roman"/>
          <w:b w:val="0"/>
          <w:sz w:val="28"/>
          <w:szCs w:val="28"/>
        </w:rPr>
        <w:t>ОБЪЕКТОВ НЕДВИЖИМОГО ИМУЩЕСТВА (ВКЛЮЧАЯ ОБЪЕКТЫ</w:t>
      </w:r>
      <w:proofErr w:type="gramEnd"/>
    </w:p>
    <w:p w:rsidR="00BE2969" w:rsidRPr="00C87004" w:rsidRDefault="00BE2969">
      <w:pPr>
        <w:pStyle w:val="ConsPlusTitle"/>
        <w:jc w:val="center"/>
        <w:rPr>
          <w:rFonts w:ascii="Times New Roman" w:hAnsi="Times New Roman" w:cs="Times New Roman"/>
          <w:b w:val="0"/>
          <w:sz w:val="28"/>
          <w:szCs w:val="28"/>
        </w:rPr>
      </w:pPr>
      <w:proofErr w:type="gramStart"/>
      <w:r w:rsidRPr="00C87004">
        <w:rPr>
          <w:rFonts w:ascii="Times New Roman" w:hAnsi="Times New Roman" w:cs="Times New Roman"/>
          <w:b w:val="0"/>
          <w:sz w:val="28"/>
          <w:szCs w:val="28"/>
        </w:rPr>
        <w:t>НЕЗАВЕРШЕННОГО СТРОИТЕЛЬСТВА) И ЗЕМЕЛЬНЫХ УЧАСТКОВ,</w:t>
      </w:r>
      <w:proofErr w:type="gramEnd"/>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НАХОДЯЩИХСЯ В СОБСТВЕННОСТИ (ПОЛЬЗОВАНИИ) ЮРИДИЧЕСКИХ ЛИЦ</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И ИНДИВИДУАЛЬНЫХ ПРЕДПРИНИМАТЕЛЕЙ, КОТОРЫЕ ПОДЛЕЖАТ</w:t>
      </w:r>
    </w:p>
    <w:p w:rsidR="00BE2969" w:rsidRPr="00C87004" w:rsidRDefault="00BE2969">
      <w:pPr>
        <w:pStyle w:val="ConsPlusTitle"/>
        <w:jc w:val="center"/>
        <w:rPr>
          <w:rFonts w:ascii="Times New Roman" w:hAnsi="Times New Roman" w:cs="Times New Roman"/>
          <w:b w:val="0"/>
          <w:sz w:val="28"/>
          <w:szCs w:val="28"/>
        </w:rPr>
      </w:pPr>
      <w:r w:rsidRPr="00C87004">
        <w:rPr>
          <w:rFonts w:ascii="Times New Roman" w:hAnsi="Times New Roman" w:cs="Times New Roman"/>
          <w:b w:val="0"/>
          <w:sz w:val="28"/>
          <w:szCs w:val="28"/>
        </w:rPr>
        <w:t>БЛАГОУСТРОЙСТВУ ЗА СЧЕТ СРЕДСТВ УКАЗАННЫХ ЛИЦ</w:t>
      </w:r>
    </w:p>
    <w:p w:rsidR="00BE2969" w:rsidRPr="007D1C9E" w:rsidRDefault="00BE2969">
      <w:pPr>
        <w:pStyle w:val="ConsPlusTitle"/>
        <w:jc w:val="center"/>
        <w:rPr>
          <w:rFonts w:ascii="Times New Roman" w:hAnsi="Times New Roman" w:cs="Times New Roman"/>
          <w:sz w:val="28"/>
          <w:szCs w:val="28"/>
        </w:rPr>
      </w:pPr>
      <w:r w:rsidRPr="00C87004">
        <w:rPr>
          <w:rFonts w:ascii="Times New Roman" w:hAnsi="Times New Roman" w:cs="Times New Roman"/>
          <w:b w:val="0"/>
          <w:sz w:val="28"/>
          <w:szCs w:val="28"/>
        </w:rPr>
        <w:t>В 2018 - 2024 ГОДАХ</w:t>
      </w:r>
    </w:p>
    <w:p w:rsidR="00BE2969" w:rsidRPr="007D1C9E" w:rsidRDefault="00BE296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
        <w:gridCol w:w="3628"/>
        <w:gridCol w:w="4685"/>
      </w:tblGrid>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 xml:space="preserve">N </w:t>
            </w:r>
            <w:proofErr w:type="spellStart"/>
            <w:proofErr w:type="gramStart"/>
            <w:r w:rsidRPr="00C87004">
              <w:rPr>
                <w:rFonts w:ascii="Times New Roman" w:hAnsi="Times New Roman" w:cs="Times New Roman"/>
                <w:sz w:val="24"/>
                <w:szCs w:val="24"/>
              </w:rPr>
              <w:t>п</w:t>
            </w:r>
            <w:proofErr w:type="spellEnd"/>
            <w:proofErr w:type="gramEnd"/>
            <w:r w:rsidRPr="00C87004">
              <w:rPr>
                <w:rFonts w:ascii="Times New Roman" w:hAnsi="Times New Roman" w:cs="Times New Roman"/>
                <w:sz w:val="24"/>
                <w:szCs w:val="24"/>
              </w:rPr>
              <w:t>/</w:t>
            </w:r>
            <w:proofErr w:type="spellStart"/>
            <w:r w:rsidRPr="00C87004">
              <w:rPr>
                <w:rFonts w:ascii="Times New Roman" w:hAnsi="Times New Roman" w:cs="Times New Roman"/>
                <w:sz w:val="24"/>
                <w:szCs w:val="24"/>
              </w:rPr>
              <w:t>п</w:t>
            </w:r>
            <w:proofErr w:type="spellEnd"/>
          </w:p>
        </w:tc>
        <w:tc>
          <w:tcPr>
            <w:tcW w:w="3628"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Адрес (местоположение) объекта</w:t>
            </w:r>
          </w:p>
        </w:tc>
        <w:tc>
          <w:tcPr>
            <w:tcW w:w="468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Наименование юридического лица (индивидуального предпринимателя), в собственности которого находится объект</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1.</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Генерала </w:t>
            </w:r>
            <w:proofErr w:type="spellStart"/>
            <w:r w:rsidRPr="00C87004">
              <w:rPr>
                <w:rFonts w:ascii="Times New Roman" w:hAnsi="Times New Roman" w:cs="Times New Roman"/>
                <w:sz w:val="24"/>
                <w:szCs w:val="24"/>
              </w:rPr>
              <w:t>Маргелова</w:t>
            </w:r>
            <w:proofErr w:type="spellEnd"/>
            <w:r w:rsidRPr="00C87004">
              <w:rPr>
                <w:rFonts w:ascii="Times New Roman" w:hAnsi="Times New Roman" w:cs="Times New Roman"/>
                <w:sz w:val="24"/>
                <w:szCs w:val="24"/>
              </w:rPr>
              <w:t>, 9/1</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общество с ограниченной ответственностью "Строительное управление - 21 "</w:t>
            </w:r>
            <w:proofErr w:type="spellStart"/>
            <w:r w:rsidRPr="00C87004">
              <w:rPr>
                <w:rFonts w:ascii="Times New Roman" w:hAnsi="Times New Roman" w:cs="Times New Roman"/>
                <w:sz w:val="24"/>
                <w:szCs w:val="24"/>
              </w:rPr>
              <w:t>ЮгСтройИнвест</w:t>
            </w:r>
            <w:proofErr w:type="spellEnd"/>
            <w:r w:rsidRPr="00C87004">
              <w:rPr>
                <w:rFonts w:ascii="Times New Roman" w:hAnsi="Times New Roman" w:cs="Times New Roman"/>
                <w:sz w:val="24"/>
                <w:szCs w:val="24"/>
              </w:rPr>
              <w:t>"</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2.</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Генерала </w:t>
            </w:r>
            <w:proofErr w:type="spellStart"/>
            <w:r w:rsidRPr="00C87004">
              <w:rPr>
                <w:rFonts w:ascii="Times New Roman" w:hAnsi="Times New Roman" w:cs="Times New Roman"/>
                <w:sz w:val="24"/>
                <w:szCs w:val="24"/>
              </w:rPr>
              <w:t>Маргелова</w:t>
            </w:r>
            <w:proofErr w:type="spellEnd"/>
            <w:r w:rsidRPr="00C87004">
              <w:rPr>
                <w:rFonts w:ascii="Times New Roman" w:hAnsi="Times New Roman" w:cs="Times New Roman"/>
                <w:sz w:val="24"/>
                <w:szCs w:val="24"/>
              </w:rPr>
              <w:t>, 7</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общество с ограниченной ответственностью "Строительное управление - 21 "</w:t>
            </w:r>
            <w:proofErr w:type="spellStart"/>
            <w:r w:rsidRPr="00C87004">
              <w:rPr>
                <w:rFonts w:ascii="Times New Roman" w:hAnsi="Times New Roman" w:cs="Times New Roman"/>
                <w:sz w:val="24"/>
                <w:szCs w:val="24"/>
              </w:rPr>
              <w:t>ЮгСтройИнвест</w:t>
            </w:r>
            <w:proofErr w:type="spellEnd"/>
            <w:r w:rsidRPr="00C87004">
              <w:rPr>
                <w:rFonts w:ascii="Times New Roman" w:hAnsi="Times New Roman" w:cs="Times New Roman"/>
                <w:sz w:val="24"/>
                <w:szCs w:val="24"/>
              </w:rPr>
              <w:t>"</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3.</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Г. Ставрополь, ул. </w:t>
            </w:r>
            <w:proofErr w:type="gramStart"/>
            <w:r w:rsidRPr="00C87004">
              <w:rPr>
                <w:rFonts w:ascii="Times New Roman" w:hAnsi="Times New Roman" w:cs="Times New Roman"/>
                <w:sz w:val="24"/>
                <w:szCs w:val="24"/>
              </w:rPr>
              <w:t>Федеральная</w:t>
            </w:r>
            <w:proofErr w:type="gramEnd"/>
            <w:r w:rsidRPr="00C87004">
              <w:rPr>
                <w:rFonts w:ascii="Times New Roman" w:hAnsi="Times New Roman" w:cs="Times New Roman"/>
                <w:sz w:val="24"/>
                <w:szCs w:val="24"/>
              </w:rPr>
              <w:t>, 26</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общество с ограниченной ответственностью "Союз-8"</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4.</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просп. Кулакова, 5/2</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общество с ограниченной ответственностью "</w:t>
            </w:r>
            <w:proofErr w:type="spellStart"/>
            <w:r w:rsidRPr="00C87004">
              <w:rPr>
                <w:rFonts w:ascii="Times New Roman" w:hAnsi="Times New Roman" w:cs="Times New Roman"/>
                <w:sz w:val="24"/>
                <w:szCs w:val="24"/>
              </w:rPr>
              <w:t>Эвилин-строй</w:t>
            </w:r>
            <w:proofErr w:type="spellEnd"/>
            <w:r w:rsidRPr="00C87004">
              <w:rPr>
                <w:rFonts w:ascii="Times New Roman" w:hAnsi="Times New Roman" w:cs="Times New Roman"/>
                <w:sz w:val="24"/>
                <w:szCs w:val="24"/>
              </w:rPr>
              <w:t xml:space="preserve"> 2"</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5.</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Пирогова, 5а</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общество с ограниченной ответственностью "Строительное управление - 15 "</w:t>
            </w:r>
            <w:proofErr w:type="spellStart"/>
            <w:r w:rsidRPr="00C87004">
              <w:rPr>
                <w:rFonts w:ascii="Times New Roman" w:hAnsi="Times New Roman" w:cs="Times New Roman"/>
                <w:sz w:val="24"/>
                <w:szCs w:val="24"/>
              </w:rPr>
              <w:t>ЮгСтройИнвест</w:t>
            </w:r>
            <w:proofErr w:type="spellEnd"/>
            <w:r w:rsidRPr="00C87004">
              <w:rPr>
                <w:rFonts w:ascii="Times New Roman" w:hAnsi="Times New Roman" w:cs="Times New Roman"/>
                <w:sz w:val="24"/>
                <w:szCs w:val="24"/>
              </w:rPr>
              <w:t>"</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6.</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Тухачевского, 27/3</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общество с ограниченной ответственностью "Строительное управление - 14 "</w:t>
            </w:r>
            <w:proofErr w:type="spellStart"/>
            <w:r w:rsidRPr="00C87004">
              <w:rPr>
                <w:rFonts w:ascii="Times New Roman" w:hAnsi="Times New Roman" w:cs="Times New Roman"/>
                <w:sz w:val="24"/>
                <w:szCs w:val="24"/>
              </w:rPr>
              <w:t>ЮгСтройИнвест</w:t>
            </w:r>
            <w:proofErr w:type="spellEnd"/>
            <w:r w:rsidRPr="00C87004">
              <w:rPr>
                <w:rFonts w:ascii="Times New Roman" w:hAnsi="Times New Roman" w:cs="Times New Roman"/>
                <w:sz w:val="24"/>
                <w:szCs w:val="24"/>
              </w:rPr>
              <w:t>"</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7.</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Серова, 70</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 xml:space="preserve">общество с ограниченной ответственностью "СК </w:t>
            </w:r>
            <w:proofErr w:type="spellStart"/>
            <w:r w:rsidRPr="00C87004">
              <w:rPr>
                <w:rFonts w:ascii="Times New Roman" w:hAnsi="Times New Roman" w:cs="Times New Roman"/>
                <w:sz w:val="24"/>
                <w:szCs w:val="24"/>
              </w:rPr>
              <w:t>СтройКонтинент</w:t>
            </w:r>
            <w:proofErr w:type="spellEnd"/>
            <w:r w:rsidRPr="00C87004">
              <w:rPr>
                <w:rFonts w:ascii="Times New Roman" w:hAnsi="Times New Roman" w:cs="Times New Roman"/>
                <w:sz w:val="24"/>
                <w:szCs w:val="24"/>
              </w:rPr>
              <w:t>"</w:t>
            </w:r>
          </w:p>
        </w:tc>
      </w:tr>
      <w:tr w:rsidR="00BE2969" w:rsidRPr="00C87004">
        <w:tc>
          <w:tcPr>
            <w:tcW w:w="715" w:type="dxa"/>
          </w:tcPr>
          <w:p w:rsidR="00BE2969" w:rsidRPr="00C87004" w:rsidRDefault="00BE2969">
            <w:pPr>
              <w:pStyle w:val="ConsPlusNormal"/>
              <w:jc w:val="center"/>
              <w:rPr>
                <w:rFonts w:ascii="Times New Roman" w:hAnsi="Times New Roman" w:cs="Times New Roman"/>
                <w:sz w:val="24"/>
                <w:szCs w:val="24"/>
              </w:rPr>
            </w:pPr>
            <w:r w:rsidRPr="00C87004">
              <w:rPr>
                <w:rFonts w:ascii="Times New Roman" w:hAnsi="Times New Roman" w:cs="Times New Roman"/>
                <w:sz w:val="24"/>
                <w:szCs w:val="24"/>
              </w:rPr>
              <w:t>8.</w:t>
            </w:r>
          </w:p>
        </w:tc>
        <w:tc>
          <w:tcPr>
            <w:tcW w:w="3628"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Г. Ставрополь, ул. Чехова, 67</w:t>
            </w:r>
          </w:p>
        </w:tc>
        <w:tc>
          <w:tcPr>
            <w:tcW w:w="4685" w:type="dxa"/>
          </w:tcPr>
          <w:p w:rsidR="00BE2969" w:rsidRPr="00C87004" w:rsidRDefault="00BE2969">
            <w:pPr>
              <w:pStyle w:val="ConsPlusNormal"/>
              <w:rPr>
                <w:rFonts w:ascii="Times New Roman" w:hAnsi="Times New Roman" w:cs="Times New Roman"/>
                <w:sz w:val="24"/>
                <w:szCs w:val="24"/>
              </w:rPr>
            </w:pPr>
            <w:r w:rsidRPr="00C87004">
              <w:rPr>
                <w:rFonts w:ascii="Times New Roman" w:hAnsi="Times New Roman" w:cs="Times New Roman"/>
                <w:sz w:val="24"/>
                <w:szCs w:val="24"/>
              </w:rPr>
              <w:t>жилищно-строительный кооператив "Авангард"</w:t>
            </w:r>
          </w:p>
        </w:tc>
      </w:tr>
    </w:tbl>
    <w:p w:rsidR="00BE2969" w:rsidRPr="007D1C9E" w:rsidRDefault="00BE2969">
      <w:pPr>
        <w:pStyle w:val="ConsPlusNormal"/>
        <w:jc w:val="both"/>
        <w:rPr>
          <w:rFonts w:ascii="Times New Roman" w:hAnsi="Times New Roman" w:cs="Times New Roman"/>
          <w:sz w:val="28"/>
          <w:szCs w:val="28"/>
        </w:rPr>
      </w:pP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Первый заместитель главы</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администрации города Ставрополя</w:t>
      </w:r>
    </w:p>
    <w:p w:rsidR="00BE2969" w:rsidRPr="007D1C9E" w:rsidRDefault="00BE2969">
      <w:pPr>
        <w:pStyle w:val="ConsPlusNormal"/>
        <w:jc w:val="right"/>
        <w:rPr>
          <w:rFonts w:ascii="Times New Roman" w:hAnsi="Times New Roman" w:cs="Times New Roman"/>
          <w:sz w:val="28"/>
          <w:szCs w:val="28"/>
        </w:rPr>
      </w:pPr>
      <w:r w:rsidRPr="007D1C9E">
        <w:rPr>
          <w:rFonts w:ascii="Times New Roman" w:hAnsi="Times New Roman" w:cs="Times New Roman"/>
          <w:sz w:val="28"/>
          <w:szCs w:val="28"/>
        </w:rPr>
        <w:t>Ю.В.БЕЛОЛАПЕНКО</w:t>
      </w:r>
    </w:p>
    <w:p w:rsidR="00D83E25" w:rsidRDefault="00D83E25">
      <w:bookmarkStart w:id="13" w:name="_GoBack"/>
      <w:bookmarkEnd w:id="13"/>
    </w:p>
    <w:sectPr w:rsidR="00D83E25" w:rsidSect="00FD69BE">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E2969"/>
    <w:rsid w:val="000C4BA4"/>
    <w:rsid w:val="0038309F"/>
    <w:rsid w:val="007D1C9E"/>
    <w:rsid w:val="0086599E"/>
    <w:rsid w:val="008A2493"/>
    <w:rsid w:val="00BE2969"/>
    <w:rsid w:val="00C87004"/>
    <w:rsid w:val="00CD133D"/>
    <w:rsid w:val="00D83E25"/>
    <w:rsid w:val="00F77E44"/>
    <w:rsid w:val="00FD6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9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E2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29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E2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2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E29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29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29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29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E2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29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E2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29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E29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29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29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883F52170DB4E9EC35304E2328F18B6DDEFF34D97B5021B1C5D5AE3E99EC5CDCD8D7F106775180DFD52295D9iBW9M" TargetMode="External"/><Relationship Id="rId18" Type="http://schemas.openxmlformats.org/officeDocument/2006/relationships/hyperlink" Target="consultantplus://offline/ref=DA883F52170DB4E9EC35304E2328F18B6CD7FD39D9785021B1C5D5AE3E99EC5CDCD8D7F106775180DFD52295D9iBW9M" TargetMode="External"/><Relationship Id="rId26" Type="http://schemas.openxmlformats.org/officeDocument/2006/relationships/hyperlink" Target="consultantplus://offline/ref=DA883F52170DB4E9EC352E433544AF8169D4A630DA765873EC95D3F961C9EA098E9889A8443A4281D7CB2097D9B05142E6ED0B0DDEB7D8BE3BEF6CB2i1W2M" TargetMode="External"/><Relationship Id="rId39" Type="http://schemas.openxmlformats.org/officeDocument/2006/relationships/hyperlink" Target="consultantplus://offline/ref=DA883F52170DB4E9EC352E433544AF8169D4A630DA765872E897D3F961C9EA098E9889A8443A4281D7CB2097D8B05142E6ED0B0DDEB7D8BE3BEF6CB2i1W2M" TargetMode="External"/><Relationship Id="rId3" Type="http://schemas.openxmlformats.org/officeDocument/2006/relationships/webSettings" Target="webSettings.xml"/><Relationship Id="rId21" Type="http://schemas.openxmlformats.org/officeDocument/2006/relationships/hyperlink" Target="consultantplus://offline/ref=DA883F52170DB4E9EC352E433544AF8169D4A630DA7A5D75EA92D3F961C9EA098E9889A8443A4281D7CB2193DFB05142E6ED0B0DDEB7D8BE3BEF6CB2i1W2M" TargetMode="External"/><Relationship Id="rId34" Type="http://schemas.openxmlformats.org/officeDocument/2006/relationships/hyperlink" Target="consultantplus://offline/ref=DA883F52170DB4E9EC352E433544AF8169D4A630DA765872E897D3F961C9EA098E9889A8443A4281D7CB2097D8B05142E6ED0B0DDEB7D8BE3BEF6CB2i1W2M" TargetMode="External"/><Relationship Id="rId42" Type="http://schemas.openxmlformats.org/officeDocument/2006/relationships/hyperlink" Target="consultantplus://offline/ref=DA883F52170DB4E9EC352E433544AF8169D4A630DA765873EC95D3F961C9EA098E9889A8443A4281D7CB2097D9B05142E6ED0B0DDEB7D8BE3BEF6CB2i1W2M" TargetMode="External"/><Relationship Id="rId47" Type="http://schemas.openxmlformats.org/officeDocument/2006/relationships/hyperlink" Target="consultantplus://offline/ref=DA883F52170DB4E9EC352E433544AF8169D4A630DA765872E897D3F961C9EA098E9889A8443A4281D7CB2097D8B05142E6ED0B0DDEB7D8BE3BEF6CB2i1W2M" TargetMode="External"/><Relationship Id="rId50" Type="http://schemas.openxmlformats.org/officeDocument/2006/relationships/fontTable" Target="fontTable.xml"/><Relationship Id="rId7" Type="http://schemas.openxmlformats.org/officeDocument/2006/relationships/hyperlink" Target="consultantplus://offline/ref=DA883F52170DB4E9EC352E433544AF8169D4A630DA7D5271EF96D3F961C9EA098E9889A8443A4281D7CB2595D2B05142E6ED0B0DDEB7D8BE3BEF6CB2i1W2M" TargetMode="External"/><Relationship Id="rId12" Type="http://schemas.openxmlformats.org/officeDocument/2006/relationships/hyperlink" Target="consultantplus://offline/ref=DA883F52170DB4E9EC352E433544AF8169D4A630DA77537FEA92D3F961C9EA098E9889A8443A4281D7CB2094DBB05142E6ED0B0DDEB7D8BE3BEF6CB2i1W2M" TargetMode="External"/><Relationship Id="rId17" Type="http://schemas.openxmlformats.org/officeDocument/2006/relationships/hyperlink" Target="consultantplus://offline/ref=DA883F52170DB4E9EC35304E2328F18B6CD7FD39D9785021B1C5D5AE3E99EC5CDCD8D7F106775180DFD52295D9iBW9M" TargetMode="External"/><Relationship Id="rId25" Type="http://schemas.openxmlformats.org/officeDocument/2006/relationships/hyperlink" Target="consultantplus://offline/ref=DA883F52170DB4E9EC352E433544AF8169D4A630DA765872E897D3F961C9EA098E9889A8443A4281D7CB2097D8B05142E6ED0B0DDEB7D8BE3BEF6CB2i1W2M" TargetMode="External"/><Relationship Id="rId33" Type="http://schemas.openxmlformats.org/officeDocument/2006/relationships/hyperlink" Target="consultantplus://offline/ref=DA883F52170DB4E9EC352E433544AF8169D4A630DA765872E897D3F961C9EA098E9889A8443A4281D7CB2097D8B05142E6ED0B0DDEB7D8BE3BEF6CB2i1W2M" TargetMode="External"/><Relationship Id="rId38" Type="http://schemas.openxmlformats.org/officeDocument/2006/relationships/hyperlink" Target="consultantplus://offline/ref=DA883F52170DB4E9EC352E433544AF8169D4A630DA765872E897D3F961C9EA098E9889A8443A4281D7CB2097D8B05142E6ED0B0DDEB7D8BE3BEF6CB2i1W2M" TargetMode="External"/><Relationship Id="rId46" Type="http://schemas.openxmlformats.org/officeDocument/2006/relationships/hyperlink" Target="consultantplus://offline/ref=DA883F52170DB4E9EC352E433544AF8169D4A630DA765872E897D3F961C9EA098E9889A8443A4281D7CB2097D8B05142E6ED0B0DDEB7D8BE3BEF6CB2i1W2M" TargetMode="External"/><Relationship Id="rId10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DA883F52170DB4E9EC352E433544AF8169D4A630DA7A5D75EA92D3F961C9EA098E9889A8443A4281D7CB2193D9B05142E6ED0B0DDEB7D8BE3BEF6CB2i1W2M" TargetMode="External"/><Relationship Id="rId20" Type="http://schemas.openxmlformats.org/officeDocument/2006/relationships/hyperlink" Target="consultantplus://offline/ref=DA883F52170DB4E9EC35304E2328F18B6CD7FD39D9785021B1C5D5AE3E99EC5CDCD8D7F106775180DFD52295D9iBW9M" TargetMode="External"/><Relationship Id="rId29" Type="http://schemas.openxmlformats.org/officeDocument/2006/relationships/hyperlink" Target="consultantplus://offline/ref=DA883F52170DB4E9EC352E433544AF8169D4A630DA765873EC95D3F961C9EA098E9889A8443A4281D7CB2097D9B05142E6ED0B0DDEB7D8BE3BEF6CB2i1W2M" TargetMode="External"/><Relationship Id="rId41" Type="http://schemas.openxmlformats.org/officeDocument/2006/relationships/hyperlink" Target="consultantplus://offline/ref=DA883F52170DB4E9EC352E433544AF8169D4A630DA765873EC95D3F961C9EA098E9889A8443A4281D7CB2097D9B05142E6ED0B0DDEB7D8BE3BEF6CB2i1W2M" TargetMode="External"/><Relationship Id="rId1" Type="http://schemas.openxmlformats.org/officeDocument/2006/relationships/styles" Target="styles.xml"/><Relationship Id="rId6" Type="http://schemas.openxmlformats.org/officeDocument/2006/relationships/hyperlink" Target="consultantplus://offline/ref=DA883F52170DB4E9EC35304E2328F18B6CD7FD39D9785021B1C5D5AE3E99EC5CDCD8D7F106775180DFD52295D9iBW9M" TargetMode="External"/><Relationship Id="rId11" Type="http://schemas.openxmlformats.org/officeDocument/2006/relationships/hyperlink" Target="consultantplus://offline/ref=DA883F52170DB4E9EC352E433544AF8169D4A630DA7C5D76EF94D3F961C9EA098E9889A8563A1A8DD6C23E95D3A50713A0iBWAM" TargetMode="External"/><Relationship Id="rId24" Type="http://schemas.openxmlformats.org/officeDocument/2006/relationships/hyperlink" Target="consultantplus://offline/ref=DA883F52170DB4E9EC352E433544AF8169D4A630DA765873EC95D3F961C9EA098E9889A8443A4281D7CB2097D9B05142E6ED0B0DDEB7D8BE3BEF6CB2i1W2M" TargetMode="External"/><Relationship Id="rId32" Type="http://schemas.openxmlformats.org/officeDocument/2006/relationships/hyperlink" Target="consultantplus://offline/ref=DA883F52170DB4E9EC352E433544AF8169D4A630DA765873EC95D3F961C9EA098E9889A8443A4281D7CB2097D9B05142E6ED0B0DDEB7D8BE3BEF6CB2i1W2M" TargetMode="External"/><Relationship Id="rId37" Type="http://schemas.openxmlformats.org/officeDocument/2006/relationships/hyperlink" Target="consultantplus://offline/ref=DA883F52170DB4E9EC352E433544AF8169D4A630DA765872E897D3F961C9EA098E9889A8443A4281D7CB2097D8B05142E6ED0B0DDEB7D8BE3BEF6CB2i1W2M" TargetMode="External"/><Relationship Id="rId40" Type="http://schemas.openxmlformats.org/officeDocument/2006/relationships/hyperlink" Target="consultantplus://offline/ref=DA883F52170DB4E9EC352E433544AF8169D4A630DA765873EC95D3F961C9EA098E9889A8443A4281D7CB2097D9B05142E6ED0B0DDEB7D8BE3BEF6CB2i1W2M" TargetMode="External"/><Relationship Id="rId45" Type="http://schemas.openxmlformats.org/officeDocument/2006/relationships/hyperlink" Target="consultantplus://offline/ref=DA883F52170DB4E9EC352E433544AF8169D4A630DA765872E897D3F961C9EA098E9889A8443A4281D7CB2097D8B05142E6ED0B0DDEB7D8BE3BEF6CB2i1W2M" TargetMode="External"/><Relationship Id="rId5" Type="http://schemas.openxmlformats.org/officeDocument/2006/relationships/hyperlink" Target="consultantplus://offline/ref=DA883F52170DB4E9EC35304E2328F18B6ADFFD35D87D5021B1C5D5AE3E99EC5CDCD8D7F106775180DFD52295D9iBW9M" TargetMode="External"/><Relationship Id="rId15" Type="http://schemas.openxmlformats.org/officeDocument/2006/relationships/hyperlink" Target="consultantplus://offline/ref=DA883F52170DB4E9EC352E433544AF8169D4A630DA785D74EB94D3F961C9EA098E9889A8443A4281D7CB2094DDB05142E6ED0B0DDEB7D8BE3BEF6CB2i1W2M" TargetMode="External"/><Relationship Id="rId23" Type="http://schemas.openxmlformats.org/officeDocument/2006/relationships/hyperlink" Target="consultantplus://offline/ref=DA883F52170DB4E9EC352E433544AF8169D4A630DA765872E897D3F961C9EA098E9889A8443A4281D7CB2097D8B05142E6ED0B0DDEB7D8BE3BEF6CB2i1W2M" TargetMode="External"/><Relationship Id="rId28" Type="http://schemas.openxmlformats.org/officeDocument/2006/relationships/hyperlink" Target="consultantplus://offline/ref=DA883F52170DB4E9EC352E433544AF8169D4A630DA765873EC95D3F961C9EA098E9889A8443A4281D7CB2097D9B05142E6ED0B0DDEB7D8BE3BEF6CB2i1W2M" TargetMode="External"/><Relationship Id="rId36" Type="http://schemas.openxmlformats.org/officeDocument/2006/relationships/hyperlink" Target="consultantplus://offline/ref=DA883F52170DB4E9EC352E433544AF8169D4A630DA765872E897D3F961C9EA098E9889A8443A4281D7CB2097D8B05142E6ED0B0DDEB7D8BE3BEF6CB2i1W2M" TargetMode="External"/><Relationship Id="rId49" Type="http://schemas.openxmlformats.org/officeDocument/2006/relationships/hyperlink" Target="consultantplus://offline/ref=DA883F52170DB4E9EC352E433544AF8169D4A630DA765872E897D3F961C9EA098E9889A8443A4281D7CB2097D8B05142E6ED0B0DDEB7D8BE3BEF6CB2i1W2M" TargetMode="External"/><Relationship Id="rId10" Type="http://schemas.openxmlformats.org/officeDocument/2006/relationships/hyperlink" Target="consultantplus://offline/ref=DA883F52170DB4E9EC352E433544AF8169D4A630DA77537FEA92D3F961C9EA098E9889A8443A4281D7CB2094DBB05142E6ED0B0DDEB7D8BE3BEF6CB2i1W2M" TargetMode="External"/><Relationship Id="rId19" Type="http://schemas.openxmlformats.org/officeDocument/2006/relationships/hyperlink" Target="consultantplus://offline/ref=DA883F52170DB4E9EC35304E2328F18B6CD7FD39D9785021B1C5D5AE3E99EC5CDCD8D7F106775180DFD52295D9iBW9M" TargetMode="External"/><Relationship Id="rId31" Type="http://schemas.openxmlformats.org/officeDocument/2006/relationships/hyperlink" Target="consultantplus://offline/ref=DA883F52170DB4E9EC352E433544AF8169D4A630DA765873EC95D3F961C9EA098E9889A8443A4281D7CB2097D9B05142E6ED0B0DDEB7D8BE3BEF6CB2i1W2M" TargetMode="External"/><Relationship Id="rId44" Type="http://schemas.openxmlformats.org/officeDocument/2006/relationships/hyperlink" Target="consultantplus://offline/ref=DA883F52170DB4E9EC352E433544AF8169D4A630DA765872E897D3F961C9EA098E9889A8443A4281D7CB2097D8B05142E6ED0B0DDEB7D8BE3BEF6CB2i1W2M" TargetMode="External"/><Relationship Id="rId4" Type="http://schemas.openxmlformats.org/officeDocument/2006/relationships/hyperlink" Target="consultantplus://offline/ref=DA883F52170DB4E9EC35304E2328F18B6ADDFA3CDA7D5021B1C5D5AE3E99EC5CCED88FFD077D4D88D6C074C49FEE0812ABA60604C9ABD8B4i2W7M" TargetMode="External"/><Relationship Id="rId9" Type="http://schemas.openxmlformats.org/officeDocument/2006/relationships/hyperlink" Target="consultantplus://offline/ref=DA883F52170DB4E9EC352E433544AF8169D4A630DA7A5C72EF96D3F961C9EA098E9889A8443A4281D6CF2995D8B05142E6ED0B0DDEB7D8BE3BEF6CB2i1W2M" TargetMode="External"/><Relationship Id="rId14" Type="http://schemas.openxmlformats.org/officeDocument/2006/relationships/hyperlink" Target="consultantplus://offline/ref=DA883F52170DB4E9EC352E433544AF8169D4A630DA775C7FEB91D3F961C9EA098E9889A8563A1A8DD6C23E95D3A50713A0iBWAM" TargetMode="External"/><Relationship Id="rId22" Type="http://schemas.openxmlformats.org/officeDocument/2006/relationships/hyperlink" Target="consultantplus://offline/ref=DA883F52170DB4E9EC352E433544AF8169D4A630DA765872E897D3F961C9EA098E9889A8443A4281D7CB2097D8B05142E6ED0B0DDEB7D8BE3BEF6CB2i1W2M" TargetMode="External"/><Relationship Id="rId27" Type="http://schemas.openxmlformats.org/officeDocument/2006/relationships/hyperlink" Target="consultantplus://offline/ref=DA883F52170DB4E9EC352E433544AF8169D4A630DA765872E897D3F961C9EA098E9889A8443A4281D7CB2097D8B05142E6ED0B0DDEB7D8BE3BEF6CB2i1W2M" TargetMode="External"/><Relationship Id="rId30" Type="http://schemas.openxmlformats.org/officeDocument/2006/relationships/hyperlink" Target="consultantplus://offline/ref=DA883F52170DB4E9EC352E433544AF8169D4A630DA765873EC95D3F961C9EA098E9889A8443A4281D7CB2097D9B05142E6ED0B0DDEB7D8BE3BEF6CB2i1W2M" TargetMode="External"/><Relationship Id="rId35" Type="http://schemas.openxmlformats.org/officeDocument/2006/relationships/hyperlink" Target="consultantplus://offline/ref=DA883F52170DB4E9EC352E433544AF8169D4A630DA765872E897D3F961C9EA098E9889A8443A4281D7CB2097D8B05142E6ED0B0DDEB7D8BE3BEF6CB2i1W2M" TargetMode="External"/><Relationship Id="rId43" Type="http://schemas.openxmlformats.org/officeDocument/2006/relationships/hyperlink" Target="consultantplus://offline/ref=DA883F52170DB4E9EC352E433544AF8169D4A630DA765873EC95D3F961C9EA098E9889A8443A4281D7CB2097D9B05142E6ED0B0DDEB7D8BE3BEF6CB2i1W2M" TargetMode="External"/><Relationship Id="rId48" Type="http://schemas.openxmlformats.org/officeDocument/2006/relationships/hyperlink" Target="consultantplus://offline/ref=DA883F52170DB4E9EC352E433544AF8169D4A630DA765872E897D3F961C9EA098E9889A8443A4281D7CB2097D8B05142E6ED0B0DDEB7D8BE3BEF6CB2i1W2M" TargetMode="External"/><Relationship Id="rId8" Type="http://schemas.openxmlformats.org/officeDocument/2006/relationships/hyperlink" Target="consultantplus://offline/ref=DA883F52170DB4E9EC352E433544AF8169D4A630DA785D74EB94D3F961C9EA098E9889A8443A4281D7CB2094DDB05142E6ED0B0DDEB7D8BE3BEF6CB2i1W2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41</Pages>
  <Words>10550</Words>
  <Characters>60138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70547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Татьяна Дмитриевна</dc:creator>
  <cp:lastModifiedBy>ZM.Dzhavatova</cp:lastModifiedBy>
  <cp:revision>3</cp:revision>
  <dcterms:created xsi:type="dcterms:W3CDTF">2022-08-19T13:28:00Z</dcterms:created>
  <dcterms:modified xsi:type="dcterms:W3CDTF">2022-08-19T14:09:00Z</dcterms:modified>
</cp:coreProperties>
</file>