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CB" w:rsidRPr="00074D2E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4D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EBD">
        <w:rPr>
          <w:rFonts w:ascii="Times New Roman" w:hAnsi="Times New Roman" w:cs="Times New Roman"/>
          <w:sz w:val="28"/>
          <w:szCs w:val="28"/>
        </w:rPr>
        <w:t>2</w:t>
      </w:r>
    </w:p>
    <w:p w:rsidR="005132CB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6F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2CB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заместителя главы администрации города Ставрополя, руководителя комитета финансов и бюджета </w:t>
      </w:r>
      <w:r w:rsidRPr="00074D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2CB" w:rsidRPr="00074D2E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9844FC" w:rsidRDefault="009844FC" w:rsidP="009844FC">
      <w:pPr>
        <w:spacing w:line="240" w:lineRule="exact"/>
        <w:ind w:left="538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08.12.2015                  №  169</w:t>
      </w:r>
    </w:p>
    <w:p w:rsidR="005132CB" w:rsidRPr="00C67C25" w:rsidRDefault="005132CB" w:rsidP="005132CB">
      <w:pPr>
        <w:spacing w:after="0" w:line="240" w:lineRule="exac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2CB" w:rsidRPr="00C67C25" w:rsidRDefault="005132CB" w:rsidP="0051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2CB" w:rsidRPr="00C67C25" w:rsidRDefault="005132CB" w:rsidP="0051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2CB" w:rsidRDefault="005132CB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Правила</w:t>
      </w:r>
    </w:p>
    <w:p w:rsidR="005132CB" w:rsidRDefault="005132CB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рассмотрения запросов субъектов обработки персональных </w:t>
      </w:r>
    </w:p>
    <w:p w:rsidR="005132CB" w:rsidRDefault="005132CB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данных или их представителей</w:t>
      </w:r>
    </w:p>
    <w:p w:rsidR="001E7924" w:rsidRDefault="001E7924"/>
    <w:p w:rsidR="00DC68B3" w:rsidRDefault="00DC68B3" w:rsidP="000504A8">
      <w:pPr>
        <w:pStyle w:val="ConsPlusNormal"/>
        <w:ind w:firstLine="540"/>
        <w:jc w:val="both"/>
      </w:pPr>
    </w:p>
    <w:p w:rsidR="00683B1A" w:rsidRPr="00313BB6" w:rsidRDefault="00313BB6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 xml:space="preserve">1. Субъект персональных данных имеет право на получение </w:t>
      </w:r>
      <w:r w:rsidR="00683B1A" w:rsidRPr="00313BB6">
        <w:rPr>
          <w:rFonts w:ascii="Times New Roman" w:eastAsiaTheme="minorHAnsi" w:hAnsi="Times New Roman"/>
          <w:sz w:val="28"/>
          <w:szCs w:val="28"/>
        </w:rPr>
        <w:t>информации, касающейся обработки его персональных данных, в том числе содержащей: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 xml:space="preserve">1) подтверждение факта обработки персональных данных </w:t>
      </w:r>
      <w:r>
        <w:rPr>
          <w:rFonts w:ascii="Times New Roman" w:eastAsiaTheme="minorHAnsi" w:hAnsi="Times New Roman"/>
          <w:sz w:val="28"/>
          <w:szCs w:val="28"/>
        </w:rPr>
        <w:t>в комитете финансов и бюджета администрации города Ставрополя (далее Комитет)</w:t>
      </w:r>
      <w:r w:rsidRPr="00313BB6">
        <w:rPr>
          <w:rFonts w:ascii="Times New Roman" w:eastAsiaTheme="minorHAnsi" w:hAnsi="Times New Roman"/>
          <w:sz w:val="28"/>
          <w:szCs w:val="28"/>
        </w:rPr>
        <w:t>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>2) правовые основания и цели обработки персональных данных;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 xml:space="preserve">3) цели и применяемые </w:t>
      </w:r>
      <w:r w:rsidR="00484B7F">
        <w:rPr>
          <w:rFonts w:ascii="Times New Roman" w:eastAsiaTheme="minorHAnsi" w:hAnsi="Times New Roman"/>
          <w:sz w:val="28"/>
          <w:szCs w:val="28"/>
        </w:rPr>
        <w:t>К</w:t>
      </w:r>
      <w:r>
        <w:rPr>
          <w:rFonts w:ascii="Times New Roman" w:eastAsiaTheme="minorHAnsi" w:hAnsi="Times New Roman"/>
          <w:sz w:val="28"/>
          <w:szCs w:val="28"/>
        </w:rPr>
        <w:t xml:space="preserve">омитетом </w:t>
      </w:r>
      <w:r w:rsidRPr="00313BB6">
        <w:rPr>
          <w:rFonts w:ascii="Times New Roman" w:eastAsiaTheme="minorHAnsi" w:hAnsi="Times New Roman"/>
          <w:sz w:val="28"/>
          <w:szCs w:val="28"/>
        </w:rPr>
        <w:t>способы обработки персональных данных;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 xml:space="preserve">4) наименование и место нахождения </w:t>
      </w:r>
      <w:r w:rsidR="00484B7F">
        <w:rPr>
          <w:rFonts w:ascii="Times New Roman" w:eastAsiaTheme="minorHAnsi" w:hAnsi="Times New Roman"/>
          <w:sz w:val="28"/>
          <w:szCs w:val="28"/>
        </w:rPr>
        <w:t>К</w:t>
      </w:r>
      <w:r>
        <w:rPr>
          <w:rFonts w:ascii="Times New Roman" w:eastAsiaTheme="minorHAnsi" w:hAnsi="Times New Roman"/>
          <w:sz w:val="28"/>
          <w:szCs w:val="28"/>
        </w:rPr>
        <w:t>омитета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, сведения о лицах (за исключением работников </w:t>
      </w:r>
      <w:r w:rsidR="00484B7F">
        <w:rPr>
          <w:rFonts w:ascii="Times New Roman" w:eastAsiaTheme="minorHAnsi" w:hAnsi="Times New Roman"/>
          <w:sz w:val="28"/>
          <w:szCs w:val="28"/>
        </w:rPr>
        <w:t>К</w:t>
      </w:r>
      <w:r>
        <w:rPr>
          <w:rFonts w:ascii="Times New Roman" w:eastAsiaTheme="minorHAnsi" w:hAnsi="Times New Roman"/>
          <w:sz w:val="28"/>
          <w:szCs w:val="28"/>
        </w:rPr>
        <w:t>омитета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), которые имеют доступ к персональным данным или которым могут быть раскрыты персональные данные на основании договора с </w:t>
      </w:r>
      <w:r w:rsidR="00484B7F">
        <w:rPr>
          <w:rFonts w:ascii="Times New Roman" w:eastAsiaTheme="minorHAnsi" w:hAnsi="Times New Roman"/>
          <w:sz w:val="28"/>
          <w:szCs w:val="28"/>
        </w:rPr>
        <w:t>Комитета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или на основании федерального закона;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>5) 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>6) сроки обработки персональных данных, в том числе сроки их хранения;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>7) порядок осуществления субъектом персональных данных прав, предусмотренных Федеральным законом</w:t>
      </w:r>
      <w:r w:rsidR="00484B7F">
        <w:rPr>
          <w:rFonts w:ascii="Times New Roman" w:eastAsiaTheme="minorHAnsi" w:hAnsi="Times New Roman"/>
          <w:sz w:val="28"/>
          <w:szCs w:val="28"/>
        </w:rPr>
        <w:t xml:space="preserve"> «О персональных данных»</w:t>
      </w:r>
      <w:r w:rsidRPr="00313BB6">
        <w:rPr>
          <w:rFonts w:ascii="Times New Roman" w:eastAsiaTheme="minorHAnsi" w:hAnsi="Times New Roman"/>
          <w:sz w:val="28"/>
          <w:szCs w:val="28"/>
        </w:rPr>
        <w:t>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 xml:space="preserve">8) информацию </w:t>
      </w:r>
      <w:proofErr w:type="gramStart"/>
      <w:r w:rsidRPr="00313BB6">
        <w:rPr>
          <w:rFonts w:ascii="Times New Roman" w:eastAsiaTheme="minorHAnsi" w:hAnsi="Times New Roman"/>
          <w:sz w:val="28"/>
          <w:szCs w:val="28"/>
        </w:rPr>
        <w:t>об</w:t>
      </w:r>
      <w:proofErr w:type="gramEnd"/>
      <w:r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313BB6">
        <w:rPr>
          <w:rFonts w:ascii="Times New Roman" w:eastAsiaTheme="minorHAnsi" w:hAnsi="Times New Roman"/>
          <w:sz w:val="28"/>
          <w:szCs w:val="28"/>
        </w:rPr>
        <w:t>осуществленной</w:t>
      </w:r>
      <w:proofErr w:type="gramEnd"/>
      <w:r w:rsidRPr="00313BB6">
        <w:rPr>
          <w:rFonts w:ascii="Times New Roman" w:eastAsiaTheme="minorHAnsi" w:hAnsi="Times New Roman"/>
          <w:sz w:val="28"/>
          <w:szCs w:val="28"/>
        </w:rPr>
        <w:t xml:space="preserve"> или о предполагаемой трансграничной передаче данных;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 xml:space="preserve">9) наименование или фамилию, имя, отчество и адрес лица, осуществляющего обработку персональных данных по поручению </w:t>
      </w:r>
      <w:r w:rsidR="00484B7F">
        <w:rPr>
          <w:rFonts w:ascii="Times New Roman" w:eastAsiaTheme="minorHAnsi" w:hAnsi="Times New Roman"/>
          <w:sz w:val="28"/>
          <w:szCs w:val="28"/>
        </w:rPr>
        <w:t>Комитета</w:t>
      </w:r>
      <w:r w:rsidRPr="00313BB6">
        <w:rPr>
          <w:rFonts w:ascii="Times New Roman" w:eastAsiaTheme="minorHAnsi" w:hAnsi="Times New Roman"/>
          <w:sz w:val="28"/>
          <w:szCs w:val="28"/>
        </w:rPr>
        <w:t>, если обработка поручена или будет поручена такому лицу;</w:t>
      </w:r>
    </w:p>
    <w:p w:rsidR="00683B1A" w:rsidRPr="00313BB6" w:rsidRDefault="00683B1A" w:rsidP="0068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13BB6">
        <w:rPr>
          <w:rFonts w:ascii="Times New Roman" w:eastAsiaTheme="minorHAnsi" w:hAnsi="Times New Roman"/>
          <w:sz w:val="28"/>
          <w:szCs w:val="28"/>
        </w:rPr>
        <w:t xml:space="preserve">10) иные сведения, предусмотренные Федеральным законом </w:t>
      </w:r>
      <w:r w:rsidR="00484B7F">
        <w:rPr>
          <w:rFonts w:ascii="Times New Roman" w:eastAsiaTheme="minorHAnsi" w:hAnsi="Times New Roman"/>
          <w:sz w:val="28"/>
          <w:szCs w:val="28"/>
        </w:rPr>
        <w:t xml:space="preserve">«О персональных данных» </w:t>
      </w:r>
      <w:r w:rsidRPr="00313BB6">
        <w:rPr>
          <w:rFonts w:ascii="Times New Roman" w:eastAsiaTheme="minorHAnsi" w:hAnsi="Times New Roman"/>
          <w:sz w:val="28"/>
          <w:szCs w:val="28"/>
        </w:rPr>
        <w:t>или другими федеральными законами.</w:t>
      </w:r>
    </w:p>
    <w:p w:rsidR="00484B7F" w:rsidRDefault="00484B7F" w:rsidP="0031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Pr="00484B7F">
        <w:rPr>
          <w:rFonts w:ascii="Times New Roman" w:eastAsiaTheme="minorHAnsi" w:hAnsi="Times New Roman"/>
          <w:sz w:val="28"/>
          <w:szCs w:val="28"/>
        </w:rPr>
        <w:t xml:space="preserve"> 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Субъект персональных данных вправе требовать от </w:t>
      </w:r>
      <w:r>
        <w:rPr>
          <w:rFonts w:ascii="Times New Roman" w:eastAsiaTheme="minorHAnsi" w:hAnsi="Times New Roman"/>
          <w:sz w:val="28"/>
          <w:szCs w:val="28"/>
        </w:rPr>
        <w:t>Комитета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уточнения его персональных данных, их блокирования или уничтожения в случае, если персональные данные являются неполными, устаревшими, </w:t>
      </w:r>
      <w:r w:rsidRPr="00313BB6">
        <w:rPr>
          <w:rFonts w:ascii="Times New Roman" w:eastAsiaTheme="minorHAnsi" w:hAnsi="Times New Roman"/>
          <w:sz w:val="28"/>
          <w:szCs w:val="28"/>
        </w:rPr>
        <w:lastRenderedPageBreak/>
        <w:t>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313BB6" w:rsidRPr="00313BB6" w:rsidRDefault="00484B7F" w:rsidP="0031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. Сведения, указанные в </w:t>
      </w:r>
      <w:hyperlink w:anchor="Par10" w:history="1">
        <w:r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1 настоящих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Правил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, должны быть предоставлены субъекту персональных данных </w:t>
      </w:r>
      <w:r>
        <w:rPr>
          <w:rFonts w:ascii="Times New Roman" w:eastAsiaTheme="minorHAnsi" w:hAnsi="Times New Roman"/>
          <w:sz w:val="28"/>
          <w:szCs w:val="28"/>
        </w:rPr>
        <w:t>Комитетом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683B1A" w:rsidRDefault="00484B7F" w:rsidP="0031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bookmarkStart w:id="0" w:name="Par6"/>
      <w:bookmarkEnd w:id="0"/>
      <w:r>
        <w:rPr>
          <w:rFonts w:ascii="Times New Roman" w:eastAsiaTheme="minorHAnsi" w:hAnsi="Times New Roman"/>
          <w:sz w:val="28"/>
          <w:szCs w:val="28"/>
        </w:rPr>
        <w:t>4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. Сведения, указанные в </w:t>
      </w:r>
      <w:hyperlink w:anchor="Par10" w:history="1">
        <w:r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1 настоящих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Правил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, предоставляются субъекту персональных данных или его представителю </w:t>
      </w:r>
      <w:r>
        <w:rPr>
          <w:rFonts w:ascii="Times New Roman" w:eastAsiaTheme="minorHAnsi" w:hAnsi="Times New Roman"/>
          <w:sz w:val="28"/>
          <w:szCs w:val="28"/>
        </w:rPr>
        <w:t>Комитетом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при обращении либо при получении запроса субъекта персональных данных или его представителя. </w:t>
      </w:r>
    </w:p>
    <w:p w:rsidR="00313BB6" w:rsidRPr="00313BB6" w:rsidRDefault="00484B7F" w:rsidP="0031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</w:t>
      </w:r>
      <w:r w:rsidR="00683B1A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Запрос должен содержать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органе, сведения, подтверждающие участие субъекта персональных данных в отношениях с </w:t>
      </w:r>
      <w:r>
        <w:rPr>
          <w:rFonts w:ascii="Times New Roman" w:eastAsiaTheme="minorHAnsi" w:hAnsi="Times New Roman"/>
          <w:sz w:val="28"/>
          <w:szCs w:val="28"/>
        </w:rPr>
        <w:t>Комитетом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, либо сведения, иным образом подтверждающие факт обработки персональных данных </w:t>
      </w:r>
      <w:r>
        <w:rPr>
          <w:rFonts w:ascii="Times New Roman" w:eastAsiaTheme="minorHAnsi" w:hAnsi="Times New Roman"/>
          <w:sz w:val="28"/>
          <w:szCs w:val="28"/>
        </w:rPr>
        <w:t>Комитетом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>, подпись субъекта персональных данных или его представителя.</w:t>
      </w:r>
      <w:proofErr w:type="gramEnd"/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Запрос может быть </w:t>
      </w:r>
      <w:proofErr w:type="gramStart"/>
      <w:r w:rsidR="00313BB6" w:rsidRPr="00313BB6">
        <w:rPr>
          <w:rFonts w:ascii="Times New Roman" w:eastAsiaTheme="minorHAnsi" w:hAnsi="Times New Roman"/>
          <w:sz w:val="28"/>
          <w:szCs w:val="28"/>
        </w:rPr>
        <w:t>направлен в форме электронного документа и подписан</w:t>
      </w:r>
      <w:proofErr w:type="gramEnd"/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электронной подписью в соответствии с </w:t>
      </w:r>
      <w:hyperlink r:id="rId5" w:history="1">
        <w:r w:rsidR="00313BB6" w:rsidRPr="00313BB6">
          <w:rPr>
            <w:rFonts w:ascii="Times New Roman" w:eastAsiaTheme="minorHAnsi" w:hAnsi="Times New Roman"/>
            <w:sz w:val="28"/>
            <w:szCs w:val="28"/>
          </w:rPr>
          <w:t>законодательством</w:t>
        </w:r>
      </w:hyperlink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Российской Федерации.</w:t>
      </w:r>
    </w:p>
    <w:p w:rsidR="00313BB6" w:rsidRPr="00313BB6" w:rsidRDefault="00484B7F" w:rsidP="0031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Par7"/>
      <w:bookmarkEnd w:id="1"/>
      <w:r>
        <w:rPr>
          <w:rFonts w:ascii="Times New Roman" w:eastAsiaTheme="minorHAnsi" w:hAnsi="Times New Roman"/>
          <w:sz w:val="28"/>
          <w:szCs w:val="28"/>
        </w:rPr>
        <w:t>6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>. В случае</w:t>
      </w:r>
      <w:proofErr w:type="gramStart"/>
      <w:r w:rsidR="00313BB6" w:rsidRPr="00313BB6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если сведения, указанные </w:t>
      </w:r>
      <w:hyperlink w:anchor="Par10" w:history="1">
        <w:r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1 настоящих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Правил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, а также обрабатываемые персональные данные были предоставлены для ознакомления субъекту персональных данных по его запросу, субъект персональных данных вправе обратиться повторно </w:t>
      </w:r>
      <w:r>
        <w:rPr>
          <w:rFonts w:ascii="Times New Roman" w:eastAsiaTheme="minorHAnsi" w:hAnsi="Times New Roman"/>
          <w:sz w:val="28"/>
          <w:szCs w:val="28"/>
        </w:rPr>
        <w:t>в Комитет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или направить повторный запрос в целях получения сведений, указанных в </w:t>
      </w:r>
      <w:hyperlink w:anchor="Par10" w:history="1">
        <w:r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1 настоящих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Правил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,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запроса, если более короткий срок не установлен федеральным законом, принятым в соответствии с ним нормативным правовым актом или договором, стороной которого либо </w:t>
      </w:r>
      <w:proofErr w:type="spellStart"/>
      <w:r w:rsidR="00313BB6" w:rsidRPr="00313BB6">
        <w:rPr>
          <w:rFonts w:ascii="Times New Roman" w:eastAsiaTheme="minorHAnsi" w:hAnsi="Times New Roman"/>
          <w:sz w:val="28"/>
          <w:szCs w:val="28"/>
        </w:rPr>
        <w:t>выгодоприобретателем</w:t>
      </w:r>
      <w:proofErr w:type="spellEnd"/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или поручителем по которому является субъект персональных данных.</w:t>
      </w:r>
    </w:p>
    <w:p w:rsidR="00313BB6" w:rsidRDefault="00484B7F" w:rsidP="0031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bookmarkStart w:id="2" w:name="Par8"/>
      <w:bookmarkEnd w:id="2"/>
      <w:r>
        <w:rPr>
          <w:rFonts w:ascii="Times New Roman" w:eastAsiaTheme="minorHAnsi" w:hAnsi="Times New Roman"/>
          <w:sz w:val="28"/>
          <w:szCs w:val="28"/>
        </w:rPr>
        <w:t>7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Субъект персональных данных вправе обратиться повторно </w:t>
      </w:r>
      <w:r>
        <w:rPr>
          <w:rFonts w:ascii="Times New Roman" w:eastAsiaTheme="minorHAnsi" w:hAnsi="Times New Roman"/>
          <w:sz w:val="28"/>
          <w:szCs w:val="28"/>
        </w:rPr>
        <w:t>в Комитет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или направить повторный запрос в целях получения сведений, указанных </w:t>
      </w:r>
      <w:hyperlink w:anchor="Par10" w:history="1">
        <w:r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1 настоящих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Правил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, а также в целях ознакомления с обрабатываемыми персональными данными до истечения срока, указанного в </w:t>
      </w:r>
      <w:hyperlink w:anchor="Par10" w:history="1">
        <w:r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6 настоящих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Правил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>, в случае, если такие сведения и (или) обрабатываемые персональные данные не были предоставлены ему для ознакомления в полном объеме по результатам</w:t>
      </w:r>
      <w:proofErr w:type="gramEnd"/>
      <w:r w:rsidR="00313BB6" w:rsidRPr="00313BB6">
        <w:rPr>
          <w:rFonts w:ascii="Times New Roman" w:eastAsiaTheme="minorHAnsi" w:hAnsi="Times New Roman"/>
          <w:sz w:val="28"/>
          <w:szCs w:val="28"/>
        </w:rPr>
        <w:t xml:space="preserve"> рассмотрения первоначального обращения. Повторный запрос наряду со сведениями, указанными </w:t>
      </w:r>
      <w:hyperlink w:anchor="Par10" w:history="1">
        <w:proofErr w:type="gramStart"/>
        <w:r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  <w:proofErr w:type="gramEnd"/>
      </w:hyperlink>
      <w:r>
        <w:rPr>
          <w:rFonts w:ascii="Times New Roman" w:eastAsiaTheme="minorHAnsi" w:hAnsi="Times New Roman"/>
          <w:sz w:val="28"/>
          <w:szCs w:val="28"/>
        </w:rPr>
        <w:t xml:space="preserve"> 5 настоящих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Правил</w:t>
      </w:r>
      <w:r w:rsidR="00313BB6" w:rsidRPr="00313BB6">
        <w:rPr>
          <w:rFonts w:ascii="Times New Roman" w:eastAsiaTheme="minorHAnsi" w:hAnsi="Times New Roman"/>
          <w:sz w:val="28"/>
          <w:szCs w:val="28"/>
        </w:rPr>
        <w:t>, должен содержать обоснование направления повторного запроса.</w:t>
      </w:r>
    </w:p>
    <w:p w:rsidR="00C036C3" w:rsidRDefault="00C036C3" w:rsidP="00C03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8.</w:t>
      </w:r>
      <w:r w:rsidRPr="00C036C3">
        <w:rPr>
          <w:rFonts w:ascii="Times New Roman" w:eastAsiaTheme="minorHAnsi" w:hAnsi="Times New Roman"/>
          <w:sz w:val="28"/>
          <w:szCs w:val="28"/>
        </w:rPr>
        <w:t xml:space="preserve"> 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Сведения, указанные в </w:t>
      </w:r>
      <w:hyperlink w:anchor="Par10" w:history="1">
        <w:r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1 настоящих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Правил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, предоставляются субъекту персональных данных или его представителю </w:t>
      </w:r>
      <w:r>
        <w:rPr>
          <w:rFonts w:ascii="Times New Roman" w:eastAsiaTheme="minorHAnsi" w:hAnsi="Times New Roman"/>
          <w:sz w:val="28"/>
          <w:szCs w:val="28"/>
        </w:rPr>
        <w:t xml:space="preserve">в течение 30 дней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с </w:t>
      </w:r>
      <w:r>
        <w:rPr>
          <w:rFonts w:ascii="Times New Roman" w:eastAsiaTheme="minorHAnsi" w:hAnsi="Times New Roman"/>
          <w:sz w:val="28"/>
          <w:szCs w:val="28"/>
        </w:rPr>
        <w:lastRenderedPageBreak/>
        <w:t>даты</w:t>
      </w:r>
      <w:r w:rsidRPr="00313BB6">
        <w:rPr>
          <w:rFonts w:ascii="Times New Roman" w:eastAsiaTheme="minorHAnsi" w:hAnsi="Times New Roman"/>
          <w:sz w:val="28"/>
          <w:szCs w:val="28"/>
        </w:rPr>
        <w:t xml:space="preserve"> получени</w:t>
      </w:r>
      <w:r>
        <w:rPr>
          <w:rFonts w:ascii="Times New Roman" w:eastAsiaTheme="minorHAnsi" w:hAnsi="Times New Roman"/>
          <w:sz w:val="28"/>
          <w:szCs w:val="28"/>
        </w:rPr>
        <w:t>я</w:t>
      </w:r>
      <w:proofErr w:type="gramEnd"/>
      <w:r w:rsidRPr="00313BB6">
        <w:rPr>
          <w:rFonts w:ascii="Times New Roman" w:eastAsiaTheme="minorHAnsi" w:hAnsi="Times New Roman"/>
          <w:sz w:val="28"/>
          <w:szCs w:val="28"/>
        </w:rPr>
        <w:t xml:space="preserve"> запроса субъекта персональных данных или его представителя. </w:t>
      </w:r>
    </w:p>
    <w:p w:rsidR="00C036C3" w:rsidRDefault="00C036C3" w:rsidP="00C03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9. </w:t>
      </w:r>
      <w:r w:rsidR="000F6D86" w:rsidRPr="00313BB6">
        <w:rPr>
          <w:rFonts w:ascii="Times New Roman" w:eastAsiaTheme="minorHAnsi" w:hAnsi="Times New Roman"/>
          <w:sz w:val="28"/>
          <w:szCs w:val="28"/>
        </w:rPr>
        <w:t xml:space="preserve">Сведения, указанные в </w:t>
      </w:r>
      <w:hyperlink w:anchor="Par10" w:history="1">
        <w:r w:rsidR="000F6D86" w:rsidRPr="00484B7F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 w:rsidR="000F6D86">
        <w:rPr>
          <w:rFonts w:ascii="Times New Roman" w:eastAsiaTheme="minorHAnsi" w:hAnsi="Times New Roman"/>
          <w:sz w:val="28"/>
          <w:szCs w:val="28"/>
        </w:rPr>
        <w:t xml:space="preserve"> 1 настоящих</w:t>
      </w:r>
      <w:r w:rsidR="000F6D86" w:rsidRPr="00313BB6">
        <w:rPr>
          <w:rFonts w:ascii="Times New Roman" w:eastAsiaTheme="minorHAnsi" w:hAnsi="Times New Roman"/>
          <w:sz w:val="28"/>
          <w:szCs w:val="28"/>
        </w:rPr>
        <w:t xml:space="preserve"> </w:t>
      </w:r>
      <w:r w:rsidR="000F6D86">
        <w:rPr>
          <w:rFonts w:ascii="Times New Roman" w:eastAsiaTheme="minorHAnsi" w:hAnsi="Times New Roman"/>
          <w:sz w:val="28"/>
          <w:szCs w:val="28"/>
        </w:rPr>
        <w:t>Правил</w:t>
      </w:r>
      <w:r w:rsidR="000F6D86" w:rsidRPr="00313BB6">
        <w:rPr>
          <w:rFonts w:ascii="Times New Roman" w:eastAsiaTheme="minorHAnsi" w:hAnsi="Times New Roman"/>
          <w:sz w:val="28"/>
          <w:szCs w:val="28"/>
        </w:rPr>
        <w:t>, предоставляются субъекту персональных данных</w:t>
      </w:r>
      <w:r w:rsidR="000F6D86">
        <w:rPr>
          <w:rFonts w:ascii="Times New Roman" w:eastAsiaTheme="minorHAnsi" w:hAnsi="Times New Roman"/>
          <w:sz w:val="28"/>
          <w:szCs w:val="28"/>
        </w:rPr>
        <w:t xml:space="preserve"> безвозмездно.</w:t>
      </w:r>
    </w:p>
    <w:p w:rsidR="00C036C3" w:rsidRPr="00313BB6" w:rsidRDefault="00C036C3" w:rsidP="0031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4E2F2A" w:rsidRDefault="004E2F2A">
      <w:bookmarkStart w:id="3" w:name="Par10"/>
      <w:bookmarkStart w:id="4" w:name="Par21"/>
      <w:bookmarkEnd w:id="3"/>
      <w:bookmarkEnd w:id="4"/>
    </w:p>
    <w:p w:rsidR="004E2F2A" w:rsidRPr="005E35C1" w:rsidRDefault="004E2F2A" w:rsidP="004E2F2A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4E2F2A" w:rsidRPr="005E35C1" w:rsidRDefault="004E2F2A" w:rsidP="004E2F2A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города Ставрополя, руководитель </w:t>
      </w:r>
    </w:p>
    <w:p w:rsidR="004E2F2A" w:rsidRPr="005E35C1" w:rsidRDefault="004E2F2A" w:rsidP="004E2F2A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комитета финансов и бюджета </w:t>
      </w:r>
    </w:p>
    <w:p w:rsidR="004E2F2A" w:rsidRPr="005E35C1" w:rsidRDefault="004E2F2A" w:rsidP="004E2F2A">
      <w:pPr>
        <w:tabs>
          <w:tab w:val="right" w:pos="9639"/>
        </w:tabs>
        <w:spacing w:after="0"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администрации </w:t>
      </w:r>
      <w:r w:rsidRPr="005E35C1">
        <w:rPr>
          <w:rFonts w:ascii="Times New Roman" w:hAnsi="Times New Roman"/>
          <w:snapToGrid w:val="0"/>
          <w:color w:val="000000"/>
          <w:sz w:val="28"/>
          <w:szCs w:val="28"/>
        </w:rPr>
        <w:t xml:space="preserve">города Ставрополя          </w:t>
      </w:r>
      <w:r w:rsidRPr="005E35C1">
        <w:rPr>
          <w:rFonts w:ascii="Times New Roman" w:hAnsi="Times New Roman"/>
          <w:snapToGrid w:val="0"/>
          <w:color w:val="000000"/>
          <w:sz w:val="28"/>
          <w:szCs w:val="28"/>
        </w:rPr>
        <w:tab/>
        <w:t xml:space="preserve">                </w:t>
      </w:r>
      <w:r w:rsidRPr="005E35C1">
        <w:rPr>
          <w:rFonts w:ascii="Times New Roman" w:hAnsi="Times New Roman"/>
          <w:snapToGrid w:val="0"/>
          <w:sz w:val="28"/>
          <w:szCs w:val="28"/>
        </w:rPr>
        <w:t>Н.В. Захаров</w:t>
      </w:r>
    </w:p>
    <w:p w:rsidR="004E2F2A" w:rsidRDefault="004E2F2A"/>
    <w:sectPr w:rsidR="004E2F2A" w:rsidSect="001E7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44200"/>
    <w:multiLevelType w:val="multilevel"/>
    <w:tmpl w:val="E9002C92"/>
    <w:lvl w:ilvl="0">
      <w:start w:val="1"/>
      <w:numFmt w:val="upperRoman"/>
      <w:lvlText w:val="%1."/>
      <w:lvlJc w:val="left"/>
      <w:pPr>
        <w:ind w:left="539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7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2CB"/>
    <w:rsid w:val="00046B8E"/>
    <w:rsid w:val="000504A8"/>
    <w:rsid w:val="000F6D86"/>
    <w:rsid w:val="001D66F0"/>
    <w:rsid w:val="001E7924"/>
    <w:rsid w:val="002F1EBD"/>
    <w:rsid w:val="00313BB6"/>
    <w:rsid w:val="003A5650"/>
    <w:rsid w:val="00484B7F"/>
    <w:rsid w:val="004B2FDC"/>
    <w:rsid w:val="004E2F2A"/>
    <w:rsid w:val="005132CB"/>
    <w:rsid w:val="00683B1A"/>
    <w:rsid w:val="00683F8F"/>
    <w:rsid w:val="00715D26"/>
    <w:rsid w:val="00962B6A"/>
    <w:rsid w:val="009844FC"/>
    <w:rsid w:val="009C4659"/>
    <w:rsid w:val="009F5598"/>
    <w:rsid w:val="00A55215"/>
    <w:rsid w:val="00C036C3"/>
    <w:rsid w:val="00D74CEB"/>
    <w:rsid w:val="00DC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C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513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32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32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659"/>
    <w:rPr>
      <w:color w:val="0000FF" w:themeColor="hyperlink"/>
      <w:u w:val="single"/>
    </w:rPr>
  </w:style>
  <w:style w:type="paragraph" w:customStyle="1" w:styleId="ConsPlusNormal">
    <w:name w:val="ConsPlusNormal"/>
    <w:rsid w:val="000504A8"/>
    <w:pPr>
      <w:autoSpaceDE w:val="0"/>
      <w:autoSpaceDN w:val="0"/>
      <w:adjustRightInd w:val="0"/>
      <w:jc w:val="left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0F6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D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8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87255B5F9D6E407326259720ADDC39F10216A32A7C9879218343B351z6z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A.Lapshina</dc:creator>
  <cp:lastModifiedBy>A.Lapshina</cp:lastModifiedBy>
  <cp:revision>10</cp:revision>
  <cp:lastPrinted>2015-12-30T09:22:00Z</cp:lastPrinted>
  <dcterms:created xsi:type="dcterms:W3CDTF">2015-12-25T11:34:00Z</dcterms:created>
  <dcterms:modified xsi:type="dcterms:W3CDTF">2015-12-30T13:02:00Z</dcterms:modified>
</cp:coreProperties>
</file>