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rPr>
          <w:rFonts w:ascii="Times New Roman" w:hAnsi="Times New Roman" w:cs="Times New Roman"/>
          <w:highlight w:val="white"/>
        </w:rPr>
        <w:outlineLvl w:val="0"/>
      </w:pPr>
      <w:r>
        <w:rPr>
          <w:highlight w:val="white"/>
        </w:rPr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highlight w:val="white"/>
          <w:lang w:eastAsia="ar-SA"/>
        </w:rPr>
        <w:t xml:space="preserve">ФИНАНСОВО-ЭКОНОМИЧЕСКОЕ ОБОСНОВАНИЕ</w:t>
      </w:r>
      <w:r>
        <w:rPr>
          <w:highlight w:val="white"/>
        </w:rPr>
      </w:r>
    </w:p>
    <w:p>
      <w:pPr>
        <w:jc w:val="center"/>
        <w:keepLines/>
        <w:spacing w:line="240" w:lineRule="exac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 проекту постановления администрации города Ставрополя </w:t>
      </w:r>
      <w:r>
        <w:rPr>
          <w:rFonts w:ascii="Times New Roman" w:hAnsi="Times New Roman"/>
          <w:highlight w:val="white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>
        <w:rPr>
          <w:rFonts w:ascii="Times New Roman" w:hAnsi="Times New Roman"/>
          <w:highlight w:val="white"/>
        </w:rPr>
        <w:t xml:space="preserve">1</w:t>
      </w:r>
      <w:r>
        <w:rPr>
          <w:rFonts w:ascii="Times New Roman" w:hAnsi="Times New Roman"/>
          <w:highlight w:val="white"/>
        </w:rPr>
        <w:t xml:space="preserve">2.11.201</w:t>
      </w:r>
      <w:r>
        <w:rPr>
          <w:rFonts w:ascii="Times New Roman" w:hAnsi="Times New Roman"/>
          <w:highlight w:val="white"/>
        </w:rPr>
        <w:t xml:space="preserve">9</w:t>
      </w:r>
      <w:r>
        <w:rPr>
          <w:rFonts w:ascii="Times New Roman" w:hAnsi="Times New Roman"/>
          <w:highlight w:val="white"/>
        </w:rPr>
        <w:t xml:space="preserve"> № </w:t>
      </w:r>
      <w:r>
        <w:rPr>
          <w:rFonts w:ascii="Times New Roman" w:hAnsi="Times New Roman"/>
          <w:highlight w:val="white"/>
        </w:rPr>
        <w:t xml:space="preserve">3182</w:t>
      </w:r>
      <w:r>
        <w:rPr>
          <w:rFonts w:ascii="Times New Roman" w:hAnsi="Times New Roman"/>
          <w:highlight w:val="white"/>
        </w:rPr>
        <w:t xml:space="preserve">»</w:t>
      </w:r>
      <w:r>
        <w:rPr>
          <w:highlight w:val="white"/>
        </w:rPr>
      </w:r>
    </w:p>
    <w:p>
      <w:pPr>
        <w:keepLines/>
        <w:rPr>
          <w:rFonts w:ascii="Times New Roman" w:hAnsi="Times New Roman" w:cs="Times New Roman"/>
          <w:b/>
          <w:color w:val="000000"/>
          <w:highlight w:val="white"/>
        </w:rPr>
      </w:pPr>
      <w:r>
        <w:rPr>
          <w:rFonts w:ascii="Times New Roman" w:hAnsi="Times New Roman" w:cs="Times New Roman"/>
          <w:b/>
          <w:color w:val="000000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keepLines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highlight w:val="white"/>
        </w:rPr>
      </w:r>
      <w:bookmarkStart w:id="1" w:name="_Hlk508631798"/>
      <w:r>
        <w:rPr>
          <w:highlight w:val="white"/>
        </w:rPr>
      </w:r>
      <w:bookmarkStart w:id="2" w:name="OLE_LINK12"/>
      <w:r>
        <w:rPr>
          <w:highlight w:val="white"/>
        </w:rPr>
      </w:r>
      <w:bookmarkStart w:id="3" w:name="OLE_LINK11"/>
      <w:r>
        <w:rPr>
          <w:highlight w:val="white"/>
        </w:rPr>
      </w:r>
      <w:bookmarkStart w:id="4" w:name="OLE_LINK10"/>
      <w:r>
        <w:rPr>
          <w:rFonts w:ascii="Times New Roman" w:hAnsi="Times New Roman" w:cs="Times New Roman"/>
          <w:highlight w:val="white"/>
        </w:rPr>
        <w:t xml:space="preserve">Проект постановления администрации города Ставрополя </w:t>
      </w:r>
      <w:r>
        <w:rPr>
          <w:rFonts w:ascii="Times New Roman" w:hAnsi="Times New Roman" w:cs="Times New Roman"/>
          <w:highlight w:val="white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>
        <w:rPr>
          <w:rFonts w:ascii="Times New Roman" w:hAnsi="Times New Roman" w:cs="Times New Roman"/>
          <w:highlight w:val="white"/>
        </w:rPr>
        <w:t xml:space="preserve">12</w:t>
      </w:r>
      <w:r>
        <w:rPr>
          <w:rFonts w:ascii="Times New Roman" w:hAnsi="Times New Roman" w:cs="Times New Roman"/>
          <w:highlight w:val="white"/>
        </w:rPr>
        <w:t xml:space="preserve">.11.201</w:t>
      </w:r>
      <w:r>
        <w:rPr>
          <w:rFonts w:ascii="Times New Roman" w:hAnsi="Times New Roman" w:cs="Times New Roman"/>
          <w:highlight w:val="white"/>
        </w:rPr>
        <w:t xml:space="preserve">9</w:t>
      </w:r>
      <w:r>
        <w:rPr>
          <w:rFonts w:ascii="Times New Roman" w:hAnsi="Times New Roman" w:cs="Times New Roman"/>
          <w:highlight w:val="white"/>
        </w:rPr>
        <w:t xml:space="preserve"> № </w:t>
      </w:r>
      <w:r>
        <w:rPr>
          <w:rFonts w:ascii="Times New Roman" w:hAnsi="Times New Roman" w:cs="Times New Roman"/>
          <w:highlight w:val="white"/>
        </w:rPr>
        <w:t xml:space="preserve">3182</w:t>
      </w:r>
      <w:r>
        <w:rPr>
          <w:rFonts w:ascii="Times New Roman" w:hAnsi="Times New Roman" w:cs="Times New Roman"/>
          <w:highlight w:val="white"/>
        </w:rPr>
        <w:t xml:space="preserve">» </w:t>
      </w:r>
      <w:r>
        <w:rPr>
          <w:rFonts w:ascii="Times New Roman" w:hAnsi="Times New Roman" w:cs="Times New Roman"/>
          <w:highlight w:val="white"/>
        </w:rPr>
        <w:br/>
        <w:t xml:space="preserve">(далее соответственно – проект постановления, Программа) вносится на рассмотрение в целях уточнения объемов финансирования Программы на 20</w:t>
      </w:r>
      <w:r>
        <w:rPr>
          <w:rFonts w:ascii="Times New Roman" w:hAnsi="Times New Roman" w:cs="Times New Roman"/>
          <w:highlight w:val="white"/>
        </w:rPr>
        <w:t xml:space="preserve">2</w:t>
      </w:r>
      <w:r>
        <w:rPr>
          <w:rFonts w:ascii="Times New Roman" w:hAnsi="Times New Roman" w:cs="Times New Roman"/>
          <w:highlight w:val="white"/>
        </w:rPr>
        <w:t xml:space="preserve">2</w:t>
      </w:r>
      <w:r>
        <w:rPr>
          <w:rFonts w:ascii="Times New Roman" w:hAnsi="Times New Roman" w:cs="Times New Roman"/>
          <w:highlight w:val="white"/>
        </w:rPr>
        <w:t xml:space="preserve"> – 202</w:t>
      </w:r>
      <w:r>
        <w:rPr>
          <w:rFonts w:ascii="Times New Roman" w:hAnsi="Times New Roman" w:cs="Times New Roman"/>
          <w:highlight w:val="white"/>
        </w:rPr>
        <w:t xml:space="preserve">5</w:t>
      </w:r>
      <w:r>
        <w:rPr>
          <w:rFonts w:ascii="Times New Roman" w:hAnsi="Times New Roman" w:cs="Times New Roman"/>
          <w:highlight w:val="white"/>
        </w:rPr>
        <w:t xml:space="preserve"> годы в соответствии с решением Ставропольской городской Думы от </w:t>
      </w:r>
      <w:r>
        <w:rPr>
          <w:rFonts w:ascii="Times New Roman" w:hAnsi="Times New Roman" w:cs="Times New Roman"/>
          <w:highlight w:val="white"/>
        </w:rPr>
        <w:t xml:space="preserve">10</w:t>
      </w:r>
      <w:r>
        <w:rPr>
          <w:rFonts w:ascii="Times New Roman" w:hAnsi="Times New Roman" w:cs="Times New Roman"/>
          <w:highlight w:val="white"/>
        </w:rPr>
        <w:t xml:space="preserve"> декабря 20</w:t>
      </w:r>
      <w:r>
        <w:rPr>
          <w:rFonts w:ascii="Times New Roman" w:hAnsi="Times New Roman" w:cs="Times New Roman"/>
          <w:highlight w:val="white"/>
        </w:rPr>
        <w:t xml:space="preserve">2</w:t>
      </w:r>
      <w:r>
        <w:rPr>
          <w:rFonts w:ascii="Times New Roman" w:hAnsi="Times New Roman" w:cs="Times New Roman"/>
          <w:highlight w:val="white"/>
        </w:rPr>
        <w:t xml:space="preserve">1</w:t>
      </w:r>
      <w:r>
        <w:rPr>
          <w:rFonts w:ascii="Times New Roman" w:hAnsi="Times New Roman" w:cs="Times New Roman"/>
          <w:highlight w:val="white"/>
        </w:rPr>
        <w:t xml:space="preserve"> г. № </w:t>
      </w:r>
      <w:r>
        <w:rPr>
          <w:rFonts w:ascii="Times New Roman" w:hAnsi="Times New Roman" w:cs="Times New Roman"/>
          <w:highlight w:val="white"/>
        </w:rPr>
        <w:t xml:space="preserve">30</w:t>
      </w:r>
      <w:r>
        <w:rPr>
          <w:rFonts w:ascii="Times New Roman" w:hAnsi="Times New Roman" w:cs="Times New Roman"/>
          <w:highlight w:val="white"/>
        </w:rPr>
        <w:t xml:space="preserve">  «О бюджете города Ставрополя на 20</w:t>
      </w:r>
      <w:r>
        <w:rPr>
          <w:rFonts w:ascii="Times New Roman" w:hAnsi="Times New Roman" w:cs="Times New Roman"/>
          <w:highlight w:val="white"/>
        </w:rPr>
        <w:t xml:space="preserve">2</w:t>
      </w:r>
      <w:r>
        <w:rPr>
          <w:rFonts w:ascii="Times New Roman" w:hAnsi="Times New Roman" w:cs="Times New Roman"/>
          <w:highlight w:val="white"/>
        </w:rPr>
        <w:t xml:space="preserve">2</w:t>
      </w:r>
      <w:r>
        <w:rPr>
          <w:rFonts w:ascii="Times New Roman" w:hAnsi="Times New Roman" w:cs="Times New Roman"/>
          <w:highlight w:val="white"/>
        </w:rPr>
        <w:t xml:space="preserve"> год и плановый период  202</w:t>
      </w:r>
      <w:r>
        <w:rPr>
          <w:rFonts w:ascii="Times New Roman" w:hAnsi="Times New Roman" w:cs="Times New Roman"/>
          <w:highlight w:val="white"/>
        </w:rPr>
        <w:t xml:space="preserve">3</w:t>
      </w:r>
      <w:r>
        <w:rPr>
          <w:rFonts w:ascii="Times New Roman" w:hAnsi="Times New Roman" w:cs="Times New Roman"/>
          <w:highlight w:val="white"/>
        </w:rPr>
        <w:t xml:space="preserve"> и 202</w:t>
      </w:r>
      <w:r>
        <w:rPr>
          <w:rFonts w:ascii="Times New Roman" w:hAnsi="Times New Roman" w:cs="Times New Roman"/>
          <w:highlight w:val="white"/>
        </w:rPr>
        <w:t xml:space="preserve">4</w:t>
      </w:r>
      <w:r>
        <w:rPr>
          <w:rFonts w:ascii="Times New Roman" w:hAnsi="Times New Roman" w:cs="Times New Roman"/>
          <w:highlight w:val="white"/>
        </w:rPr>
        <w:t xml:space="preserve"> годов».</w:t>
      </w:r>
      <w:r>
        <w:rPr>
          <w:highlight w:val="white"/>
        </w:rPr>
      </w:r>
    </w:p>
    <w:p>
      <w:pPr>
        <w:ind w:firstLine="709"/>
        <w:jc w:val="both"/>
        <w:keepLines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highlight w:val="white"/>
        </w:rPr>
      </w:r>
      <w:bookmarkStart w:id="5" w:name="_Hlk507756383"/>
      <w:r>
        <w:rPr>
          <w:highlight w:val="white"/>
        </w:rPr>
      </w:r>
      <w:bookmarkStart w:id="6" w:name="_Hlk529437464"/>
      <w:r>
        <w:rPr>
          <w:rFonts w:ascii="Times New Roman" w:hAnsi="Times New Roman" w:cs="Times New Roman"/>
          <w:highlight w:val="white"/>
        </w:rPr>
        <w:t xml:space="preserve">Предельный объем бюджетных ассигнований на реализацию Программы</w:t>
      </w:r>
      <w:r>
        <w:rPr>
          <w:rFonts w:ascii="Times New Roman" w:hAnsi="Times New Roman" w:cs="Times New Roman"/>
          <w:b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на 20</w:t>
      </w:r>
      <w:r>
        <w:rPr>
          <w:rFonts w:ascii="Times New Roman" w:hAnsi="Times New Roman" w:cs="Times New Roman"/>
          <w:highlight w:val="white"/>
        </w:rPr>
        <w:t xml:space="preserve">2</w:t>
      </w:r>
      <w:r>
        <w:rPr>
          <w:rFonts w:ascii="Times New Roman" w:hAnsi="Times New Roman" w:cs="Times New Roman"/>
          <w:highlight w:val="white"/>
        </w:rPr>
        <w:t xml:space="preserve">2</w:t>
      </w:r>
      <w:r>
        <w:rPr>
          <w:rFonts w:ascii="Times New Roman" w:hAnsi="Times New Roman" w:cs="Times New Roman"/>
          <w:highlight w:val="white"/>
        </w:rPr>
        <w:t xml:space="preserve"> год составляет </w:t>
      </w:r>
      <w:r>
        <w:rPr>
          <w:rFonts w:ascii="Times New Roman" w:hAnsi="Times New Roman" w:cs="Times New Roman"/>
          <w:highlight w:val="white"/>
        </w:rPr>
        <w:t xml:space="preserve">24</w:t>
      </w:r>
      <w:r>
        <w:rPr>
          <w:rFonts w:ascii="Times New Roman" w:hAnsi="Times New Roman" w:cs="Times New Roman"/>
          <w:highlight w:val="white"/>
        </w:rPr>
        <w:t xml:space="preserve">8</w:t>
      </w:r>
      <w:r>
        <w:rPr>
          <w:rFonts w:ascii="Times New Roman" w:hAnsi="Times New Roman" w:cs="Times New Roman"/>
          <w:highlight w:val="white"/>
        </w:rPr>
        <w:t xml:space="preserve"> </w:t>
      </w:r>
      <w:r>
        <w:rPr>
          <w:rFonts w:ascii="Times New Roman" w:hAnsi="Times New Roman" w:cs="Times New Roman"/>
          <w:highlight w:val="white"/>
        </w:rPr>
        <w:t xml:space="preserve">5</w:t>
      </w:r>
      <w:r>
        <w:rPr>
          <w:rFonts w:ascii="Times New Roman" w:hAnsi="Times New Roman" w:cs="Times New Roman"/>
          <w:highlight w:val="white"/>
        </w:rPr>
        <w:t xml:space="preserve">6</w:t>
      </w:r>
      <w:r>
        <w:rPr>
          <w:rFonts w:ascii="Times New Roman" w:hAnsi="Times New Roman" w:cs="Times New Roman"/>
          <w:highlight w:val="white"/>
        </w:rPr>
        <w:t xml:space="preserve">4</w:t>
      </w:r>
      <w:r>
        <w:rPr>
          <w:rFonts w:ascii="Times New Roman" w:hAnsi="Times New Roman" w:cs="Times New Roman"/>
          <w:highlight w:val="white"/>
        </w:rPr>
        <w:t xml:space="preserve">,</w:t>
      </w:r>
      <w:r>
        <w:rPr>
          <w:rFonts w:ascii="Times New Roman" w:hAnsi="Times New Roman" w:cs="Times New Roman"/>
          <w:highlight w:val="white"/>
        </w:rPr>
        <w:t xml:space="preserve">69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тыс</w:t>
      </w:r>
      <w:r>
        <w:rPr>
          <w:rFonts w:ascii="Times New Roman" w:hAnsi="Times New Roman" w:cs="Times New Roman"/>
          <w:highlight w:val="white"/>
        </w:rPr>
        <w:t xml:space="preserve">. рублей, в том числе:</w:t>
      </w:r>
      <w:r>
        <w:rPr>
          <w:highlight w:val="white"/>
        </w:rPr>
      </w:r>
    </w:p>
    <w:p>
      <w:pPr>
        <w:ind w:firstLine="709"/>
        <w:jc w:val="both"/>
        <w:keepLines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подпрограмм</w:t>
      </w:r>
      <w:r>
        <w:rPr>
          <w:rFonts w:ascii="Times New Roman" w:hAnsi="Times New Roman" w:cs="Times New Roman"/>
          <w:highlight w:val="white"/>
        </w:rPr>
        <w:t xml:space="preserve">а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/>
          <w:spacing w:val="-4"/>
          <w:highlight w:val="white"/>
        </w:rPr>
        <w:t xml:space="preserve">«</w:t>
      </w:r>
      <w:r>
        <w:rPr>
          <w:rFonts w:ascii="Times New Roman" w:hAnsi="Times New Roman"/>
          <w:highlight w:val="white"/>
        </w:rPr>
        <w:t xml:space="preserve">Развитие системы </w:t>
      </w:r>
      <w:r>
        <w:rPr>
          <w:rFonts w:ascii="Times New Roman" w:hAnsi="Times New Roman"/>
          <w:highlight w:val="white"/>
        </w:rPr>
        <w:t xml:space="preserve">муниципальных бюджетных учреждений физкультурно-спортивной направленности города Ставрополя</w:t>
      </w:r>
      <w:r>
        <w:rPr>
          <w:rFonts w:ascii="Times New Roman" w:hAnsi="Times New Roman" w:cs="Times New Roman"/>
          <w:highlight w:val="white"/>
        </w:rPr>
        <w:t xml:space="preserve">» - </w:t>
      </w:r>
      <w:r>
        <w:rPr>
          <w:rFonts w:ascii="Times New Roman" w:hAnsi="Times New Roman" w:cs="Times New Roman"/>
          <w:highlight w:val="white"/>
        </w:rPr>
        <w:t xml:space="preserve">23</w:t>
      </w:r>
      <w:r>
        <w:rPr>
          <w:rFonts w:ascii="Times New Roman" w:hAnsi="Times New Roman" w:cs="Times New Roman"/>
          <w:highlight w:val="white"/>
        </w:rPr>
        <w:t xml:space="preserve">5</w:t>
      </w:r>
      <w:r>
        <w:rPr>
          <w:rFonts w:ascii="Times New Roman" w:hAnsi="Times New Roman" w:cs="Times New Roman"/>
          <w:highlight w:val="white"/>
        </w:rPr>
        <w:t xml:space="preserve"> </w:t>
      </w:r>
      <w:r>
        <w:rPr>
          <w:rFonts w:ascii="Times New Roman" w:hAnsi="Times New Roman" w:cs="Times New Roman"/>
          <w:highlight w:val="white"/>
        </w:rPr>
        <w:t xml:space="preserve">954</w:t>
      </w:r>
      <w:r>
        <w:rPr>
          <w:rFonts w:ascii="Times New Roman" w:hAnsi="Times New Roman" w:cs="Times New Roman"/>
          <w:highlight w:val="white"/>
        </w:rPr>
        <w:t xml:space="preserve">,</w:t>
      </w:r>
      <w:r>
        <w:rPr>
          <w:rFonts w:ascii="Times New Roman" w:hAnsi="Times New Roman" w:cs="Times New Roman"/>
          <w:highlight w:val="white"/>
        </w:rPr>
        <w:t xml:space="preserve">49</w:t>
      </w:r>
      <w:r>
        <w:rPr>
          <w:rFonts w:ascii="Times New Roman" w:hAnsi="Times New Roman" w:cs="Times New Roman"/>
          <w:highlight w:val="white"/>
        </w:rPr>
        <w:t xml:space="preserve"> тыс. рублей;</w:t>
      </w:r>
      <w:r>
        <w:rPr>
          <w:highlight w:val="white"/>
        </w:rPr>
      </w:r>
    </w:p>
    <w:p>
      <w:pPr>
        <w:ind w:firstLine="708"/>
        <w:jc w:val="both"/>
        <w:keepLines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подпрограммы «</w:t>
      </w:r>
      <w:r>
        <w:rPr>
          <w:rFonts w:ascii="Times New Roman" w:hAnsi="Times New Roman" w:cs="Times New Roman"/>
          <w:highlight w:val="white"/>
        </w:rPr>
        <w:t xml:space="preserve">Развитие физической культуры и спорта, пропаганда здорового образа жизни</w:t>
      </w:r>
      <w:r>
        <w:rPr>
          <w:rFonts w:ascii="Times New Roman" w:hAnsi="Times New Roman" w:cs="Times New Roman"/>
          <w:highlight w:val="white"/>
        </w:rPr>
        <w:t xml:space="preserve">» - </w:t>
      </w:r>
      <w:r>
        <w:rPr>
          <w:rFonts w:ascii="Times New Roman" w:hAnsi="Times New Roman" w:cs="Times New Roman"/>
          <w:highlight w:val="white"/>
        </w:rPr>
        <w:t xml:space="preserve">12 610,20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тыс. рублей.</w:t>
      </w:r>
      <w:bookmarkEnd w:id="1"/>
      <w:r>
        <w:rPr>
          <w:highlight w:val="white"/>
        </w:rPr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pacing w:val="-4"/>
          <w:sz w:val="28"/>
          <w:szCs w:val="28"/>
          <w:highlight w:val="white"/>
        </w:rPr>
      </w:pPr>
      <w:r>
        <w:rPr>
          <w:highlight w:val="white"/>
        </w:rPr>
      </w:r>
      <w:bookmarkStart w:id="7" w:name="_Hlk508631848"/>
      <w:r>
        <w:rPr>
          <w:highlight w:val="white"/>
        </w:rPr>
      </w:r>
      <w:bookmarkStart w:id="8" w:name="_Hlk507756434"/>
      <w:r>
        <w:rPr>
          <w:highlight w:val="white"/>
        </w:rPr>
      </w:r>
      <w:bookmarkEnd w:id="5"/>
      <w:r>
        <w:rPr>
          <w:spacing w:val="-4"/>
          <w:sz w:val="28"/>
          <w:szCs w:val="28"/>
          <w:highlight w:val="white"/>
        </w:rPr>
        <w:t xml:space="preserve">По подпрограмме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Развитие системы муниципальных бюджетных учреждений физкультурно-спортивной направленности города Ставрополя</w:t>
      </w:r>
      <w:r>
        <w:rPr>
          <w:color w:val="000000"/>
          <w:sz w:val="28"/>
          <w:szCs w:val="28"/>
          <w:highlight w:val="white"/>
        </w:rPr>
        <w:t xml:space="preserve">»:</w:t>
      </w:r>
      <w:r>
        <w:rPr>
          <w:highlight w:val="white"/>
        </w:rPr>
      </w:r>
    </w:p>
    <w:p>
      <w:pPr>
        <w:pStyle w:val="664"/>
        <w:numPr>
          <w:ilvl w:val="0"/>
          <w:numId w:val="1"/>
        </w:numPr>
        <w:ind w:left="0" w:firstLine="709"/>
        <w:jc w:val="both"/>
        <w:keepLines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по основному мероприятию 1 «</w:t>
      </w:r>
      <w:r>
        <w:rPr>
          <w:sz w:val="28"/>
          <w:szCs w:val="28"/>
          <w:highlight w:val="white"/>
        </w:rPr>
        <w:t xml:space="preserve">Обеспечение деятельности муниципальных </w:t>
      </w:r>
      <w:r>
        <w:rPr>
          <w:sz w:val="28"/>
          <w:szCs w:val="28"/>
          <w:highlight w:val="white"/>
        </w:rPr>
        <w:t xml:space="preserve">бюджетных </w:t>
      </w:r>
      <w:r>
        <w:rPr>
          <w:sz w:val="28"/>
          <w:szCs w:val="28"/>
          <w:highlight w:val="white"/>
        </w:rPr>
        <w:t xml:space="preserve">учреждений </w:t>
      </w:r>
      <w:r>
        <w:rPr>
          <w:sz w:val="28"/>
          <w:szCs w:val="28"/>
          <w:highlight w:val="white"/>
        </w:rPr>
        <w:t xml:space="preserve">спортивной подготовки</w:t>
      </w:r>
      <w:r>
        <w:rPr>
          <w:sz w:val="28"/>
          <w:szCs w:val="28"/>
          <w:highlight w:val="white"/>
        </w:rPr>
        <w:t xml:space="preserve"> города Ставрополя»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величе</w:t>
      </w:r>
      <w:r>
        <w:rPr>
          <w:sz w:val="28"/>
          <w:szCs w:val="28"/>
          <w:highlight w:val="white"/>
        </w:rPr>
        <w:t xml:space="preserve">ны расходы </w:t>
      </w:r>
      <w:r>
        <w:rPr>
          <w:sz w:val="28"/>
          <w:szCs w:val="28"/>
          <w:highlight w:val="white"/>
        </w:rPr>
        <w:t xml:space="preserve">на 2022 год за счет средств бюджета Ставропольского края </w:t>
      </w:r>
      <w:r>
        <w:rPr>
          <w:sz w:val="28"/>
          <w:szCs w:val="28"/>
          <w:highlight w:val="white"/>
        </w:rPr>
        <w:t xml:space="preserve">на повышение минимального размера оплаты труда с 01.01.2022 до 13 </w:t>
      </w:r>
      <w:r>
        <w:rPr>
          <w:sz w:val="28"/>
          <w:szCs w:val="28"/>
          <w:highlight w:val="white"/>
        </w:rPr>
        <w:t xml:space="preserve">890</w:t>
      </w:r>
      <w:r>
        <w:rPr>
          <w:sz w:val="28"/>
          <w:szCs w:val="28"/>
          <w:highlight w:val="white"/>
        </w:rPr>
        <w:t xml:space="preserve">,00 рублей</w:t>
      </w:r>
      <w:r>
        <w:rPr>
          <w:sz w:val="28"/>
          <w:szCs w:val="28"/>
          <w:highlight w:val="white"/>
        </w:rPr>
        <w:t xml:space="preserve"> на сумму 319,90</w:t>
      </w:r>
      <w:r>
        <w:rPr>
          <w:sz w:val="28"/>
          <w:szCs w:val="28"/>
          <w:highlight w:val="white"/>
        </w:rPr>
        <w:t xml:space="preserve"> тыс. рублей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</w:t>
      </w: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оплату земельного налога МБУ СШОР по гандболу им. ЗТР В. Лаврова </w:t>
      </w:r>
      <w:r>
        <w:rPr>
          <w:sz w:val="28"/>
          <w:szCs w:val="28"/>
          <w:highlight w:val="white"/>
        </w:rPr>
        <w:t xml:space="preserve">в связи с передачей в постоянное (бессрочное) </w:t>
      </w:r>
      <w:r>
        <w:rPr>
          <w:sz w:val="28"/>
          <w:szCs w:val="28"/>
          <w:highlight w:val="white"/>
        </w:rPr>
        <w:t xml:space="preserve">пользование земельного участка, расположенного по адресу; Российская Федерация, Ставропольский край, город Ставрополь, улица Ленина, 393/2</w:t>
      </w:r>
      <w:r>
        <w:rPr>
          <w:sz w:val="28"/>
          <w:szCs w:val="28"/>
          <w:highlight w:val="white"/>
        </w:rPr>
        <w:t xml:space="preserve"> на основании</w:t>
      </w:r>
      <w:r>
        <w:rPr>
          <w:sz w:val="28"/>
          <w:szCs w:val="28"/>
          <w:highlight w:val="white"/>
        </w:rPr>
        <w:t xml:space="preserve"> п</w:t>
      </w:r>
      <w:r>
        <w:rPr>
          <w:sz w:val="28"/>
          <w:szCs w:val="28"/>
          <w:highlight w:val="white"/>
        </w:rPr>
        <w:t xml:space="preserve">остановлени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администрации города Ставрополя от 28.10.2021 </w:t>
      </w:r>
      <w:r>
        <w:rPr>
          <w:sz w:val="28"/>
          <w:szCs w:val="28"/>
          <w:highlight w:val="white"/>
        </w:rPr>
        <w:t xml:space="preserve">               </w:t>
      </w:r>
      <w:r>
        <w:rPr>
          <w:sz w:val="28"/>
          <w:szCs w:val="28"/>
          <w:highlight w:val="white"/>
        </w:rPr>
        <w:t xml:space="preserve">№ 2460</w:t>
      </w:r>
      <w:r>
        <w:rPr>
          <w:sz w:val="28"/>
          <w:szCs w:val="28"/>
          <w:highlight w:val="white"/>
        </w:rPr>
        <w:t xml:space="preserve">, в том числе по годам: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2022 год – </w:t>
      </w:r>
      <w:r>
        <w:rPr>
          <w:sz w:val="28"/>
          <w:szCs w:val="28"/>
          <w:highlight w:val="white"/>
        </w:rPr>
        <w:t xml:space="preserve">194,95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</w:t>
      </w:r>
      <w:r>
        <w:rPr>
          <w:sz w:val="28"/>
          <w:szCs w:val="28"/>
          <w:highlight w:val="white"/>
        </w:rPr>
        <w:t xml:space="preserve">194,95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</w:t>
      </w:r>
      <w:r>
        <w:rPr>
          <w:sz w:val="28"/>
          <w:szCs w:val="28"/>
          <w:highlight w:val="white"/>
        </w:rPr>
        <w:t xml:space="preserve">194,95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</w:t>
      </w:r>
      <w:r>
        <w:rPr>
          <w:sz w:val="28"/>
          <w:szCs w:val="28"/>
          <w:highlight w:val="white"/>
        </w:rPr>
        <w:t xml:space="preserve">194,95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</w:t>
      </w:r>
      <w:r>
        <w:rPr>
          <w:sz w:val="28"/>
          <w:szCs w:val="28"/>
          <w:highlight w:val="white"/>
        </w:rPr>
        <w:t xml:space="preserve">на 2022 год на приобретение оборудования для обустройства скейт-парка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сумме 13 543,92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</w:t>
      </w:r>
      <w:r>
        <w:rPr>
          <w:sz w:val="28"/>
          <w:szCs w:val="28"/>
          <w:highlight w:val="white"/>
        </w:rPr>
        <w:t xml:space="preserve">2022 год на обустройство футбольного поля для МБУ СШ по футболу г. Ставрополя в сумме 11 200,00 </w:t>
      </w:r>
      <w:r>
        <w:rPr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2022 год на приобретение клея в целях обустройства футбольного поля в сумме 251,11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2022 год </w:t>
      </w:r>
      <w:r>
        <w:rPr>
          <w:sz w:val="28"/>
          <w:szCs w:val="28"/>
          <w:highlight w:val="white"/>
        </w:rPr>
        <w:t xml:space="preserve">на сумму </w:t>
      </w:r>
      <w:r>
        <w:rPr>
          <w:sz w:val="28"/>
          <w:szCs w:val="28"/>
          <w:highlight w:val="white"/>
        </w:rPr>
        <w:t xml:space="preserve">39,34</w:t>
      </w:r>
      <w:r>
        <w:rPr>
          <w:sz w:val="28"/>
          <w:szCs w:val="28"/>
          <w:highlight w:val="white"/>
        </w:rPr>
        <w:t xml:space="preserve"> тыс. рублей в связи с </w:t>
      </w:r>
      <w:r>
        <w:rPr>
          <w:sz w:val="28"/>
          <w:szCs w:val="28"/>
          <w:highlight w:val="white"/>
        </w:rPr>
        <w:t xml:space="preserve">приобретением дезинфицирующих средств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pacing w:val="-4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уменьшены ассигнования в 2022 году на сумму 501,21 тыс. рублей в связи с перераспределением на 4 основное мероприятие </w:t>
      </w:r>
      <w:r>
        <w:rPr>
          <w:spacing w:val="-4"/>
          <w:sz w:val="28"/>
          <w:szCs w:val="28"/>
          <w:highlight w:val="white"/>
        </w:rPr>
        <w:t xml:space="preserve">«</w:t>
      </w:r>
      <w:r>
        <w:rPr>
          <w:spacing w:val="-4"/>
          <w:sz w:val="28"/>
          <w:szCs w:val="28"/>
          <w:highlight w:val="white"/>
        </w:rPr>
        <w:t xml:space="preserve">Обеспечение организации, проведения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и участия в официальных физкультурных и спортивных мероприятиях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муниципальных бюджетных учреждений физкультурно-спортивной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направленности города Ставрополя</w:t>
      </w:r>
      <w:r>
        <w:rPr>
          <w:spacing w:val="-4"/>
          <w:sz w:val="28"/>
          <w:szCs w:val="28"/>
          <w:highlight w:val="white"/>
        </w:rPr>
        <w:t xml:space="preserve">» в целях оплаты питания участникам отборочных этапов летней спартакиады;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уменьшены ассигнования в 2022 году на сумму 3 021,11 тыс. рублей в связи с перераспределением на 2 основное мероприятие </w:t>
      </w:r>
      <w:r>
        <w:rPr>
          <w:spacing w:val="-4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Обеспечение деятельности </w:t>
      </w:r>
      <w:r>
        <w:rPr>
          <w:sz w:val="28"/>
          <w:szCs w:val="28"/>
          <w:highlight w:val="white"/>
        </w:rPr>
        <w:t xml:space="preserve">муниципальных бюджетных учреждений дополнительного образования города Ставрополя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в целях проведения текущего ремонта помещений МБУ ДО «ФОК «Русь» г. Ставрополя», расположенных по адресу: г. Ставрополь, ул. 50 лет ВЛКСМ, </w:t>
      </w:r>
      <w:r>
        <w:rPr>
          <w:sz w:val="28"/>
          <w:szCs w:val="28"/>
          <w:highlight w:val="white"/>
        </w:rPr>
        <w:t xml:space="preserve">49А;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уменьшены расходы в 2022 году на сумму 7 387,29 тыс. рублей связи с </w:t>
      </w:r>
      <w:r>
        <w:rPr>
          <w:sz w:val="28"/>
          <w:szCs w:val="28"/>
          <w:highlight w:val="white"/>
        </w:rPr>
        <w:t xml:space="preserve">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</w:t>
      </w:r>
      <w:r>
        <w:rPr>
          <w:sz w:val="28"/>
          <w:szCs w:val="28"/>
          <w:highlight w:val="white"/>
        </w:rPr>
        <w:t xml:space="preserve">на повышение минимального размера оплаты труда с 01.06.2022 до 15 279,00 рублей: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5 219,98 тыс. рублей </w:t>
      </w:r>
      <w:r>
        <w:rPr>
          <w:sz w:val="28"/>
          <w:szCs w:val="28"/>
          <w:highlight w:val="white"/>
        </w:rPr>
        <w:t xml:space="preserve">за счет средств бюджета города Ставрополя</w:t>
      </w:r>
      <w:r>
        <w:rPr>
          <w:sz w:val="28"/>
          <w:szCs w:val="28"/>
          <w:highlight w:val="white"/>
        </w:rPr>
        <w:t xml:space="preserve">, в том числе по годам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2022 год – 251,62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1 656,12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1 656,12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1 656,12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576,44 тыс. рублей - </w:t>
      </w:r>
      <w:r>
        <w:rPr>
          <w:sz w:val="28"/>
          <w:szCs w:val="28"/>
          <w:highlight w:val="white"/>
        </w:rPr>
        <w:t xml:space="preserve">за счет средств бюджета Ставропольского края на 2022 год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повышение заработной платы на 10 процентов с 01.07.2022: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35 998,03 тыс. рублей - за счет средств бюджета города Ставрополя, в том числе по годам: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2022 год – 1 998,12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11 329,97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11 329,97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11 329,97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3 666,86</w:t>
      </w:r>
      <w:r>
        <w:rPr>
          <w:sz w:val="28"/>
          <w:szCs w:val="28"/>
          <w:highlight w:val="white"/>
        </w:rPr>
        <w:t xml:space="preserve"> тыс. рублей - за счет средств бюджета Ставропольского края на 2022 год;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за счет средств бюджета города Ставрополя в связи с вводом двух дополнительных ставок инструктора по физической культуры в целях обслуживания Скейт парка на сумму 893,29 тыс. рублей, в том числе по годам: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2022 год – </w:t>
      </w:r>
      <w:r>
        <w:rPr>
          <w:sz w:val="28"/>
          <w:szCs w:val="28"/>
          <w:highlight w:val="white"/>
        </w:rPr>
        <w:t xml:space="preserve">77,68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</w:t>
      </w:r>
      <w:r>
        <w:rPr>
          <w:sz w:val="28"/>
          <w:szCs w:val="28"/>
          <w:highlight w:val="white"/>
        </w:rPr>
        <w:t xml:space="preserve">271,87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</w:t>
      </w:r>
      <w:r>
        <w:rPr>
          <w:sz w:val="28"/>
          <w:szCs w:val="28"/>
          <w:highlight w:val="white"/>
        </w:rPr>
        <w:t xml:space="preserve">271,87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</w:t>
      </w:r>
      <w:r>
        <w:rPr>
          <w:sz w:val="28"/>
          <w:szCs w:val="28"/>
          <w:highlight w:val="white"/>
        </w:rPr>
        <w:t xml:space="preserve">271,87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величены расходы на 2022 год за счет средств бюджета города Ставрополя на сумму 1 928,00 тыс. рублей в целях приобретения спортивного инвентаря подведомственными учреждениями спортивной направленности;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за счет средств бюджета города Ставрополя на оплату услуг связи МБУ СШ № 3 г. Ставрополя на сумму 193,05 тыс. рублей, в том числе по годам: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2022 год – 14,85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59,40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59,40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59,40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</w:t>
      </w:r>
      <w:r>
        <w:rPr>
          <w:sz w:val="28"/>
          <w:szCs w:val="28"/>
          <w:highlight w:val="white"/>
        </w:rPr>
        <w:t xml:space="preserve"> расходы на 2022 год за счет средств бюджета города Ставрополя на сумму 3 799,53 тыс. рублей </w:t>
      </w:r>
      <w:r>
        <w:rPr>
          <w:sz w:val="28"/>
          <w:szCs w:val="28"/>
          <w:highlight w:val="white"/>
        </w:rPr>
        <w:t xml:space="preserve">в целях разработки научно проектной документации на проведение текущего ремонта помещений МБУ СШ № 3, расположенных по адресу: г. Ставрополь, пр. К. Маркса, 15.</w:t>
      </w:r>
      <w:r>
        <w:rPr>
          <w:highlight w:val="white"/>
        </w:rPr>
      </w:r>
    </w:p>
    <w:p>
      <w:pPr>
        <w:pStyle w:val="664"/>
        <w:numPr>
          <w:ilvl w:val="0"/>
          <w:numId w:val="1"/>
        </w:numPr>
        <w:ind w:left="0" w:firstLine="709"/>
        <w:jc w:val="both"/>
        <w:keepLines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по основному мероприятию 2 «</w:t>
      </w:r>
      <w:r>
        <w:rPr>
          <w:sz w:val="28"/>
          <w:szCs w:val="28"/>
          <w:highlight w:val="white"/>
        </w:rPr>
        <w:t xml:space="preserve">Обеспечение деятельности </w:t>
      </w:r>
      <w:r>
        <w:rPr>
          <w:sz w:val="28"/>
          <w:szCs w:val="28"/>
          <w:highlight w:val="white"/>
        </w:rPr>
        <w:t xml:space="preserve">муниципальных бюджетных учреждений дополнительного образования города Ставрополя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</w:t>
      </w: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2022 год </w:t>
      </w:r>
      <w:r>
        <w:rPr>
          <w:sz w:val="28"/>
          <w:szCs w:val="28"/>
          <w:highlight w:val="white"/>
        </w:rPr>
        <w:t xml:space="preserve">за счет средств Ставропольского края </w:t>
      </w: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повышение минимального размера оплаты труда с 01.01.2022 до 13 </w:t>
      </w:r>
      <w:r>
        <w:rPr>
          <w:sz w:val="28"/>
          <w:szCs w:val="28"/>
          <w:highlight w:val="white"/>
        </w:rPr>
        <w:t xml:space="preserve">890</w:t>
      </w:r>
      <w:r>
        <w:rPr>
          <w:sz w:val="28"/>
          <w:szCs w:val="28"/>
          <w:highlight w:val="white"/>
        </w:rPr>
        <w:t xml:space="preserve">,00 рублей</w:t>
      </w:r>
      <w:r>
        <w:rPr>
          <w:sz w:val="28"/>
          <w:szCs w:val="28"/>
          <w:highlight w:val="white"/>
        </w:rPr>
        <w:t xml:space="preserve"> на сумму 93,84 тыс. рублей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2022 год на сумму </w:t>
      </w:r>
      <w:r>
        <w:rPr>
          <w:sz w:val="28"/>
          <w:szCs w:val="28"/>
          <w:highlight w:val="white"/>
        </w:rPr>
        <w:t xml:space="preserve">14,07</w:t>
      </w:r>
      <w:r>
        <w:rPr>
          <w:sz w:val="28"/>
          <w:szCs w:val="28"/>
          <w:highlight w:val="white"/>
        </w:rPr>
        <w:t xml:space="preserve"> тыс. рублей в связи с приобретением дезинфицирующих средств;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увеличены ассигнования в 2022 году на сумму 3 021,11 тыс. рублей в связи с перераспределением с 1 основного мероприятия </w:t>
      </w:r>
      <w:r>
        <w:rPr>
          <w:spacing w:val="-4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Обеспечение деятельности муниципальных </w:t>
      </w:r>
      <w:r>
        <w:rPr>
          <w:sz w:val="28"/>
          <w:szCs w:val="28"/>
          <w:highlight w:val="white"/>
        </w:rPr>
        <w:t xml:space="preserve">бюджетных </w:t>
      </w:r>
      <w:r>
        <w:rPr>
          <w:sz w:val="28"/>
          <w:szCs w:val="28"/>
          <w:highlight w:val="white"/>
        </w:rPr>
        <w:t xml:space="preserve">учреждений </w:t>
      </w:r>
      <w:r>
        <w:rPr>
          <w:sz w:val="28"/>
          <w:szCs w:val="28"/>
          <w:highlight w:val="white"/>
        </w:rPr>
        <w:t xml:space="preserve">спортивной подготовки</w:t>
      </w:r>
      <w:r>
        <w:rPr>
          <w:sz w:val="28"/>
          <w:szCs w:val="28"/>
          <w:highlight w:val="white"/>
        </w:rPr>
        <w:t xml:space="preserve"> города Ставрополя»</w:t>
      </w:r>
      <w:r>
        <w:rPr>
          <w:sz w:val="28"/>
          <w:szCs w:val="28"/>
          <w:highlight w:val="white"/>
        </w:rPr>
        <w:t xml:space="preserve"> в целях проведения текущего ремонта помещений МБУ ДО «ФОК «Русь» г. Ставрополя», расположенных по адресу: г. Ставрополь, ул. 50 лет ВЛКСМ, 49А;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</w:t>
      </w: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2022 год на сумму 579,00 тыс. рублей в целях приобретения акробатической дорожки МБУ ДО «ФОК «Русь» г. Ставрополя»;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уменьшены расходы в 2022 году на сумму 507,09 тыс. рублей связи с </w:t>
      </w:r>
      <w:r>
        <w:rPr>
          <w:sz w:val="28"/>
          <w:szCs w:val="28"/>
          <w:highlight w:val="white"/>
        </w:rPr>
        <w:t xml:space="preserve">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2022 год за счет средств бюджета города Ставрополя на сумму 128,34 тыс. рублей </w:t>
      </w:r>
      <w:r>
        <w:rPr>
          <w:sz w:val="28"/>
          <w:szCs w:val="28"/>
          <w:highlight w:val="white"/>
        </w:rPr>
        <w:t xml:space="preserve">на повышение заработной платы педагогическим работникам дополнительного образования МБУ «ФОК «Русь» г. Ставрополя»;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</w:t>
      </w:r>
      <w:r>
        <w:rPr>
          <w:sz w:val="28"/>
          <w:szCs w:val="28"/>
          <w:highlight w:val="white"/>
        </w:rPr>
        <w:t xml:space="preserve">на повышение минимального размера оплаты труда с 01.06.2022 до 15 279,00 рублей: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1 450,15</w:t>
      </w:r>
      <w:r>
        <w:rPr>
          <w:sz w:val="28"/>
          <w:szCs w:val="28"/>
          <w:highlight w:val="white"/>
        </w:rPr>
        <w:t xml:space="preserve"> тыс. рублей за счет средств бюджета города Ставрополя, в том числе по годам: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2022 год – </w:t>
      </w:r>
      <w:r>
        <w:rPr>
          <w:sz w:val="28"/>
          <w:szCs w:val="28"/>
          <w:highlight w:val="white"/>
        </w:rPr>
        <w:t xml:space="preserve">17,83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</w:t>
      </w:r>
      <w:r>
        <w:rPr>
          <w:sz w:val="28"/>
          <w:szCs w:val="28"/>
          <w:highlight w:val="white"/>
        </w:rPr>
        <w:t xml:space="preserve">477,44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</w:t>
      </w:r>
      <w:r>
        <w:rPr>
          <w:sz w:val="28"/>
          <w:szCs w:val="28"/>
          <w:highlight w:val="white"/>
        </w:rPr>
        <w:t xml:space="preserve">477,44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</w:t>
      </w:r>
      <w:r>
        <w:rPr>
          <w:sz w:val="28"/>
          <w:szCs w:val="28"/>
          <w:highlight w:val="white"/>
        </w:rPr>
        <w:t xml:space="preserve">477,44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220,89</w:t>
      </w:r>
      <w:r>
        <w:rPr>
          <w:sz w:val="28"/>
          <w:szCs w:val="28"/>
          <w:highlight w:val="white"/>
        </w:rPr>
        <w:t xml:space="preserve"> тыс. рублей - за счет средств бюджета Ставропольского края на 2022 год; 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повышение заработной платы на 10 процентов с 01.07.2022: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782,88</w:t>
      </w:r>
      <w:r>
        <w:rPr>
          <w:sz w:val="28"/>
          <w:szCs w:val="28"/>
          <w:highlight w:val="white"/>
        </w:rPr>
        <w:t xml:space="preserve"> тыс. рублей - за счет средств бюджета города Ставрополя, в том числе по годам: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2022 год – </w:t>
      </w:r>
      <w:r>
        <w:rPr>
          <w:sz w:val="28"/>
          <w:szCs w:val="28"/>
          <w:highlight w:val="white"/>
        </w:rPr>
        <w:t xml:space="preserve">43,47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</w:t>
      </w:r>
      <w:r>
        <w:rPr>
          <w:sz w:val="28"/>
          <w:szCs w:val="28"/>
          <w:highlight w:val="white"/>
        </w:rPr>
        <w:t xml:space="preserve">246,47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</w:t>
      </w:r>
      <w:r>
        <w:rPr>
          <w:sz w:val="28"/>
          <w:szCs w:val="28"/>
          <w:highlight w:val="white"/>
        </w:rPr>
        <w:t xml:space="preserve">246,47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</w:t>
      </w:r>
      <w:r>
        <w:rPr>
          <w:sz w:val="28"/>
          <w:szCs w:val="28"/>
          <w:highlight w:val="white"/>
        </w:rPr>
        <w:t xml:space="preserve">246,47 </w:t>
      </w:r>
      <w:r>
        <w:rPr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79,77</w:t>
      </w:r>
      <w:r>
        <w:rPr>
          <w:sz w:val="28"/>
          <w:szCs w:val="28"/>
          <w:highlight w:val="white"/>
        </w:rPr>
        <w:t xml:space="preserve"> тыс. рублей - за счет средств бюджета Ставропольского края на 2022 год;</w:t>
      </w:r>
      <w:r>
        <w:rPr>
          <w:highlight w:val="white"/>
        </w:rPr>
      </w:r>
    </w:p>
    <w:p>
      <w:pPr>
        <w:pStyle w:val="664"/>
        <w:numPr>
          <w:ilvl w:val="0"/>
          <w:numId w:val="1"/>
        </w:numPr>
        <w:ind w:left="0" w:firstLine="709"/>
        <w:jc w:val="both"/>
        <w:keepLines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по основному мероприятию 3 «</w:t>
      </w:r>
      <w:r>
        <w:rPr>
          <w:sz w:val="28"/>
          <w:szCs w:val="28"/>
          <w:highlight w:val="white"/>
        </w:rPr>
        <w:t xml:space="preserve">Обеспечение деятельности центров спортивной подготовки»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</w:t>
      </w:r>
      <w:r>
        <w:rPr>
          <w:sz w:val="28"/>
          <w:szCs w:val="28"/>
          <w:highlight w:val="white"/>
        </w:rPr>
        <w:t xml:space="preserve">за счет средств Ставропольского края 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2022 год на</w:t>
      </w:r>
      <w:r>
        <w:rPr>
          <w:sz w:val="28"/>
          <w:szCs w:val="28"/>
          <w:highlight w:val="white"/>
        </w:rPr>
        <w:t xml:space="preserve"> повышение минимального размера оплаты труда с 01.01.2022 до 13 </w:t>
      </w:r>
      <w:r>
        <w:rPr>
          <w:sz w:val="28"/>
          <w:szCs w:val="28"/>
          <w:highlight w:val="white"/>
        </w:rPr>
        <w:t xml:space="preserve">890</w:t>
      </w:r>
      <w:r>
        <w:rPr>
          <w:sz w:val="28"/>
          <w:szCs w:val="28"/>
          <w:highlight w:val="white"/>
        </w:rPr>
        <w:t xml:space="preserve">,00 рублей</w:t>
      </w:r>
      <w:r>
        <w:rPr>
          <w:sz w:val="28"/>
          <w:szCs w:val="28"/>
          <w:highlight w:val="white"/>
        </w:rPr>
        <w:t xml:space="preserve"> на сумму 6,40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2022 год на сумму 0,63 тыс. рублей в связи с приобретением дезинфицирующих средств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</w:t>
      </w:r>
      <w:r>
        <w:rPr>
          <w:sz w:val="28"/>
          <w:szCs w:val="28"/>
          <w:highlight w:val="white"/>
        </w:rPr>
        <w:t xml:space="preserve">на повышение минимального размера оплаты труда с 01.06.2022 до 15 279,00 рублей на сумму 552,42 тыс. рублей за счет средств бюджета города Ставрополя, в том числе по годам: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2022 год – 64,14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162,76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162,76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162,76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повышение заработной платы на 10 процентов с 01.07.2022: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610,81 тыс. рублей - за счет средств бюджета города Ставрополя, в том числе по годам: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2022 год – 33,91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192,30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192,30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192,30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62,24 тыс. рублей - за счет средств бюджета Ставропольского края на 2022 год;</w:t>
      </w:r>
      <w:r>
        <w:rPr>
          <w:highlight w:val="white"/>
        </w:rPr>
      </w:r>
    </w:p>
    <w:p>
      <w:pPr>
        <w:pStyle w:val="664"/>
        <w:numPr>
          <w:ilvl w:val="0"/>
          <w:numId w:val="1"/>
        </w:numPr>
        <w:ind w:left="0" w:firstLine="709"/>
        <w:jc w:val="both"/>
        <w:keepLines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по основному мероприятию</w:t>
      </w:r>
      <w:r>
        <w:rPr>
          <w:spacing w:val="-4"/>
          <w:sz w:val="28"/>
          <w:szCs w:val="28"/>
          <w:highlight w:val="white"/>
        </w:rPr>
        <w:t xml:space="preserve"> 4 «</w:t>
      </w:r>
      <w:r>
        <w:rPr>
          <w:spacing w:val="-4"/>
          <w:sz w:val="28"/>
          <w:szCs w:val="28"/>
          <w:highlight w:val="white"/>
        </w:rPr>
        <w:t xml:space="preserve">Обеспечение организации, проведения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и участия в официальных физкультурных и спортивных мероприятиях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муниципальных бюджетных учреждений физкультурно-спортивной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направленности города Ставрополя</w:t>
      </w:r>
      <w:r>
        <w:rPr>
          <w:spacing w:val="-4"/>
          <w:sz w:val="28"/>
          <w:szCs w:val="28"/>
          <w:highlight w:val="white"/>
        </w:rPr>
        <w:t xml:space="preserve">»: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pacing w:val="-4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величе</w:t>
      </w:r>
      <w:r>
        <w:rPr>
          <w:sz w:val="28"/>
          <w:szCs w:val="28"/>
          <w:highlight w:val="white"/>
        </w:rPr>
        <w:t xml:space="preserve">ны ассигнования в 2022 году на сумму 501,21 тыс. рублей в связи с перераспределением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 </w:t>
      </w:r>
      <w:r>
        <w:rPr>
          <w:sz w:val="28"/>
          <w:szCs w:val="28"/>
          <w:highlight w:val="white"/>
        </w:rPr>
        <w:t xml:space="preserve">основно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мероприяти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Обеспечение деятельности муниципальных </w:t>
      </w:r>
      <w:r>
        <w:rPr>
          <w:sz w:val="28"/>
          <w:szCs w:val="28"/>
          <w:highlight w:val="white"/>
        </w:rPr>
        <w:t xml:space="preserve">бюджетных </w:t>
      </w:r>
      <w:r>
        <w:rPr>
          <w:sz w:val="28"/>
          <w:szCs w:val="28"/>
          <w:highlight w:val="white"/>
        </w:rPr>
        <w:t xml:space="preserve">учреждений </w:t>
      </w:r>
      <w:r>
        <w:rPr>
          <w:sz w:val="28"/>
          <w:szCs w:val="28"/>
          <w:highlight w:val="white"/>
        </w:rPr>
        <w:t xml:space="preserve">спортивной подготовки</w:t>
      </w:r>
      <w:r>
        <w:rPr>
          <w:sz w:val="28"/>
          <w:szCs w:val="28"/>
          <w:highlight w:val="white"/>
        </w:rPr>
        <w:t xml:space="preserve"> города Ставрополя</w:t>
      </w:r>
      <w:r>
        <w:rPr>
          <w:spacing w:val="-4"/>
          <w:sz w:val="28"/>
          <w:szCs w:val="28"/>
          <w:highlight w:val="white"/>
        </w:rPr>
        <w:t xml:space="preserve">» в целях оплаты питания участникам отборочных этапов летней спартакиады;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уменьшены ассигнования на 2022 год на сумму 1 201,70 тыс. рублей в связи с оптимизацией расходов.</w:t>
      </w:r>
      <w:r>
        <w:rPr>
          <w:highlight w:val="white"/>
        </w:rPr>
      </w:r>
    </w:p>
    <w:p>
      <w:pPr>
        <w:pStyle w:val="664"/>
        <w:numPr>
          <w:ilvl w:val="0"/>
          <w:numId w:val="1"/>
        </w:numPr>
        <w:ind w:left="0" w:firstLine="709"/>
        <w:jc w:val="both"/>
        <w:keepLines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увеличены расходы </w:t>
      </w:r>
      <w:r>
        <w:rPr>
          <w:spacing w:val="-4"/>
          <w:sz w:val="28"/>
          <w:szCs w:val="28"/>
          <w:highlight w:val="white"/>
        </w:rPr>
        <w:t xml:space="preserve">на 2022 год за счет средств бюджета Ставропольского края на обеспечение отдыха и оздоровление детей </w:t>
      </w:r>
      <w:r>
        <w:rPr>
          <w:spacing w:val="-4"/>
          <w:sz w:val="28"/>
          <w:szCs w:val="28"/>
          <w:highlight w:val="white"/>
        </w:rPr>
        <w:t xml:space="preserve">в каникулярный период на сумму 483,02 тыс. рублей</w:t>
      </w:r>
      <w:r>
        <w:rPr>
          <w:spacing w:val="-4"/>
          <w:sz w:val="28"/>
          <w:szCs w:val="28"/>
          <w:highlight w:val="white"/>
        </w:rPr>
        <w:t xml:space="preserve">.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подпрограмме «</w:t>
      </w:r>
      <w:r>
        <w:rPr>
          <w:sz w:val="28"/>
          <w:szCs w:val="28"/>
          <w:highlight w:val="white"/>
        </w:rPr>
        <w:t xml:space="preserve">Развитие физической культуры и спорта, пропаганда здорового образа жизни</w:t>
      </w:r>
      <w:r>
        <w:rPr>
          <w:sz w:val="28"/>
          <w:szCs w:val="28"/>
          <w:highlight w:val="white"/>
        </w:rPr>
        <w:t xml:space="preserve">»</w:t>
      </w:r>
      <w:bookmarkEnd w:id="7"/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основному мероприятию «Реализация мероприятий, направленных на развитие физической культуры и массового спорта»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мероприятию «</w:t>
      </w:r>
      <w:r>
        <w:rPr>
          <w:sz w:val="28"/>
          <w:szCs w:val="28"/>
          <w:highlight w:val="white"/>
        </w:rPr>
        <w:t xml:space="preserve">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</w:t>
      </w:r>
      <w:r>
        <w:rPr>
          <w:sz w:val="28"/>
          <w:szCs w:val="28"/>
          <w:highlight w:val="white"/>
        </w:rPr>
        <w:t xml:space="preserve">»: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</w:t>
      </w:r>
      <w:r>
        <w:rPr>
          <w:sz w:val="28"/>
          <w:szCs w:val="28"/>
          <w:highlight w:val="white"/>
        </w:rPr>
        <w:t xml:space="preserve">2022 год на сумму </w:t>
      </w:r>
      <w:r>
        <w:rPr>
          <w:sz w:val="28"/>
          <w:szCs w:val="28"/>
          <w:highlight w:val="white"/>
        </w:rPr>
        <w:t xml:space="preserve">1 0</w:t>
      </w:r>
      <w:r>
        <w:rPr>
          <w:sz w:val="28"/>
          <w:szCs w:val="28"/>
          <w:highlight w:val="white"/>
        </w:rPr>
        <w:t xml:space="preserve">00,00 тыс.</w:t>
      </w:r>
      <w:r>
        <w:rPr>
          <w:sz w:val="28"/>
          <w:szCs w:val="28"/>
          <w:highlight w:val="white"/>
        </w:rPr>
        <w:t xml:space="preserve"> рублей в связи с перераспределением с мероприятия «Обеспечение участия сборных команд и спортсменов г. Ставрополя в физкультурных и спортивных мероприятиях различного уровня»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меньш</w:t>
      </w:r>
      <w:r>
        <w:rPr>
          <w:sz w:val="28"/>
          <w:szCs w:val="28"/>
          <w:highlight w:val="white"/>
        </w:rPr>
        <w:t xml:space="preserve">ены расходы на 2022 год на </w:t>
      </w:r>
      <w:r>
        <w:rPr>
          <w:sz w:val="28"/>
          <w:szCs w:val="28"/>
          <w:highlight w:val="white"/>
        </w:rPr>
        <w:t xml:space="preserve">сумму 142,92 тыс. рублей </w:t>
      </w:r>
      <w:r>
        <w:rPr>
          <w:sz w:val="28"/>
          <w:szCs w:val="28"/>
          <w:highlight w:val="white"/>
        </w:rPr>
        <w:t xml:space="preserve">в связи оптимизацией бюджетных средств;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мероприятию «Обеспечение участия сборных команд и спортсменов г. Ставрополя в физкультурных и спортивных мероприятиях различного уровня»: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уменьшены расходы на сумму </w:t>
      </w:r>
      <w:r>
        <w:rPr>
          <w:sz w:val="28"/>
          <w:szCs w:val="28"/>
          <w:highlight w:val="white"/>
        </w:rPr>
        <w:t xml:space="preserve">2 337,12</w:t>
      </w:r>
      <w:r>
        <w:rPr>
          <w:sz w:val="28"/>
          <w:szCs w:val="28"/>
          <w:highlight w:val="white"/>
        </w:rPr>
        <w:t xml:space="preserve"> тыс.</w:t>
      </w:r>
      <w:r>
        <w:rPr>
          <w:sz w:val="28"/>
          <w:szCs w:val="28"/>
          <w:highlight w:val="white"/>
        </w:rPr>
        <w:t xml:space="preserve"> рублей, в том числе: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366,85 тыс. рублей в связи с оптимизацией бюджетных средств;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1 0</w:t>
      </w:r>
      <w:r>
        <w:rPr>
          <w:sz w:val="28"/>
          <w:szCs w:val="28"/>
          <w:highlight w:val="white"/>
        </w:rPr>
        <w:t xml:space="preserve">00,00 тыс.</w:t>
      </w:r>
      <w:r>
        <w:rPr>
          <w:sz w:val="28"/>
          <w:szCs w:val="28"/>
          <w:highlight w:val="white"/>
        </w:rPr>
        <w:t xml:space="preserve"> рублей в связи с перераспределением на мероприятие «Организация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970,27 тыс. рублей в связи с перераспределением на мероприятие «О</w:t>
      </w:r>
      <w:r>
        <w:rPr>
          <w:sz w:val="28"/>
          <w:szCs w:val="28"/>
          <w:highlight w:val="white"/>
        </w:rPr>
        <w:t xml:space="preserve">рганизация и проведение чествования победителей и призеров соревнований различного уровня и работников отрасли "Физическая культура и спорт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внесших значительный вклад в развитие физической культуры и спорта в г.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Ставрополе, к юбилейным и знаменательным датам</w:t>
      </w:r>
      <w:r>
        <w:rPr>
          <w:sz w:val="28"/>
          <w:szCs w:val="28"/>
          <w:highlight w:val="white"/>
        </w:rPr>
        <w:t xml:space="preserve">»; 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за счет средств бюджета города Ставрополя на сумму 4 371,32 тыс. рублей на повышение нормы оплаты проживания в период участия в спортивных мероприятиях различного уровня, в том числе по годам 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2022 год </w:t>
      </w:r>
      <w:r>
        <w:rPr>
          <w:sz w:val="28"/>
          <w:szCs w:val="28"/>
          <w:highlight w:val="white"/>
        </w:rPr>
        <w:t xml:space="preserve">– 1 092,83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1 092,83 тыс. рублей;  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1 092,83 тыс. рублей;  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1 092,83 тыс. рублей;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мероприятию «О</w:t>
      </w:r>
      <w:r>
        <w:rPr>
          <w:sz w:val="28"/>
          <w:szCs w:val="28"/>
          <w:highlight w:val="white"/>
        </w:rPr>
        <w:t xml:space="preserve">рганизация и проведение чествования победителей и призеров соревнований различного уровня и работников отрасли "Физическая культура и спорт</w:t>
      </w:r>
      <w:r>
        <w:rPr>
          <w:sz w:val="28"/>
          <w:szCs w:val="28"/>
          <w:highlight w:val="white"/>
        </w:rPr>
        <w:t xml:space="preserve">» увеличены расходы на сумму 970,27 тыс. рублей в связи с перераспределением с мероприятия «Обеспечение участия сборных команд и спортсменов г. Ставрополя в физкультурных и спортивных мероприятиях различного уровня».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основному мероприятию «</w:t>
      </w:r>
      <w:r>
        <w:rPr>
          <w:sz w:val="28"/>
          <w:szCs w:val="28"/>
          <w:highlight w:val="white"/>
        </w:rPr>
        <w:t xml:space="preserve">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</w:t>
      </w:r>
      <w:r>
        <w:rPr>
          <w:sz w:val="28"/>
          <w:szCs w:val="28"/>
          <w:highlight w:val="white"/>
        </w:rPr>
        <w:t xml:space="preserve">» увеличены расходы на 2022 год за счет средств бюджета города Ставрополя на сумму 2 000,00 тыс. рублей в связи с предоставлением субсидии </w:t>
      </w:r>
      <w:r>
        <w:rPr>
          <w:sz w:val="28"/>
          <w:szCs w:val="28"/>
          <w:highlight w:val="white"/>
        </w:rPr>
        <w:t xml:space="preserve">Ассоциаци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Гандбольный клуб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Ставрополье</w:t>
      </w:r>
      <w:r>
        <w:rPr>
          <w:sz w:val="28"/>
          <w:szCs w:val="28"/>
          <w:highlight w:val="white"/>
        </w:rPr>
        <w:t xml:space="preserve">».</w:t>
      </w:r>
      <w:r>
        <w:rPr>
          <w:highlight w:val="white"/>
        </w:rPr>
      </w:r>
    </w:p>
    <w:p>
      <w:pPr>
        <w:pStyle w:val="664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основному мероприятию «</w:t>
      </w:r>
      <w:r>
        <w:rPr>
          <w:sz w:val="28"/>
          <w:szCs w:val="28"/>
          <w:highlight w:val="white"/>
        </w:rPr>
        <w:t xml:space="preserve">Пропаганда здорового образа жизни через средства массовой информации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уменьшены</w:t>
      </w:r>
      <w:r>
        <w:rPr>
          <w:sz w:val="28"/>
          <w:szCs w:val="28"/>
          <w:highlight w:val="white"/>
        </w:rPr>
        <w:t xml:space="preserve"> расходы в 2022 году на сумму </w:t>
      </w:r>
      <w:r>
        <w:rPr>
          <w:sz w:val="28"/>
          <w:szCs w:val="28"/>
          <w:highlight w:val="white"/>
        </w:rPr>
        <w:t xml:space="preserve">509,50</w:t>
      </w:r>
      <w:r>
        <w:rPr>
          <w:sz w:val="28"/>
          <w:szCs w:val="28"/>
          <w:highlight w:val="white"/>
        </w:rPr>
        <w:t xml:space="preserve"> тыс. рублей </w:t>
      </w:r>
      <w:r>
        <w:rPr>
          <w:sz w:val="28"/>
          <w:szCs w:val="28"/>
          <w:highlight w:val="white"/>
        </w:rPr>
        <w:t xml:space="preserve">в связи с оптимизацией бюджетных средств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9" w:name="_Hlk50863246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Таким образом, объем финансовых средств на реализацию Программы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составит </w:t>
      </w:r>
      <w:bookmarkEnd w:id="8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33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рублей, в том числе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годам: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189 019,47 тыс. рублей;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766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них: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1 32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рублей, в том числе по годам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189 019,47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0 503,92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242 944,95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</w:p>
    <w:p>
      <w:pPr>
        <w:pStyle w:val="665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</w:p>
    <w:p>
      <w:pPr>
        <w:contextualSpacing/>
        <w:ind w:firstLine="709"/>
        <w:jc w:val="both"/>
        <w:keepLines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202</w:t>
      </w:r>
      <w:r>
        <w:rPr>
          <w:rFonts w:ascii="Times New Roman" w:hAnsi="Times New Roman" w:cs="Times New Roman"/>
          <w:highlight w:val="white"/>
        </w:rPr>
        <w:t xml:space="preserve">5</w:t>
      </w:r>
      <w:r>
        <w:rPr>
          <w:rFonts w:ascii="Times New Roman" w:hAnsi="Times New Roman" w:cs="Times New Roman"/>
          <w:highlight w:val="white"/>
        </w:rPr>
        <w:t xml:space="preserve"> год – </w:t>
      </w:r>
      <w:r>
        <w:rPr>
          <w:rFonts w:ascii="Times New Roman" w:hAnsi="Times New Roman" w:cs="Times New Roman"/>
          <w:highlight w:val="white"/>
        </w:rPr>
        <w:t xml:space="preserve">218 6</w:t>
      </w:r>
      <w:r>
        <w:rPr>
          <w:rFonts w:ascii="Times New Roman" w:hAnsi="Times New Roman" w:cs="Times New Roman"/>
          <w:highlight w:val="white"/>
        </w:rPr>
        <w:t xml:space="preserve">6</w:t>
      </w:r>
      <w:r>
        <w:rPr>
          <w:rFonts w:ascii="Times New Roman" w:hAnsi="Times New Roman" w:cs="Times New Roman"/>
          <w:highlight w:val="white"/>
        </w:rPr>
        <w:t xml:space="preserve">8,</w:t>
      </w:r>
      <w:r>
        <w:rPr>
          <w:rFonts w:ascii="Times New Roman" w:hAnsi="Times New Roman" w:cs="Times New Roman"/>
          <w:highlight w:val="white"/>
        </w:rPr>
        <w:t xml:space="preserve">2</w:t>
      </w:r>
      <w:r>
        <w:rPr>
          <w:rFonts w:ascii="Times New Roman" w:hAnsi="Times New Roman" w:cs="Times New Roman"/>
          <w:highlight w:val="white"/>
        </w:rPr>
        <w:t xml:space="preserve">4</w:t>
      </w:r>
      <w:r>
        <w:rPr>
          <w:rFonts w:ascii="Times New Roman" w:hAnsi="Times New Roman" w:cs="Times New Roman"/>
          <w:highlight w:val="white"/>
        </w:rPr>
        <w:t xml:space="preserve"> тыс. рублей</w:t>
      </w:r>
      <w:r>
        <w:rPr>
          <w:rFonts w:ascii="Times New Roman" w:hAnsi="Times New Roman" w:cs="Times New Roman"/>
          <w:highlight w:val="white"/>
        </w:rPr>
        <w:t xml:space="preserve">;</w:t>
      </w:r>
      <w:r>
        <w:rPr>
          <w:highlight w:val="white"/>
        </w:rPr>
      </w:r>
    </w:p>
    <w:p>
      <w:pPr>
        <w:contextualSpacing/>
        <w:ind w:firstLine="709"/>
        <w:jc w:val="both"/>
        <w:keepLines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за счет средств бюджета Ставропольского края</w:t>
      </w:r>
      <w:r>
        <w:rPr>
          <w:rFonts w:ascii="Times New Roman" w:hAnsi="Times New Roman" w:cs="Times New Roman"/>
          <w:highlight w:val="white"/>
        </w:rPr>
        <w:t xml:space="preserve"> – </w:t>
      </w:r>
      <w:r>
        <w:rPr>
          <w:rFonts w:ascii="Times New Roman" w:hAnsi="Times New Roman" w:cs="Times New Roman"/>
          <w:highlight w:val="white"/>
        </w:rPr>
        <w:t xml:space="preserve">6 </w:t>
      </w:r>
      <w:r>
        <w:rPr>
          <w:rFonts w:ascii="Times New Roman" w:hAnsi="Times New Roman" w:cs="Times New Roman"/>
          <w:highlight w:val="white"/>
        </w:rPr>
        <w:t xml:space="preserve">882</w:t>
      </w:r>
      <w:r>
        <w:rPr>
          <w:rFonts w:ascii="Times New Roman" w:hAnsi="Times New Roman" w:cs="Times New Roman"/>
          <w:highlight w:val="white"/>
        </w:rPr>
        <w:t xml:space="preserve">,</w:t>
      </w:r>
      <w:r>
        <w:rPr>
          <w:rFonts w:ascii="Times New Roman" w:hAnsi="Times New Roman" w:cs="Times New Roman"/>
          <w:highlight w:val="white"/>
        </w:rPr>
        <w:t xml:space="preserve">12</w:t>
      </w:r>
      <w:r>
        <w:rPr>
          <w:rFonts w:ascii="Times New Roman" w:hAnsi="Times New Roman" w:cs="Times New Roman"/>
          <w:highlight w:val="white"/>
        </w:rPr>
        <w:t xml:space="preserve"> тыс. рублей, в том числе по годам:</w:t>
      </w:r>
      <w:r>
        <w:rPr>
          <w:highlight w:val="white"/>
        </w:rPr>
      </w:r>
    </w:p>
    <w:p>
      <w:pPr>
        <w:contextualSpacing/>
        <w:ind w:firstLine="709"/>
        <w:jc w:val="both"/>
        <w:keepLines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2021 год – 1 262,38 тыс. рублей</w:t>
      </w:r>
      <w:r>
        <w:rPr>
          <w:rFonts w:ascii="Times New Roman" w:hAnsi="Times New Roman" w:cs="Times New Roman"/>
          <w:highlight w:val="white"/>
        </w:rPr>
        <w:t xml:space="preserve">;</w:t>
      </w:r>
      <w:r>
        <w:rPr>
          <w:highlight w:val="white"/>
        </w:rPr>
      </w:r>
    </w:p>
    <w:p>
      <w:pPr>
        <w:contextualSpacing/>
        <w:ind w:firstLine="709"/>
        <w:jc w:val="both"/>
        <w:keepLines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2022 год – </w:t>
      </w:r>
      <w:r>
        <w:rPr>
          <w:rFonts w:ascii="Times New Roman" w:hAnsi="Times New Roman" w:cs="Times New Roman"/>
          <w:highlight w:val="white"/>
        </w:rPr>
        <w:t xml:space="preserve">5</w:t>
      </w:r>
      <w:r>
        <w:rPr>
          <w:rFonts w:ascii="Times New Roman" w:hAnsi="Times New Roman" w:cs="Times New Roman"/>
          <w:highlight w:val="white"/>
        </w:rPr>
        <w:t xml:space="preserve"> 619,74</w:t>
      </w:r>
      <w:r>
        <w:rPr>
          <w:rFonts w:ascii="Times New Roman" w:hAnsi="Times New Roman" w:cs="Times New Roman"/>
          <w:highlight w:val="white"/>
        </w:rPr>
        <w:t xml:space="preserve"> тыс. рублей</w:t>
      </w:r>
      <w:r>
        <w:rPr>
          <w:rFonts w:ascii="Times New Roman" w:hAnsi="Times New Roman" w:cs="Times New Roman"/>
          <w:highlight w:val="white"/>
        </w:rPr>
        <w:t xml:space="preserve">.</w:t>
      </w:r>
      <w:r>
        <w:rPr>
          <w:highlight w:val="white"/>
        </w:rPr>
      </w:r>
    </w:p>
    <w:p>
      <w:pPr>
        <w:contextualSpacing/>
        <w:ind w:firstLine="709"/>
        <w:jc w:val="both"/>
        <w:keepLines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bookmarkEnd w:id="6"/>
      <w:r/>
      <w:bookmarkEnd w:id="9"/>
      <w:r/>
      <w:r>
        <w:rPr>
          <w:highlight w:val="white"/>
        </w:rPr>
      </w:r>
    </w:p>
    <w:p>
      <w:pPr>
        <w:keepLines/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Р</w:t>
      </w:r>
      <w:r>
        <w:rPr>
          <w:rFonts w:ascii="Times New Roman" w:hAnsi="Times New Roman" w:cs="Times New Roman"/>
          <w:highlight w:val="white"/>
        </w:rPr>
        <w:t xml:space="preserve">уководител</w:t>
      </w:r>
      <w:r>
        <w:rPr>
          <w:rFonts w:ascii="Times New Roman" w:hAnsi="Times New Roman" w:cs="Times New Roman"/>
          <w:highlight w:val="white"/>
        </w:rPr>
        <w:t xml:space="preserve">ь</w:t>
      </w:r>
      <w:r>
        <w:rPr>
          <w:rFonts w:ascii="Times New Roman" w:hAnsi="Times New Roman" w:cs="Times New Roman"/>
          <w:highlight w:val="white"/>
        </w:rPr>
        <w:t xml:space="preserve"> комитета </w:t>
      </w:r>
      <w:r>
        <w:rPr>
          <w:rFonts w:ascii="Times New Roman" w:hAnsi="Times New Roman" w:cs="Times New Roman"/>
          <w:highlight w:val="white"/>
        </w:rPr>
        <w:br/>
        <w:t xml:space="preserve">физической культуры и спорта </w:t>
      </w:r>
      <w:r>
        <w:rPr>
          <w:rFonts w:ascii="Times New Roman" w:hAnsi="Times New Roman" w:cs="Times New Roman"/>
          <w:highlight w:val="white"/>
        </w:rPr>
        <w:br/>
        <w:t xml:space="preserve">админ</w:t>
      </w:r>
      <w:r>
        <w:rPr>
          <w:rFonts w:ascii="Times New Roman" w:hAnsi="Times New Roman" w:cs="Times New Roman"/>
          <w:highlight w:val="white"/>
        </w:rPr>
        <w:t xml:space="preserve">истрации города Ставрополя</w:t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  <w:t xml:space="preserve">      В.В. Бельчиков</w:t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  <w:highlight w:val="white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О.Е. Забудько, </w:t>
      </w:r>
      <w:r/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  <w:t xml:space="preserve">04</w:t>
      </w: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  <w:t xml:space="preserve">74</w:t>
      </w:r>
      <w:r/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567" w:bottom="822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1808835"/>
      <w:docPartObj>
        <w:docPartGallery w:val="Page Numbers (Top of Page)"/>
        <w:docPartUnique w:val="true"/>
      </w:docPartObj>
      <w:rPr/>
    </w:sdtPr>
    <w:sdtContent>
      <w:p>
        <w:pPr>
          <w:pStyle w:val="668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7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6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0"/>
    <w:next w:val="66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0"/>
    <w:next w:val="66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0"/>
    <w:next w:val="66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0"/>
    <w:next w:val="66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60"/>
    <w:next w:val="66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60"/>
    <w:next w:val="66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0"/>
    <w:next w:val="66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68"/>
    <w:uiPriority w:val="99"/>
  </w:style>
  <w:style w:type="character" w:styleId="43">
    <w:name w:val="Footer Char"/>
    <w:basedOn w:val="661"/>
    <w:link w:val="670"/>
    <w:uiPriority w:val="99"/>
  </w:style>
  <w:style w:type="paragraph" w:styleId="44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0"/>
    <w:uiPriority w:val="99"/>
  </w:style>
  <w:style w:type="table" w:styleId="46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1"/>
    <w:uiPriority w:val="99"/>
    <w:unhideWhenUsed/>
    <w:rPr>
      <w:vertAlign w:val="superscript"/>
    </w:rPr>
  </w:style>
  <w:style w:type="paragraph" w:styleId="176">
    <w:name w:val="endnote text"/>
    <w:basedOn w:val="66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pPr>
      <w:spacing w:after="0" w:line="240" w:lineRule="auto"/>
    </w:pPr>
    <w:rPr>
      <w:rFonts w:ascii="Courier New" w:hAnsi="Courier New" w:cs="Courier New" w:eastAsia="Times New Roman"/>
      <w:sz w:val="28"/>
      <w:szCs w:val="28"/>
      <w:lang w:eastAsia="ru-RU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Normal (Web)"/>
    <w:basedOn w:val="660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665" w:customStyle="1">
    <w:name w:val="ConsPlusNormal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666">
    <w:name w:val="Balloon Text"/>
    <w:basedOn w:val="660"/>
    <w:link w:val="66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7" w:customStyle="1">
    <w:name w:val="Текст выноски Знак"/>
    <w:basedOn w:val="661"/>
    <w:link w:val="666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668">
    <w:name w:val="Header"/>
    <w:basedOn w:val="660"/>
    <w:link w:val="6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9" w:customStyle="1">
    <w:name w:val="Верхний колонтитул Знак"/>
    <w:basedOn w:val="661"/>
    <w:link w:val="668"/>
    <w:uiPriority w:val="99"/>
    <w:rPr>
      <w:rFonts w:ascii="Courier New" w:hAnsi="Courier New" w:cs="Courier New" w:eastAsia="Times New Roman"/>
      <w:sz w:val="28"/>
      <w:szCs w:val="28"/>
      <w:lang w:eastAsia="ru-RU"/>
    </w:rPr>
  </w:style>
  <w:style w:type="paragraph" w:styleId="670">
    <w:name w:val="Footer"/>
    <w:basedOn w:val="660"/>
    <w:link w:val="6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1" w:customStyle="1">
    <w:name w:val="Нижний колонтитул Знак"/>
    <w:basedOn w:val="661"/>
    <w:link w:val="670"/>
    <w:uiPriority w:val="99"/>
    <w:rPr>
      <w:rFonts w:ascii="Courier New" w:hAnsi="Courier New" w:cs="Courier New" w:eastAsia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revision>3</cp:revision>
  <dcterms:created xsi:type="dcterms:W3CDTF">2022-10-12T19:28:00Z</dcterms:created>
  <dcterms:modified xsi:type="dcterms:W3CDTF">2022-10-14T07:50:26Z</dcterms:modified>
</cp:coreProperties>
</file>