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5000000">
      <w:pPr>
        <w:spacing w:line="240" w:lineRule="exact"/>
        <w:ind/>
        <w:jc w:val="both"/>
      </w:pPr>
      <w:bookmarkStart w:id="1" w:name="P34"/>
      <w:bookmarkEnd w:id="1"/>
      <w:bookmarkStart w:id="2" w:name="Заголовок"/>
    </w:p>
    <w:p w14:paraId="16000000">
      <w:pPr>
        <w:spacing w:line="240" w:lineRule="exact"/>
        <w:ind/>
        <w:jc w:val="both"/>
      </w:pPr>
    </w:p>
    <w:p w14:paraId="17000000">
      <w:pPr>
        <w:spacing w:line="240" w:lineRule="exact"/>
        <w:ind/>
        <w:jc w:val="both"/>
      </w:pPr>
    </w:p>
    <w:p w14:paraId="18000000">
      <w:pPr>
        <w:spacing w:line="240" w:lineRule="exact"/>
        <w:ind/>
        <w:jc w:val="both"/>
      </w:pPr>
    </w:p>
    <w:p w14:paraId="19000000">
      <w:pPr>
        <w:spacing w:line="240" w:lineRule="exact"/>
        <w:ind/>
        <w:jc w:val="both"/>
      </w:pPr>
    </w:p>
    <w:p w14:paraId="1A000000">
      <w:pPr>
        <w:spacing w:line="240" w:lineRule="exact"/>
        <w:ind/>
        <w:jc w:val="both"/>
      </w:pPr>
    </w:p>
    <w:p w14:paraId="1B000000">
      <w:pPr>
        <w:spacing w:line="240" w:lineRule="exact"/>
        <w:ind/>
        <w:jc w:val="both"/>
      </w:pPr>
    </w:p>
    <w:p w14:paraId="1C000000">
      <w:pPr>
        <w:spacing w:line="240" w:lineRule="exact"/>
        <w:ind/>
        <w:jc w:val="both"/>
      </w:pPr>
    </w:p>
    <w:p w14:paraId="1D000000">
      <w:pPr>
        <w:spacing w:line="240" w:lineRule="exact"/>
        <w:ind/>
        <w:jc w:val="both"/>
      </w:pPr>
    </w:p>
    <w:p w14:paraId="1E000000">
      <w:pPr>
        <w:spacing w:before="240" w:line="260" w:lineRule="exact"/>
        <w:ind/>
        <w:jc w:val="both"/>
        <w:rPr>
          <w:color w:val="000000"/>
        </w:rPr>
      </w:pPr>
      <w:r>
        <w:rPr>
          <w:color w:themeColor="text1" w:val="000000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 «Об утверждении муниципальной программы «Молодежь города Ставрополя» </w:t>
      </w:r>
    </w:p>
    <w:p w14:paraId="1F000000">
      <w:pPr>
        <w:ind w:firstLine="851" w:left="0"/>
        <w:jc w:val="both"/>
        <w:rPr>
          <w:highlight w:val="white"/>
        </w:rPr>
      </w:pPr>
    </w:p>
    <w:p w14:paraId="20000000">
      <w:pPr>
        <w:pStyle w:val="Style_2"/>
        <w:ind w:firstLine="709" w:left="0"/>
        <w:jc w:val="both"/>
        <w:rPr>
          <w:highlight w:val="white"/>
        </w:rPr>
      </w:pPr>
      <w:r>
        <w:rPr>
          <w:highlight w:val="white"/>
        </w:rPr>
        <w:t xml:space="preserve">В соответствии с решением Ставропольской городской Думы </w:t>
      </w:r>
      <w:r>
        <w:rPr>
          <w:highlight w:val="white"/>
        </w:rPr>
        <w:br/>
      </w:r>
      <w:r>
        <w:rPr>
          <w:highlight w:val="white"/>
        </w:rPr>
        <w:t xml:space="preserve">от 06 декабря 2023 г. № 240 «О бюджете города Ставрополя на 2024 год и плановый период 2025 и 2026 годов», </w:t>
      </w:r>
      <w:r>
        <w:rPr>
          <w:rStyle w:val="Style_3_ch"/>
          <w:color w:val="000000"/>
          <w:u w:val="none"/>
        </w:rPr>
        <w:fldChar w:fldCharType="begin"/>
      </w:r>
      <w:r>
        <w:rPr>
          <w:rStyle w:val="Style_3_ch"/>
          <w:color w:val="000000"/>
          <w:u w:val="none"/>
        </w:rPr>
        <w:instrText>HYPERLINK "consultantplus://offline/ref=6AAA0F3F92235522690E55EAC7B1A4B076683F4420087ADDF888DD03765D4EEF8378CD894DB4D2DB01C0FB4CiBSCJ" \o "consultantplus://offline/ref=6AAA0F3F92235522690E55EAC7B1A4B076683F4420087ADDF888DD03765D4EEF8378CD894DB4D2DB01C0FB4CiBSCJ"</w:instrText>
      </w:r>
      <w:r>
        <w:rPr>
          <w:rStyle w:val="Style_3_ch"/>
          <w:color w:val="000000"/>
          <w:u w:val="none"/>
        </w:rPr>
        <w:fldChar w:fldCharType="separate"/>
      </w:r>
      <w:r>
        <w:rPr>
          <w:rStyle w:val="Style_3_ch"/>
          <w:color w:val="000000"/>
          <w:u w:val="none"/>
        </w:rPr>
        <w:t>постановлением</w:t>
      </w:r>
      <w:r>
        <w:rPr>
          <w:rStyle w:val="Style_3_ch"/>
          <w:color w:val="000000"/>
          <w:u w:val="none"/>
        </w:rPr>
        <w:fldChar w:fldCharType="end"/>
      </w:r>
      <w:r>
        <w:rPr>
          <w:highlight w:val="white"/>
        </w:rPr>
        <w:t xml:space="preserve">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 финансирования</w:t>
      </w:r>
    </w:p>
    <w:p w14:paraId="21000000">
      <w:pPr>
        <w:ind/>
        <w:jc w:val="both"/>
        <w:rPr>
          <w:highlight w:val="white"/>
        </w:rPr>
      </w:pPr>
    </w:p>
    <w:p w14:paraId="22000000">
      <w:pPr>
        <w:ind/>
        <w:jc w:val="both"/>
      </w:pPr>
      <w:r>
        <w:t>ПОСТАНОВЛЯЮ</w:t>
      </w:r>
    </w:p>
    <w:p w14:paraId="23000000">
      <w:pPr>
        <w:ind/>
        <w:jc w:val="both"/>
      </w:pPr>
    </w:p>
    <w:p w14:paraId="24000000">
      <w:pPr>
        <w:tabs>
          <w:tab w:leader="none" w:pos="993" w:val="left"/>
        </w:tabs>
        <w:ind w:firstLine="709" w:left="0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1. Внести в муниципальную программу «Молодежь города Ставрополя», </w:t>
      </w:r>
      <w:r>
        <w:rPr>
          <w:color w:themeColor="text1" w:val="000000"/>
        </w:rPr>
        <w:t xml:space="preserve">утвержденную постановлением администрации города Ставрополя от 02.11.2022 № 2346 «Об утверждении муниципальной программы «Молодежь города Ставрополя» (далее - Программа), следующие изменения: </w:t>
      </w:r>
    </w:p>
    <w:p w14:paraId="25000000">
      <w:pPr>
        <w:tabs>
          <w:tab w:leader="none" w:pos="993" w:val="left"/>
        </w:tabs>
        <w:ind w:firstLine="709" w:left="0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1)</w:t>
      </w:r>
      <w:r>
        <w:t> </w:t>
      </w:r>
      <w:r>
        <w:rPr>
          <w:color w:themeColor="text1" w:val="000000"/>
        </w:rPr>
        <w:t>в паспорте Программы</w:t>
      </w:r>
      <w:r>
        <w:rPr>
          <w:highlight w:val="white"/>
        </w:rPr>
        <w:t> </w:t>
      </w:r>
      <w:r>
        <w:rPr>
          <w:color w:themeColor="text1" w:val="000000"/>
          <w:highlight w:val="white"/>
        </w:rPr>
        <w:t xml:space="preserve">позицию «Объемы и источники финансового обеспечения Программы» изложить в следующей редакции: </w:t>
      </w:r>
    </w:p>
    <w:p w14:paraId="26000000">
      <w:pPr>
        <w:tabs>
          <w:tab w:leader="none" w:pos="993" w:val="left"/>
        </w:tabs>
        <w:ind w:firstLine="709" w:left="0" w:right="-2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«общий объем финансовых средств на реали</w:t>
      </w:r>
      <w:r>
        <w:rPr>
          <w:color w:themeColor="text1" w:val="000000"/>
          <w:highlight w:val="white"/>
        </w:rPr>
        <w:t>зацию Программы   составляет 137027,34</w:t>
      </w:r>
      <w:r>
        <w:rPr>
          <w:color w:themeColor="text1" w:val="000000"/>
          <w:highlight w:val="white"/>
        </w:rPr>
        <w:t xml:space="preserve"> тыс. рублей, в том числе: </w:t>
      </w:r>
    </w:p>
    <w:p w14:paraId="27000000">
      <w:pPr>
        <w:tabs>
          <w:tab w:leader="none" w:pos="993" w:val="left"/>
        </w:tabs>
        <w:ind w:firstLine="640" w:left="69" w:right="126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 xml:space="preserve">2023 год – 29484,38 тыс. рублей; </w:t>
      </w:r>
    </w:p>
    <w:p w14:paraId="28000000">
      <w:pPr>
        <w:tabs>
          <w:tab w:leader="none" w:pos="993" w:val="left"/>
        </w:tabs>
        <w:ind w:firstLine="640" w:left="69" w:right="126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2024 год – 23738,8</w:t>
      </w:r>
      <w:r>
        <w:rPr>
          <w:color w:themeColor="text1" w:val="000000"/>
          <w:highlight w:val="white"/>
        </w:rPr>
        <w:t xml:space="preserve">8 тыс. рублей; </w:t>
      </w:r>
    </w:p>
    <w:p w14:paraId="29000000">
      <w:pPr>
        <w:widowControl w:val="0"/>
        <w:ind w:firstLine="640" w:left="69" w:right="126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2025 год – 20926,02</w:t>
      </w:r>
      <w:r>
        <w:rPr>
          <w:color w:themeColor="text1" w:val="000000"/>
          <w:highlight w:val="white"/>
        </w:rPr>
        <w:t xml:space="preserve"> тыс. рублей; </w:t>
      </w:r>
    </w:p>
    <w:p w14:paraId="2A000000">
      <w:pPr>
        <w:widowControl w:val="0"/>
        <w:ind w:firstLine="640" w:left="69" w:right="126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2026 год – 20926,02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 xml:space="preserve">тыс. рублей; </w:t>
      </w:r>
    </w:p>
    <w:p w14:paraId="2B000000">
      <w:pPr>
        <w:widowControl w:val="0"/>
        <w:ind w:firstLine="640" w:left="69" w:right="126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2027 год – 20976</w:t>
      </w:r>
      <w:r>
        <w:rPr>
          <w:color w:themeColor="text1" w:val="000000"/>
          <w:highlight w:val="white"/>
        </w:rPr>
        <w:t>,02</w:t>
      </w:r>
      <w:r>
        <w:rPr>
          <w:color w:themeColor="text1" w:val="000000"/>
          <w:highlight w:val="white"/>
        </w:rPr>
        <w:t xml:space="preserve"> тыс. рублей; </w:t>
      </w:r>
    </w:p>
    <w:p w14:paraId="2C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  <w:highlight w:val="white"/>
        </w:rPr>
        <w:t>2028 год – 20976,02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тыс. рублей,</w:t>
      </w:r>
    </w:p>
    <w:p w14:paraId="2D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из них:</w:t>
      </w:r>
    </w:p>
    <w:p w14:paraId="2E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за счет средств бю</w:t>
      </w:r>
      <w:r>
        <w:rPr>
          <w:color w:themeColor="text1" w:val="000000"/>
        </w:rPr>
        <w:t>джета города Ставрополя - 136365,85</w:t>
      </w:r>
      <w:r>
        <w:rPr>
          <w:color w:themeColor="text1" w:val="000000"/>
        </w:rPr>
        <w:t xml:space="preserve"> тыс. рублей, в том числе:</w:t>
      </w:r>
    </w:p>
    <w:p w14:paraId="2F000000">
      <w:pPr>
        <w:tabs>
          <w:tab w:leader="none" w:pos="993" w:val="left"/>
        </w:tabs>
        <w:ind w:firstLine="640" w:left="69" w:right="126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 xml:space="preserve">2023 год – 29436,59 тыс. рублей; </w:t>
      </w:r>
    </w:p>
    <w:p w14:paraId="30000000">
      <w:pPr>
        <w:tabs>
          <w:tab w:leader="none" w:pos="993" w:val="left"/>
        </w:tabs>
        <w:ind w:firstLine="640" w:left="69" w:right="126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2024 год – 23125</w:t>
      </w:r>
      <w:r>
        <w:rPr>
          <w:color w:themeColor="text1" w:val="000000"/>
          <w:highlight w:val="white"/>
        </w:rPr>
        <w:t xml:space="preserve">,18 </w:t>
      </w:r>
      <w:r>
        <w:rPr>
          <w:color w:themeColor="text1" w:val="000000"/>
          <w:highlight w:val="white"/>
        </w:rPr>
        <w:t xml:space="preserve">тыс. рублей; </w:t>
      </w:r>
    </w:p>
    <w:p w14:paraId="31000000">
      <w:pPr>
        <w:widowControl w:val="0"/>
        <w:ind w:firstLine="640" w:left="69" w:right="126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2025 год – 20926</w:t>
      </w:r>
      <w:r>
        <w:rPr>
          <w:color w:themeColor="text1" w:val="000000"/>
          <w:highlight w:val="white"/>
        </w:rPr>
        <w:t xml:space="preserve">,02 </w:t>
      </w:r>
      <w:r>
        <w:rPr>
          <w:color w:themeColor="text1" w:val="000000"/>
          <w:highlight w:val="white"/>
        </w:rPr>
        <w:t xml:space="preserve">тыс. рублей; </w:t>
      </w:r>
    </w:p>
    <w:p w14:paraId="32000000">
      <w:pPr>
        <w:widowControl w:val="0"/>
        <w:ind w:firstLine="640" w:left="69" w:right="126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2026 год – 20926</w:t>
      </w:r>
      <w:r>
        <w:rPr>
          <w:color w:themeColor="text1" w:val="000000"/>
          <w:highlight w:val="white"/>
        </w:rPr>
        <w:t xml:space="preserve">,02 </w:t>
      </w:r>
      <w:r>
        <w:rPr>
          <w:color w:themeColor="text1" w:val="000000"/>
          <w:highlight w:val="white"/>
        </w:rPr>
        <w:t xml:space="preserve">тыс. рублей; </w:t>
      </w:r>
    </w:p>
    <w:p w14:paraId="33000000">
      <w:pPr>
        <w:widowControl w:val="0"/>
        <w:ind w:firstLine="640" w:left="69" w:right="126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2027 год – 20976</w:t>
      </w:r>
      <w:r>
        <w:rPr>
          <w:color w:themeColor="text1" w:val="000000"/>
          <w:highlight w:val="white"/>
        </w:rPr>
        <w:t xml:space="preserve">,02 </w:t>
      </w:r>
      <w:r>
        <w:rPr>
          <w:color w:themeColor="text1" w:val="000000"/>
          <w:highlight w:val="white"/>
        </w:rPr>
        <w:t xml:space="preserve">тыс. рублей; </w:t>
      </w:r>
    </w:p>
    <w:p w14:paraId="34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  <w:highlight w:val="white"/>
        </w:rPr>
        <w:t>2028 год – 20976</w:t>
      </w:r>
      <w:r>
        <w:rPr>
          <w:color w:themeColor="text1" w:val="000000"/>
          <w:highlight w:val="white"/>
        </w:rPr>
        <w:t xml:space="preserve">,02 </w:t>
      </w:r>
      <w:r>
        <w:rPr>
          <w:color w:themeColor="text1" w:val="000000"/>
          <w:highlight w:val="white"/>
        </w:rPr>
        <w:t>тыс. рублей</w:t>
      </w:r>
      <w:r>
        <w:rPr>
          <w:color w:themeColor="text1" w:val="000000"/>
        </w:rPr>
        <w:t>,</w:t>
      </w:r>
    </w:p>
    <w:p w14:paraId="35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за счет средств бюджета Ставропольского края - 661,49 тыс. рублей, в том числе:</w:t>
      </w:r>
    </w:p>
    <w:p w14:paraId="36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2023 год – 47,79 тыс. рублей»;</w:t>
      </w:r>
    </w:p>
    <w:p w14:paraId="37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2024 год – 613,70 тыс. рублей»;</w:t>
      </w:r>
    </w:p>
    <w:p w14:paraId="38000000">
      <w:pPr>
        <w:widowControl w:val="0"/>
        <w:ind w:firstLine="709" w:left="0" w:right="-2"/>
        <w:jc w:val="both"/>
        <w:rPr>
          <w:color w:val="000000"/>
        </w:rPr>
      </w:pPr>
      <w:r>
        <w:rPr>
          <w:color w:themeColor="text1" w:val="000000"/>
        </w:rPr>
        <w:t>2) раздел 5 «Ресурсное обеспечение Программы» изложить в следующей редакции:</w:t>
      </w:r>
    </w:p>
    <w:p w14:paraId="39000000">
      <w:pPr>
        <w:widowControl w:val="0"/>
        <w:ind w:firstLine="709" w:left="0" w:right="-2"/>
        <w:jc w:val="center"/>
        <w:rPr>
          <w:color w:val="000000"/>
        </w:rPr>
      </w:pPr>
      <w:r>
        <w:rPr>
          <w:color w:themeColor="text1" w:val="000000"/>
        </w:rPr>
        <w:t>«5. Ресурсное обеспечение Программы</w:t>
      </w:r>
    </w:p>
    <w:p w14:paraId="3A000000">
      <w:pPr>
        <w:widowControl w:val="0"/>
        <w:ind w:firstLine="709" w:left="0" w:right="-2"/>
        <w:jc w:val="both"/>
        <w:rPr>
          <w:color w:val="000000"/>
          <w:sz w:val="20"/>
        </w:rPr>
      </w:pPr>
    </w:p>
    <w:p w14:paraId="3B000000">
      <w:pPr>
        <w:tabs>
          <w:tab w:leader="none" w:pos="993" w:val="left"/>
        </w:tabs>
        <w:ind w:firstLine="709" w:left="0" w:right="-2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 xml:space="preserve">Финансирование Программы в 2023 – 2028 годах осуществляется за счет средств бюджета города Ставрополя и бюджета Ставропольского края в </w:t>
      </w:r>
      <w:r>
        <w:rPr>
          <w:color w:themeColor="text1" w:val="000000"/>
          <w:highlight w:val="white"/>
        </w:rPr>
        <w:t xml:space="preserve">сумме </w:t>
      </w:r>
      <w:r>
        <w:rPr>
          <w:color w:themeColor="text1" w:val="000000"/>
          <w:highlight w:val="white"/>
        </w:rPr>
        <w:t xml:space="preserve">137027,34 </w:t>
      </w:r>
      <w:r>
        <w:rPr>
          <w:color w:themeColor="text1" w:val="000000"/>
          <w:highlight w:val="white"/>
        </w:rPr>
        <w:t xml:space="preserve">тыс. рублей, в том числе: </w:t>
      </w:r>
    </w:p>
    <w:p w14:paraId="3C000000">
      <w:pPr>
        <w:tabs>
          <w:tab w:leader="none" w:pos="993" w:val="left"/>
        </w:tabs>
        <w:ind w:firstLine="640" w:left="69" w:right="126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 xml:space="preserve">2023 год – 29484,38 тыс. рублей; </w:t>
      </w:r>
    </w:p>
    <w:p w14:paraId="3D000000">
      <w:pPr>
        <w:tabs>
          <w:tab w:leader="none" w:pos="993" w:val="left"/>
        </w:tabs>
        <w:ind w:firstLine="640" w:left="69" w:right="126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2024 год – 23738</w:t>
      </w:r>
      <w:r>
        <w:rPr>
          <w:color w:themeColor="text1" w:val="000000"/>
          <w:highlight w:val="white"/>
        </w:rPr>
        <w:t xml:space="preserve">,88 </w:t>
      </w:r>
      <w:r>
        <w:rPr>
          <w:color w:themeColor="text1" w:val="000000"/>
          <w:highlight w:val="white"/>
        </w:rPr>
        <w:t xml:space="preserve">тыс. рублей; </w:t>
      </w:r>
    </w:p>
    <w:p w14:paraId="3E000000">
      <w:pPr>
        <w:widowControl w:val="0"/>
        <w:ind w:firstLine="640" w:left="69" w:right="126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2025 год – 20926</w:t>
      </w:r>
      <w:r>
        <w:rPr>
          <w:color w:themeColor="text1" w:val="000000"/>
          <w:highlight w:val="white"/>
        </w:rPr>
        <w:t xml:space="preserve">,02 </w:t>
      </w:r>
      <w:r>
        <w:rPr>
          <w:color w:themeColor="text1" w:val="000000"/>
          <w:highlight w:val="white"/>
        </w:rPr>
        <w:t xml:space="preserve">тыс. рублей; </w:t>
      </w:r>
    </w:p>
    <w:p w14:paraId="3F000000">
      <w:pPr>
        <w:widowControl w:val="0"/>
        <w:ind w:firstLine="640" w:left="69" w:right="126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2026 год – 20926</w:t>
      </w:r>
      <w:r>
        <w:rPr>
          <w:color w:themeColor="text1" w:val="000000"/>
          <w:highlight w:val="white"/>
        </w:rPr>
        <w:t xml:space="preserve">,02 </w:t>
      </w:r>
      <w:r>
        <w:rPr>
          <w:color w:themeColor="text1" w:val="000000"/>
          <w:highlight w:val="white"/>
        </w:rPr>
        <w:t xml:space="preserve">тыс. рублей; </w:t>
      </w:r>
    </w:p>
    <w:p w14:paraId="40000000">
      <w:pPr>
        <w:widowControl w:val="0"/>
        <w:ind w:firstLine="640" w:left="69" w:right="126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2027 год – 20976</w:t>
      </w:r>
      <w:r>
        <w:rPr>
          <w:color w:themeColor="text1" w:val="000000"/>
          <w:highlight w:val="white"/>
        </w:rPr>
        <w:t xml:space="preserve">,02 </w:t>
      </w:r>
      <w:r>
        <w:rPr>
          <w:color w:themeColor="text1" w:val="000000"/>
          <w:highlight w:val="white"/>
        </w:rPr>
        <w:t xml:space="preserve">тыс. рублей; </w:t>
      </w:r>
    </w:p>
    <w:p w14:paraId="41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  <w:highlight w:val="white"/>
        </w:rPr>
        <w:t>2028 год – 20976</w:t>
      </w:r>
      <w:r>
        <w:rPr>
          <w:color w:themeColor="text1" w:val="000000"/>
          <w:highlight w:val="white"/>
        </w:rPr>
        <w:t xml:space="preserve">,02 </w:t>
      </w:r>
      <w:r>
        <w:rPr>
          <w:color w:themeColor="text1" w:val="000000"/>
          <w:highlight w:val="white"/>
        </w:rPr>
        <w:t>тыс. рублей,</w:t>
      </w:r>
    </w:p>
    <w:p w14:paraId="42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из них:</w:t>
      </w:r>
    </w:p>
    <w:p w14:paraId="43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за счет средств бюджета города Ставрополя - </w:t>
      </w:r>
      <w:r>
        <w:rPr>
          <w:color w:themeColor="text1" w:val="000000"/>
        </w:rPr>
        <w:t xml:space="preserve">136365,85 </w:t>
      </w:r>
      <w:r>
        <w:rPr>
          <w:color w:themeColor="text1" w:val="000000"/>
        </w:rPr>
        <w:t>тыс. рублей, в том числе:</w:t>
      </w:r>
    </w:p>
    <w:p w14:paraId="44000000">
      <w:pPr>
        <w:tabs>
          <w:tab w:leader="none" w:pos="993" w:val="left"/>
        </w:tabs>
        <w:ind w:firstLine="640" w:left="69" w:right="126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 xml:space="preserve">2023 год – 29436,59 тыс. рублей; </w:t>
      </w:r>
    </w:p>
    <w:p w14:paraId="45000000">
      <w:pPr>
        <w:tabs>
          <w:tab w:leader="none" w:pos="993" w:val="left"/>
        </w:tabs>
        <w:ind w:firstLine="640" w:left="69" w:right="126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2024 год – 23125</w:t>
      </w:r>
      <w:r>
        <w:rPr>
          <w:color w:themeColor="text1" w:val="000000"/>
          <w:highlight w:val="white"/>
        </w:rPr>
        <w:t xml:space="preserve">,18 </w:t>
      </w:r>
      <w:r>
        <w:rPr>
          <w:color w:themeColor="text1" w:val="000000"/>
          <w:highlight w:val="white"/>
        </w:rPr>
        <w:t xml:space="preserve">тыс. рублей; </w:t>
      </w:r>
    </w:p>
    <w:p w14:paraId="46000000">
      <w:pPr>
        <w:widowControl w:val="0"/>
        <w:ind w:firstLine="640" w:left="69" w:right="126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2025 год – 20926</w:t>
      </w:r>
      <w:r>
        <w:rPr>
          <w:color w:themeColor="text1" w:val="000000"/>
          <w:highlight w:val="white"/>
        </w:rPr>
        <w:t xml:space="preserve">,02 </w:t>
      </w:r>
      <w:r>
        <w:rPr>
          <w:color w:themeColor="text1" w:val="000000"/>
          <w:highlight w:val="white"/>
        </w:rPr>
        <w:t xml:space="preserve">тыс. рублей; </w:t>
      </w:r>
    </w:p>
    <w:p w14:paraId="47000000">
      <w:pPr>
        <w:widowControl w:val="0"/>
        <w:ind w:firstLine="640" w:left="69" w:right="126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2026 год – 20926</w:t>
      </w:r>
      <w:r>
        <w:rPr>
          <w:color w:themeColor="text1" w:val="000000"/>
          <w:highlight w:val="white"/>
        </w:rPr>
        <w:t xml:space="preserve">,02 </w:t>
      </w:r>
      <w:r>
        <w:rPr>
          <w:color w:themeColor="text1" w:val="000000"/>
          <w:highlight w:val="white"/>
        </w:rPr>
        <w:t xml:space="preserve">тыс. рублей; </w:t>
      </w:r>
    </w:p>
    <w:p w14:paraId="48000000">
      <w:pPr>
        <w:widowControl w:val="0"/>
        <w:ind w:firstLine="640" w:left="69" w:right="126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2027 год – 20976</w:t>
      </w:r>
      <w:r>
        <w:rPr>
          <w:color w:themeColor="text1" w:val="000000"/>
          <w:highlight w:val="white"/>
        </w:rPr>
        <w:t xml:space="preserve">,02 </w:t>
      </w:r>
      <w:r>
        <w:rPr>
          <w:color w:themeColor="text1" w:val="000000"/>
          <w:highlight w:val="white"/>
        </w:rPr>
        <w:t xml:space="preserve">тыс. рублей; </w:t>
      </w:r>
    </w:p>
    <w:p w14:paraId="49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  <w:highlight w:val="white"/>
        </w:rPr>
        <w:t>2028 год – 20976</w:t>
      </w:r>
      <w:r>
        <w:rPr>
          <w:color w:themeColor="text1" w:val="000000"/>
          <w:highlight w:val="white"/>
        </w:rPr>
        <w:t xml:space="preserve">,02 </w:t>
      </w:r>
      <w:r>
        <w:rPr>
          <w:color w:themeColor="text1" w:val="000000"/>
          <w:highlight w:val="white"/>
        </w:rPr>
        <w:t>тыс. рублей</w:t>
      </w:r>
      <w:r>
        <w:rPr>
          <w:color w:themeColor="text1" w:val="000000"/>
        </w:rPr>
        <w:t>,</w:t>
      </w:r>
    </w:p>
    <w:p w14:paraId="4A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за счет средств бюджета Ставропольского края - 661,49 тыс. рублей, в том числе:</w:t>
      </w:r>
    </w:p>
    <w:p w14:paraId="4B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2023 год – 47,79 тыс. рублей</w:t>
      </w:r>
      <w:r>
        <w:rPr>
          <w:color w:val="000000"/>
          <w:highlight w:val="white"/>
        </w:rPr>
        <w:t>;</w:t>
      </w:r>
    </w:p>
    <w:p w14:paraId="4C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2024 год – 613,70 тыс. рублей.</w:t>
      </w:r>
    </w:p>
    <w:p w14:paraId="4D000000">
      <w:pPr>
        <w:ind w:firstLine="709" w:left="0"/>
        <w:jc w:val="both"/>
        <w:rPr>
          <w:color w:val="000000"/>
        </w:rPr>
      </w:pPr>
      <w:r>
        <w:rPr>
          <w:color w:themeColor="text1" w:val="000000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края.</w:t>
      </w:r>
    </w:p>
    <w:p w14:paraId="4E000000">
      <w:pPr>
        <w:ind w:firstLine="709" w:left="0"/>
        <w:jc w:val="both"/>
        <w:rPr>
          <w:color w:val="000000"/>
        </w:rPr>
      </w:pPr>
      <w:r>
        <w:rPr>
          <w:color w:themeColor="text1" w:val="000000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</w:p>
    <w:p w14:paraId="4F000000">
      <w:pPr>
        <w:widowControl w:val="0"/>
        <w:ind w:firstLine="709" w:left="0"/>
        <w:jc w:val="both"/>
        <w:rPr>
          <w:color w:val="000000"/>
        </w:rPr>
      </w:pPr>
      <w:r>
        <w:t>3) </w:t>
      </w:r>
      <w:r>
        <w:rPr>
          <w:color w:themeColor="text1" w:val="000000"/>
        </w:rPr>
        <w:t>приложение 1 «Перечень и общая характеристика мероприятий муниципальной программы «Молодежь города Ставрополя» к Программе изложить в новой редакции согласно приложению.</w:t>
      </w:r>
    </w:p>
    <w:p w14:paraId="50000000">
      <w:pPr>
        <w:widowControl w:val="0"/>
        <w:ind w:firstLine="709" w:left="0"/>
        <w:jc w:val="both"/>
      </w:pPr>
      <w:r>
        <w:t>2. Настоящее постановление вступает в силу со дня его подписания.</w:t>
      </w:r>
    </w:p>
    <w:p w14:paraId="51000000">
      <w:pPr>
        <w:ind/>
        <w:jc w:val="both"/>
      </w:pPr>
      <w:r>
        <w:tab/>
      </w:r>
      <w:r>
        <w:t>3. Разместить настоящее постановление на официальном                            сайте администрации города Ставрополя в информационно-                                                                                                 телекоммуникационной сети «Интернет».</w:t>
      </w:r>
    </w:p>
    <w:p w14:paraId="52000000">
      <w:pPr>
        <w:ind/>
        <w:jc w:val="both"/>
      </w:pPr>
    </w:p>
    <w:p w14:paraId="53000000">
      <w:pPr>
        <w:ind/>
        <w:jc w:val="both"/>
      </w:pPr>
    </w:p>
    <w:p w14:paraId="54000000">
      <w:pPr>
        <w:ind w:firstLine="708" w:left="0"/>
        <w:jc w:val="both"/>
      </w:pPr>
      <w:r>
        <w:t xml:space="preserve">4. Контроль исполнения настоящего постановления возложить                      на </w:t>
      </w:r>
      <w:r>
        <w:t xml:space="preserve">первого </w:t>
      </w:r>
      <w:r>
        <w:t xml:space="preserve">заместителя главы администрации города Ставрополя </w:t>
      </w:r>
      <w:r>
        <w:t xml:space="preserve">                </w:t>
      </w:r>
      <w:r>
        <w:t>Диреганову А.В.</w:t>
      </w:r>
    </w:p>
    <w:p w14:paraId="55000000">
      <w:pPr>
        <w:ind/>
        <w:jc w:val="both"/>
      </w:pPr>
    </w:p>
    <w:p w14:paraId="56000000">
      <w:pPr>
        <w:ind/>
        <w:jc w:val="both"/>
      </w:pPr>
    </w:p>
    <w:p w14:paraId="57000000">
      <w:pPr>
        <w:ind w:firstLine="709" w:left="0"/>
        <w:jc w:val="both"/>
      </w:pPr>
    </w:p>
    <w:p w14:paraId="58000000">
      <w:pPr>
        <w:widowControl w:val="0"/>
        <w:tabs>
          <w:tab w:leader="none" w:pos="3402" w:val="left"/>
          <w:tab w:leader="none" w:pos="5400" w:val="left"/>
        </w:tabs>
        <w:spacing w:line="240" w:lineRule="exact"/>
        <w:ind w:right="-58"/>
      </w:pPr>
      <w:r>
        <w:t>Глава города Ставрополя                                                             И.И. Ульянченко</w:t>
      </w:r>
      <w:bookmarkEnd w:id="2"/>
    </w:p>
    <w:p w14:paraId="59000000">
      <w:pPr>
        <w:widowControl w:val="0"/>
        <w:tabs>
          <w:tab w:leader="none" w:pos="3402" w:val="left"/>
          <w:tab w:leader="none" w:pos="5400" w:val="left"/>
        </w:tabs>
        <w:spacing w:line="240" w:lineRule="exact"/>
        <w:ind w:right="-58"/>
      </w:pPr>
    </w:p>
    <w:p w14:paraId="5A000000">
      <w:pPr>
        <w:widowControl w:val="0"/>
        <w:tabs>
          <w:tab w:leader="none" w:pos="3402" w:val="left"/>
          <w:tab w:leader="none" w:pos="5400" w:val="left"/>
        </w:tabs>
        <w:spacing w:line="240" w:lineRule="exact"/>
        <w:ind w:right="-58"/>
      </w:pPr>
    </w:p>
    <w:p w14:paraId="5B000000">
      <w:pPr>
        <w:sectPr>
          <w:headerReference r:id="rId8" w:type="default"/>
          <w:headerReference r:id="rId7" w:type="first"/>
          <w:headerReference r:id="rId6" w:type="even"/>
          <w:pgSz w:h="16838" w:orient="portrait" w:w="11906"/>
          <w:pgMar w:bottom="1134" w:footer="709" w:gutter="0" w:header="709" w:left="1985" w:right="567" w:top="1418"/>
          <w:titlePg/>
        </w:sectPr>
      </w:pPr>
    </w:p>
    <w:tbl>
      <w:tblPr>
        <w:tblStyle w:val="Style_4"/>
        <w:tblW w:type="auto" w:w="0"/>
        <w:tblLayout w:type="fixed"/>
      </w:tblPr>
      <w:tblGrid>
        <w:gridCol w:w="15493"/>
      </w:tblGrid>
      <w:tr>
        <w:tc>
          <w:tcPr>
            <w:tcW w:type="dxa" w:w="15493"/>
          </w:tcPr>
          <w:p w14:paraId="5C000000">
            <w:pPr>
              <w:widowControl w:val="0"/>
              <w:spacing w:line="240" w:lineRule="exact"/>
              <w:ind w:firstLine="283" w:left="10632"/>
              <w:outlineLvl w:val="1"/>
            </w:pPr>
            <w:r>
              <w:t xml:space="preserve">Приложение </w:t>
            </w:r>
          </w:p>
        </w:tc>
      </w:tr>
      <w:tr>
        <w:tc>
          <w:tcPr>
            <w:tcW w:type="dxa" w:w="15493"/>
          </w:tcPr>
          <w:p w14:paraId="5D000000">
            <w:pPr>
              <w:spacing w:line="240" w:lineRule="exact"/>
              <w:ind w:firstLine="283" w:left="10632"/>
            </w:pPr>
          </w:p>
        </w:tc>
      </w:tr>
      <w:tr>
        <w:tc>
          <w:tcPr>
            <w:tcW w:type="dxa" w:w="15493"/>
          </w:tcPr>
          <w:p w14:paraId="5E000000">
            <w:pPr>
              <w:widowControl w:val="0"/>
              <w:tabs>
                <w:tab w:leader="none" w:pos="0" w:val="left"/>
              </w:tabs>
              <w:spacing w:line="240" w:lineRule="exact"/>
              <w:ind w:firstLine="283" w:left="10632"/>
            </w:pPr>
            <w:r>
              <w:t>к  постановлению</w:t>
            </w:r>
            <w:r>
              <w:t xml:space="preserve"> </w:t>
            </w:r>
            <w:r>
              <w:t>администрации</w:t>
            </w:r>
          </w:p>
        </w:tc>
      </w:tr>
      <w:tr>
        <w:tc>
          <w:tcPr>
            <w:tcW w:type="dxa" w:w="15493"/>
          </w:tcPr>
          <w:p w14:paraId="5F000000">
            <w:pPr>
              <w:widowControl w:val="0"/>
              <w:tabs>
                <w:tab w:leader="none" w:pos="0" w:val="left"/>
              </w:tabs>
              <w:spacing w:line="240" w:lineRule="exact"/>
              <w:ind w:firstLine="283" w:left="10632"/>
            </w:pPr>
            <w:r>
              <w:t>города Ставрополя</w:t>
            </w:r>
          </w:p>
        </w:tc>
      </w:tr>
      <w:tr>
        <w:tc>
          <w:tcPr>
            <w:tcW w:type="dxa" w:w="15493"/>
          </w:tcPr>
          <w:p w14:paraId="60000000">
            <w:pPr>
              <w:widowControl w:val="0"/>
              <w:tabs>
                <w:tab w:leader="none" w:pos="0" w:val="left"/>
              </w:tabs>
              <w:spacing w:line="240" w:lineRule="exact"/>
              <w:ind w:firstLine="283" w:left="10632"/>
            </w:pPr>
            <w:r>
              <w:t>от       .      .20          №</w:t>
            </w:r>
          </w:p>
        </w:tc>
      </w:tr>
    </w:tbl>
    <w:p w14:paraId="61000000">
      <w:pPr>
        <w:spacing w:line="200" w:lineRule="exact"/>
        <w:ind w:firstLine="283" w:left="10632"/>
      </w:pPr>
    </w:p>
    <w:p w14:paraId="62000000">
      <w:pPr>
        <w:tabs>
          <w:tab w:leader="none" w:pos="11624" w:val="left"/>
        </w:tabs>
        <w:spacing w:line="200" w:lineRule="exact"/>
        <w:ind w:firstLine="0" w:left="11482"/>
      </w:pPr>
    </w:p>
    <w:p w14:paraId="63000000">
      <w:pPr>
        <w:spacing w:line="240" w:lineRule="exact"/>
        <w:ind/>
        <w:jc w:val="center"/>
      </w:pPr>
      <w:r>
        <w:t xml:space="preserve">ПЕРЕЧЕНЬ И ОБЩАЯ ХАРАКТЕРИСТИКА </w:t>
      </w:r>
    </w:p>
    <w:p w14:paraId="64000000">
      <w:pPr>
        <w:spacing w:line="240" w:lineRule="exact"/>
        <w:ind w:firstLine="0" w:left="-142"/>
        <w:jc w:val="center"/>
      </w:pPr>
      <w:r>
        <w:t>мероприятий муниципальной программы «Молодежь города Ставрополя»</w:t>
      </w:r>
    </w:p>
    <w:p w14:paraId="65000000">
      <w:pPr>
        <w:spacing w:line="240" w:lineRule="exact"/>
        <w:ind w:firstLine="0" w:left="-142"/>
        <w:jc w:val="center"/>
      </w:pPr>
    </w:p>
    <w:tbl>
      <w:tblPr>
        <w:tblStyle w:val="Style_4"/>
        <w:tblW w:type="auto" w:w="0"/>
        <w:tblInd w:type="dxa" w:w="-601"/>
        <w:tblLayout w:type="fixed"/>
      </w:tblPr>
      <w:tblGrid>
        <w:gridCol w:w="525"/>
        <w:gridCol w:w="2027"/>
        <w:gridCol w:w="1985"/>
        <w:gridCol w:w="2096"/>
        <w:gridCol w:w="881"/>
        <w:gridCol w:w="1123"/>
        <w:gridCol w:w="1134"/>
        <w:gridCol w:w="1134"/>
        <w:gridCol w:w="8"/>
        <w:gridCol w:w="1126"/>
        <w:gridCol w:w="1134"/>
        <w:gridCol w:w="1113"/>
        <w:gridCol w:w="1732"/>
      </w:tblGrid>
      <w:tr>
        <w:tc>
          <w:tcPr>
            <w:tcW w:type="dxa" w:w="525"/>
            <w:vMerge w:val="restart"/>
          </w:tcPr>
          <w:p w14:paraId="66000000">
            <w:pPr>
              <w:spacing w:line="240" w:lineRule="exact"/>
              <w:ind/>
              <w:jc w:val="center"/>
            </w:pPr>
            <w:r>
              <w:rPr>
                <w:sz w:val="21"/>
              </w:rPr>
              <w:t>№</w:t>
            </w:r>
          </w:p>
          <w:p w14:paraId="67000000">
            <w:pPr>
              <w:ind/>
              <w:jc w:val="center"/>
            </w:pPr>
            <w:r>
              <w:rPr>
                <w:sz w:val="21"/>
              </w:rPr>
              <w:t>п/п</w:t>
            </w:r>
          </w:p>
        </w:tc>
        <w:tc>
          <w:tcPr>
            <w:tcW w:type="dxa" w:w="2027"/>
            <w:vMerge w:val="restart"/>
          </w:tcPr>
          <w:p w14:paraId="68000000">
            <w:pPr>
              <w:ind/>
              <w:jc w:val="center"/>
            </w:pPr>
            <w:r>
              <w:rPr>
                <w:sz w:val="21"/>
              </w:rPr>
              <w:t>Наименование основного мероприятия (мероприятия)</w:t>
            </w:r>
          </w:p>
        </w:tc>
        <w:tc>
          <w:tcPr>
            <w:tcW w:type="dxa" w:w="1985"/>
            <w:vMerge w:val="restart"/>
          </w:tcPr>
          <w:p w14:paraId="69000000">
            <w:pPr>
              <w:ind/>
              <w:jc w:val="center"/>
            </w:pPr>
            <w:r>
              <w:rPr>
                <w:sz w:val="21"/>
              </w:rPr>
              <w:t>Ответственный исполнитель, соисполнители</w:t>
            </w:r>
          </w:p>
        </w:tc>
        <w:tc>
          <w:tcPr>
            <w:tcW w:type="dxa" w:w="2096"/>
            <w:vMerge w:val="restart"/>
          </w:tcPr>
          <w:p w14:paraId="6A000000">
            <w:pPr>
              <w:ind/>
              <w:jc w:val="center"/>
            </w:pPr>
            <w:r>
              <w:rPr>
                <w:sz w:val="21"/>
              </w:rPr>
              <w:t>Обоснование выделения основного мероприятия (мероприятия)</w:t>
            </w:r>
          </w:p>
        </w:tc>
        <w:tc>
          <w:tcPr>
            <w:tcW w:type="dxa" w:w="881"/>
            <w:vMerge w:val="restart"/>
          </w:tcPr>
          <w:p w14:paraId="6B000000">
            <w:pPr>
              <w:ind/>
              <w:jc w:val="center"/>
            </w:pPr>
            <w:r>
              <w:rPr>
                <w:sz w:val="21"/>
              </w:rPr>
              <w:t>Срок</w:t>
            </w:r>
          </w:p>
          <w:p w14:paraId="6C000000">
            <w:pPr>
              <w:ind/>
              <w:jc w:val="center"/>
            </w:pPr>
            <w:r>
              <w:rPr>
                <w:sz w:val="21"/>
              </w:rPr>
              <w:t>испол</w:t>
            </w:r>
          </w:p>
          <w:p w14:paraId="6D000000">
            <w:pPr>
              <w:ind/>
              <w:jc w:val="center"/>
            </w:pPr>
            <w:r>
              <w:rPr>
                <w:sz w:val="21"/>
              </w:rPr>
              <w:t>нения</w:t>
            </w:r>
          </w:p>
          <w:p w14:paraId="6E000000">
            <w:pPr>
              <w:ind/>
              <w:jc w:val="center"/>
            </w:pPr>
            <w:r>
              <w:rPr>
                <w:sz w:val="21"/>
              </w:rPr>
              <w:t>(годы)</w:t>
            </w:r>
          </w:p>
        </w:tc>
        <w:tc>
          <w:tcPr>
            <w:tcW w:type="dxa" w:w="6772"/>
            <w:gridSpan w:val="7"/>
          </w:tcPr>
          <w:p w14:paraId="6F000000">
            <w:pPr>
              <w:ind/>
              <w:jc w:val="center"/>
            </w:pPr>
            <w:r>
              <w:rPr>
                <w:sz w:val="21"/>
              </w:rPr>
              <w:t>Объем и источники финансирования (тыс. рублей)</w:t>
            </w:r>
          </w:p>
        </w:tc>
        <w:tc>
          <w:tcPr>
            <w:tcW w:type="dxa" w:w="1732"/>
            <w:vMerge w:val="restart"/>
          </w:tcPr>
          <w:p w14:paraId="70000000">
            <w:pPr>
              <w:ind w:firstLine="0" w:left="-142" w:right="-143"/>
              <w:jc w:val="center"/>
            </w:pPr>
            <w:r>
              <w:rPr>
                <w:sz w:val="21"/>
              </w:rPr>
              <w:t>Взаимосвязь с показателями (индикаторами)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81"/>
            <w:gridSpan w:val="1"/>
            <w:vMerge w:val="continue"/>
          </w:tcPr>
          <w:p/>
        </w:tc>
        <w:tc>
          <w:tcPr>
            <w:tcW w:type="dxa" w:w="6772"/>
            <w:gridSpan w:val="7"/>
          </w:tcPr>
          <w:p w14:paraId="71000000">
            <w:pPr>
              <w:ind/>
              <w:jc w:val="center"/>
            </w:pPr>
            <w:r>
              <w:rPr>
                <w:sz w:val="21"/>
              </w:rPr>
              <w:t>в том числе по годам: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81"/>
            <w:gridSpan w:val="1"/>
            <w:vMerge w:val="continue"/>
          </w:tcPr>
          <w:p/>
        </w:tc>
        <w:tc>
          <w:tcPr>
            <w:tcW w:type="dxa" w:w="1123"/>
          </w:tcPr>
          <w:p w14:paraId="72000000">
            <w:pPr>
              <w:ind/>
              <w:jc w:val="center"/>
            </w:pPr>
            <w:r>
              <w:rPr>
                <w:sz w:val="21"/>
              </w:rPr>
              <w:t>2023</w:t>
            </w:r>
          </w:p>
        </w:tc>
        <w:tc>
          <w:tcPr>
            <w:tcW w:type="dxa" w:w="1134"/>
          </w:tcPr>
          <w:p w14:paraId="73000000">
            <w:pPr>
              <w:ind/>
              <w:jc w:val="center"/>
            </w:pPr>
            <w:r>
              <w:rPr>
                <w:sz w:val="21"/>
              </w:rPr>
              <w:t>2024</w:t>
            </w:r>
          </w:p>
        </w:tc>
        <w:tc>
          <w:tcPr>
            <w:tcW w:type="dxa" w:w="1134"/>
          </w:tcPr>
          <w:p w14:paraId="74000000">
            <w:pPr>
              <w:ind/>
              <w:jc w:val="center"/>
            </w:pPr>
            <w:r>
              <w:rPr>
                <w:sz w:val="21"/>
              </w:rPr>
              <w:t>2025</w:t>
            </w:r>
          </w:p>
        </w:tc>
        <w:tc>
          <w:tcPr>
            <w:tcW w:type="dxa" w:w="1134"/>
            <w:gridSpan w:val="2"/>
          </w:tcPr>
          <w:p w14:paraId="75000000">
            <w:pPr>
              <w:ind/>
              <w:jc w:val="center"/>
            </w:pPr>
            <w:r>
              <w:rPr>
                <w:sz w:val="21"/>
              </w:rPr>
              <w:t>2026</w:t>
            </w:r>
          </w:p>
        </w:tc>
        <w:tc>
          <w:tcPr>
            <w:tcW w:type="dxa" w:w="1134"/>
          </w:tcPr>
          <w:p w14:paraId="76000000">
            <w:pPr>
              <w:ind/>
              <w:jc w:val="center"/>
            </w:pPr>
            <w:r>
              <w:rPr>
                <w:sz w:val="21"/>
              </w:rPr>
              <w:t>2027</w:t>
            </w:r>
          </w:p>
        </w:tc>
        <w:tc>
          <w:tcPr>
            <w:tcW w:type="dxa" w:w="1113"/>
          </w:tcPr>
          <w:p w14:paraId="77000000">
            <w:pPr>
              <w:ind/>
              <w:jc w:val="center"/>
            </w:pPr>
            <w:r>
              <w:rPr>
                <w:sz w:val="21"/>
              </w:rPr>
              <w:t>2028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c>
          <w:tcPr>
            <w:tcW w:type="dxa" w:w="525"/>
          </w:tcPr>
          <w:p w14:paraId="78000000">
            <w:pPr>
              <w:spacing w:line="240" w:lineRule="exact"/>
              <w:ind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type="dxa" w:w="2027"/>
          </w:tcPr>
          <w:p w14:paraId="79000000">
            <w:pPr>
              <w:ind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type="dxa" w:w="1985"/>
          </w:tcPr>
          <w:p w14:paraId="7A000000">
            <w:pPr>
              <w:ind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type="dxa" w:w="2096"/>
          </w:tcPr>
          <w:p w14:paraId="7B000000">
            <w:pPr>
              <w:ind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type="dxa" w:w="881"/>
          </w:tcPr>
          <w:p w14:paraId="7C000000">
            <w:pPr>
              <w:ind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type="dxa" w:w="1123"/>
          </w:tcPr>
          <w:p w14:paraId="7D000000">
            <w:pPr>
              <w:ind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type="dxa" w:w="1134"/>
          </w:tcPr>
          <w:p w14:paraId="7E000000">
            <w:pPr>
              <w:ind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type="dxa" w:w="1134"/>
          </w:tcPr>
          <w:p w14:paraId="7F000000">
            <w:pPr>
              <w:ind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type="dxa" w:w="1134"/>
            <w:gridSpan w:val="2"/>
          </w:tcPr>
          <w:p w14:paraId="80000000">
            <w:pPr>
              <w:ind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type="dxa" w:w="1134"/>
          </w:tcPr>
          <w:p w14:paraId="81000000">
            <w:pPr>
              <w:ind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1113"/>
          </w:tcPr>
          <w:p w14:paraId="82000000">
            <w:pPr>
              <w:ind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type="dxa" w:w="1732"/>
          </w:tcPr>
          <w:p w14:paraId="83000000">
            <w:pPr>
              <w:ind w:firstLine="0" w:left="-142" w:right="-143"/>
              <w:jc w:val="center"/>
            </w:pPr>
            <w:r>
              <w:rPr>
                <w:sz w:val="21"/>
              </w:rPr>
              <w:t>12</w:t>
            </w:r>
          </w:p>
        </w:tc>
      </w:tr>
      <w:tr>
        <w:tc>
          <w:tcPr>
            <w:tcW w:type="dxa" w:w="14286"/>
            <w:gridSpan w:val="12"/>
          </w:tcPr>
          <w:p w14:paraId="84000000">
            <w:r>
              <w:rPr>
                <w:color w:themeColor="text1" w:val="000000"/>
                <w:sz w:val="21"/>
              </w:rPr>
              <w:t>Цель «Создание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организаций»</w:t>
            </w:r>
          </w:p>
        </w:tc>
        <w:tc>
          <w:tcPr>
            <w:tcW w:type="dxa" w:w="1732"/>
          </w:tcPr>
          <w:p w14:paraId="85000000">
            <w:r>
              <w:rPr>
                <w:color w:themeColor="text1" w:val="000000"/>
                <w:sz w:val="21"/>
              </w:rPr>
              <w:t>пункты 1</w:t>
            </w:r>
            <w:r>
              <w:rPr>
                <w:color w:themeColor="text1" w:val="000000"/>
                <w:sz w:val="21"/>
              </w:rPr>
              <w:t xml:space="preserve"> - </w:t>
            </w:r>
            <w:r>
              <w:rPr>
                <w:color w:themeColor="text1" w:val="000000"/>
                <w:sz w:val="21"/>
              </w:rPr>
              <w:t>3</w:t>
            </w:r>
            <w:r>
              <w:rPr>
                <w:color w:themeColor="text1" w:val="000000"/>
                <w:sz w:val="21"/>
              </w:rPr>
              <w:t xml:space="preserve"> таблицы приложения 2 к муниципальной программе</w:t>
            </w:r>
          </w:p>
        </w:tc>
      </w:tr>
      <w:tr>
        <w:trPr>
          <w:trHeight w:hRule="atLeast" w:val="195"/>
        </w:trPr>
        <w:tc>
          <w:tcPr>
            <w:tcW w:type="dxa" w:w="16018"/>
            <w:gridSpan w:val="13"/>
          </w:tcPr>
          <w:p w14:paraId="86000000">
            <w:r>
              <w:rPr>
                <w:color w:themeColor="text1" w:val="000000"/>
                <w:sz w:val="21"/>
              </w:rPr>
              <w:t>Задача 1 «Интеграция молодежи в процессы социально-экономического, общественно-политического, культурного развития города Ставрополя»</w:t>
            </w:r>
          </w:p>
        </w:tc>
      </w:tr>
      <w:tr>
        <w:tc>
          <w:tcPr>
            <w:tcW w:type="dxa" w:w="2552"/>
            <w:gridSpan w:val="2"/>
          </w:tcPr>
          <w:p w14:paraId="87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Основное мероприятие 1. Проведение мероприятий по гражданскому и патриотическому воспитанию молодежи</w:t>
            </w:r>
          </w:p>
          <w:p w14:paraId="88000000">
            <w:pPr>
              <w:pStyle w:val="Style_2"/>
              <w:rPr>
                <w:color w:val="000000"/>
              </w:rPr>
            </w:pPr>
          </w:p>
          <w:p w14:paraId="89000000">
            <w:pPr>
              <w:pStyle w:val="Style_2"/>
              <w:rPr>
                <w:color w:val="000000"/>
              </w:rPr>
            </w:pPr>
          </w:p>
          <w:p w14:paraId="8A000000">
            <w:pPr>
              <w:pStyle w:val="Style_2"/>
              <w:rPr>
                <w:color w:val="000000"/>
              </w:rPr>
            </w:pPr>
          </w:p>
          <w:p w14:paraId="8B000000">
            <w:pPr>
              <w:pStyle w:val="Style_2"/>
              <w:rPr>
                <w:color w:val="000000"/>
              </w:rPr>
            </w:pPr>
          </w:p>
          <w:p w14:paraId="8C000000">
            <w:pPr>
              <w:pStyle w:val="Style_2"/>
              <w:rPr>
                <w:color w:val="000000"/>
              </w:rPr>
            </w:pPr>
          </w:p>
          <w:p w14:paraId="8D000000">
            <w:pPr>
              <w:pStyle w:val="Style_2"/>
              <w:rPr>
                <w:color w:val="000000"/>
              </w:rPr>
            </w:pPr>
          </w:p>
          <w:p w14:paraId="8E000000">
            <w:pPr>
              <w:pStyle w:val="Style_2"/>
              <w:rPr>
                <w:color w:val="000000"/>
              </w:rPr>
            </w:pPr>
          </w:p>
          <w:p w14:paraId="8F000000">
            <w:pPr>
              <w:pStyle w:val="Style_2"/>
              <w:rPr>
                <w:color w:val="000000"/>
              </w:rPr>
            </w:pPr>
          </w:p>
          <w:p w14:paraId="9000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985"/>
          </w:tcPr>
          <w:p w14:paraId="91000000">
            <w:pPr>
              <w:pStyle w:val="Style_2"/>
              <w:rPr>
                <w:color w:val="000000"/>
                <w:sz w:val="21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Ставрополя,</w:t>
            </w:r>
          </w:p>
          <w:p w14:paraId="92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образования администрации города Ставрополя</w:t>
            </w:r>
          </w:p>
        </w:tc>
        <w:tc>
          <w:tcPr>
            <w:tcW w:type="dxa" w:w="2096"/>
          </w:tcPr>
          <w:p w14:paraId="93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формирование у молодых людей уважения к истории Российской Федерации, позитивного отношения к службе в рядах Вооруженных Сил Российской Федерации, подготовка к защите Отечества, развитие системы военно-патриотического воспитания, </w:t>
            </w:r>
          </w:p>
        </w:tc>
        <w:tc>
          <w:tcPr>
            <w:tcW w:type="dxa" w:w="881"/>
          </w:tcPr>
          <w:p w14:paraId="94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1123"/>
          </w:tcPr>
          <w:p w14:paraId="95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3026,30</w:t>
            </w:r>
          </w:p>
        </w:tc>
        <w:tc>
          <w:tcPr>
            <w:tcW w:type="dxa" w:w="1134"/>
          </w:tcPr>
          <w:p w14:paraId="96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952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34"/>
          </w:tcPr>
          <w:p w14:paraId="97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95</w:t>
            </w:r>
            <w:r>
              <w:rPr>
                <w:color w:themeColor="text1" w:val="000000"/>
                <w:sz w:val="21"/>
              </w:rPr>
              <w:t>2,00</w:t>
            </w:r>
          </w:p>
        </w:tc>
        <w:tc>
          <w:tcPr>
            <w:tcW w:type="dxa" w:w="1134"/>
            <w:gridSpan w:val="2"/>
          </w:tcPr>
          <w:p w14:paraId="98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95</w:t>
            </w:r>
            <w:r>
              <w:rPr>
                <w:color w:themeColor="text1" w:val="000000"/>
                <w:sz w:val="21"/>
              </w:rPr>
              <w:t>2,00</w:t>
            </w:r>
          </w:p>
        </w:tc>
        <w:tc>
          <w:tcPr>
            <w:tcW w:type="dxa" w:w="1134"/>
          </w:tcPr>
          <w:p w14:paraId="99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100</w:t>
            </w:r>
            <w:r>
              <w:rPr>
                <w:color w:themeColor="text1" w:val="000000"/>
                <w:sz w:val="21"/>
              </w:rPr>
              <w:t>2,00</w:t>
            </w:r>
          </w:p>
        </w:tc>
        <w:tc>
          <w:tcPr>
            <w:tcW w:type="dxa" w:w="1113"/>
          </w:tcPr>
          <w:p w14:paraId="9A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100</w:t>
            </w:r>
            <w:r>
              <w:rPr>
                <w:color w:themeColor="text1" w:val="000000"/>
                <w:sz w:val="21"/>
              </w:rPr>
              <w:t>2,00</w:t>
            </w:r>
          </w:p>
        </w:tc>
        <w:tc>
          <w:tcPr>
            <w:tcW w:type="dxa" w:w="1732"/>
          </w:tcPr>
          <w:p w14:paraId="9B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- 5 таблицы приложения 2 к муниципальной программе</w:t>
            </w:r>
          </w:p>
        </w:tc>
      </w:tr>
      <w:tr>
        <w:tc>
          <w:tcPr>
            <w:tcW w:type="dxa" w:w="525"/>
          </w:tcPr>
          <w:p w14:paraId="9C000000">
            <w:pPr>
              <w:spacing w:line="240" w:lineRule="exact"/>
              <w:ind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type="dxa" w:w="2027"/>
          </w:tcPr>
          <w:p w14:paraId="9D000000">
            <w:pPr>
              <w:ind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type="dxa" w:w="1985"/>
          </w:tcPr>
          <w:p w14:paraId="9E000000">
            <w:pPr>
              <w:ind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type="dxa" w:w="2096"/>
          </w:tcPr>
          <w:p w14:paraId="9F000000">
            <w:pPr>
              <w:ind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type="dxa" w:w="881"/>
          </w:tcPr>
          <w:p w14:paraId="A0000000">
            <w:pPr>
              <w:ind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type="dxa" w:w="1123"/>
          </w:tcPr>
          <w:p w14:paraId="A1000000">
            <w:pPr>
              <w:ind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type="dxa" w:w="1134"/>
          </w:tcPr>
          <w:p w14:paraId="A2000000">
            <w:pPr>
              <w:ind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type="dxa" w:w="1134"/>
          </w:tcPr>
          <w:p w14:paraId="A3000000">
            <w:pPr>
              <w:ind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type="dxa" w:w="1134"/>
            <w:gridSpan w:val="2"/>
          </w:tcPr>
          <w:p w14:paraId="A4000000">
            <w:pPr>
              <w:ind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type="dxa" w:w="1134"/>
          </w:tcPr>
          <w:p w14:paraId="A5000000">
            <w:pPr>
              <w:ind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1113"/>
          </w:tcPr>
          <w:p w14:paraId="A6000000">
            <w:pPr>
              <w:ind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type="dxa" w:w="1732"/>
          </w:tcPr>
          <w:p w14:paraId="A7000000">
            <w:pPr>
              <w:ind w:firstLine="0" w:left="-142" w:right="-143"/>
              <w:jc w:val="center"/>
            </w:pPr>
            <w:r>
              <w:rPr>
                <w:sz w:val="21"/>
              </w:rPr>
              <w:t>12</w:t>
            </w:r>
          </w:p>
        </w:tc>
      </w:tr>
      <w:tr>
        <w:tc>
          <w:tcPr>
            <w:tcW w:type="dxa" w:w="525"/>
          </w:tcPr>
          <w:p w14:paraId="A8000000">
            <w:pPr>
              <w:spacing w:line="240" w:lineRule="exact"/>
              <w:ind/>
              <w:jc w:val="center"/>
            </w:pPr>
          </w:p>
        </w:tc>
        <w:tc>
          <w:tcPr>
            <w:tcW w:type="dxa" w:w="2027"/>
          </w:tcPr>
          <w:p w14:paraId="A9000000">
            <w:pPr>
              <w:ind/>
              <w:jc w:val="center"/>
            </w:pPr>
          </w:p>
        </w:tc>
        <w:tc>
          <w:tcPr>
            <w:tcW w:type="dxa" w:w="1985"/>
          </w:tcPr>
          <w:p w14:paraId="AA000000">
            <w:pPr>
              <w:ind/>
              <w:jc w:val="center"/>
            </w:pPr>
          </w:p>
        </w:tc>
        <w:tc>
          <w:tcPr>
            <w:tcW w:type="dxa" w:w="2096"/>
          </w:tcPr>
          <w:p w14:paraId="AB000000">
            <w:r>
              <w:rPr>
                <w:color w:themeColor="text1" w:val="000000"/>
                <w:sz w:val="21"/>
              </w:rPr>
              <w:t>поддержка военно-патриотических клубов и объединений, повышение уровня толерантности в молодежной среде, пропаганда здорового образа жизни среди молодежи, вовлечение в общественную жизнь города Ставрополя молодых людей с ограниченными возможностями здоровья</w:t>
            </w:r>
          </w:p>
        </w:tc>
        <w:tc>
          <w:tcPr>
            <w:tcW w:type="dxa" w:w="881"/>
          </w:tcPr>
          <w:p w14:paraId="AC000000">
            <w:pPr>
              <w:ind/>
              <w:jc w:val="center"/>
            </w:pPr>
          </w:p>
        </w:tc>
        <w:tc>
          <w:tcPr>
            <w:tcW w:type="dxa" w:w="1123"/>
          </w:tcPr>
          <w:p w14:paraId="AD000000">
            <w:pPr>
              <w:ind/>
              <w:jc w:val="center"/>
            </w:pPr>
          </w:p>
        </w:tc>
        <w:tc>
          <w:tcPr>
            <w:tcW w:type="dxa" w:w="1134"/>
          </w:tcPr>
          <w:p w14:paraId="AE000000">
            <w:pPr>
              <w:ind/>
              <w:jc w:val="center"/>
            </w:pPr>
          </w:p>
        </w:tc>
        <w:tc>
          <w:tcPr>
            <w:tcW w:type="dxa" w:w="1134"/>
          </w:tcPr>
          <w:p w14:paraId="AF000000">
            <w:pPr>
              <w:ind/>
              <w:jc w:val="center"/>
            </w:pPr>
          </w:p>
        </w:tc>
        <w:tc>
          <w:tcPr>
            <w:tcW w:type="dxa" w:w="1134"/>
            <w:gridSpan w:val="2"/>
          </w:tcPr>
          <w:p w14:paraId="B0000000">
            <w:pPr>
              <w:ind/>
              <w:jc w:val="center"/>
            </w:pPr>
          </w:p>
        </w:tc>
        <w:tc>
          <w:tcPr>
            <w:tcW w:type="dxa" w:w="1134"/>
          </w:tcPr>
          <w:p w14:paraId="B1000000">
            <w:pPr>
              <w:ind/>
              <w:jc w:val="center"/>
            </w:pPr>
          </w:p>
        </w:tc>
        <w:tc>
          <w:tcPr>
            <w:tcW w:type="dxa" w:w="1113"/>
          </w:tcPr>
          <w:p w14:paraId="B2000000">
            <w:pPr>
              <w:ind/>
              <w:jc w:val="center"/>
            </w:pPr>
          </w:p>
        </w:tc>
        <w:tc>
          <w:tcPr>
            <w:tcW w:type="dxa" w:w="1732"/>
          </w:tcPr>
          <w:p w14:paraId="B3000000">
            <w:pPr>
              <w:ind w:firstLine="0" w:left="-142" w:right="-143"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B4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1.</w:t>
            </w:r>
          </w:p>
        </w:tc>
        <w:tc>
          <w:tcPr>
            <w:tcW w:type="dxa" w:w="2027"/>
            <w:vMerge w:val="restart"/>
          </w:tcPr>
          <w:p w14:paraId="B5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Проведение военно-патриотических мероприятий, направленных на подготовку молодежи к службе в рядах Вооруженных Сил Российской Федерации, поддержка военно-патриотических клубов</w:t>
            </w:r>
          </w:p>
        </w:tc>
        <w:tc>
          <w:tcPr>
            <w:tcW w:type="dxa" w:w="1985"/>
            <w:vMerge w:val="restart"/>
          </w:tcPr>
          <w:p w14:paraId="B6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B7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подготовка к защите Отечества и формирование позитивного отношения к службе в рядах Вооруженных Сил Российской Федерации, поддержка военно-патриотических клубов</w:t>
            </w:r>
          </w:p>
        </w:tc>
        <w:tc>
          <w:tcPr>
            <w:tcW w:type="dxa" w:w="881"/>
            <w:vMerge w:val="restart"/>
          </w:tcPr>
          <w:p w14:paraId="B8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6772"/>
            <w:gridSpan w:val="7"/>
          </w:tcPr>
          <w:p w14:paraId="B900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BA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- </w:t>
            </w:r>
            <w:r>
              <w:rPr>
                <w:sz w:val="21"/>
              </w:rPr>
              <w:t xml:space="preserve">5 </w:t>
            </w:r>
            <w:r>
              <w:rPr>
                <w:color w:themeColor="text1" w:val="00000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81"/>
            <w:gridSpan w:val="1"/>
            <w:vMerge w:val="continue"/>
          </w:tcPr>
          <w:p/>
        </w:tc>
        <w:tc>
          <w:tcPr>
            <w:tcW w:type="dxa" w:w="1123"/>
            <w:tcBorders>
              <w:bottom w:color="000000" w:sz="4" w:val="single"/>
            </w:tcBorders>
          </w:tcPr>
          <w:p w14:paraId="BB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290,00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BC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34</w:t>
            </w:r>
            <w:r>
              <w:rPr>
                <w:color w:themeColor="text1" w:val="000000"/>
                <w:sz w:val="21"/>
              </w:rPr>
              <w:t>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BD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34</w:t>
            </w:r>
            <w:r>
              <w:rPr>
                <w:color w:themeColor="text1" w:val="000000"/>
                <w:sz w:val="21"/>
              </w:rPr>
              <w:t>0,00</w:t>
            </w: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BE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34</w:t>
            </w:r>
            <w:r>
              <w:rPr>
                <w:color w:themeColor="text1" w:val="000000"/>
                <w:sz w:val="21"/>
              </w:rPr>
              <w:t>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BF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34</w:t>
            </w:r>
            <w:r>
              <w:rPr>
                <w:color w:themeColor="text1" w:val="000000"/>
                <w:sz w:val="21"/>
              </w:rPr>
              <w:t>0,00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C0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34</w:t>
            </w:r>
            <w:r>
              <w:rPr>
                <w:color w:themeColor="text1" w:val="000000"/>
                <w:sz w:val="21"/>
              </w:rPr>
              <w:t>0,00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C1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2.</w:t>
            </w:r>
          </w:p>
        </w:tc>
        <w:tc>
          <w:tcPr>
            <w:tcW w:type="dxa" w:w="2027"/>
            <w:vMerge w:val="restart"/>
          </w:tcPr>
          <w:p w14:paraId="C2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Проведение мероприятий, формирующих национальную </w:t>
            </w:r>
          </w:p>
        </w:tc>
        <w:tc>
          <w:tcPr>
            <w:tcW w:type="dxa" w:w="1985"/>
            <w:vMerge w:val="restart"/>
          </w:tcPr>
          <w:p w14:paraId="C3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комитет культуры и молодежной политики администрации </w:t>
            </w:r>
          </w:p>
        </w:tc>
        <w:tc>
          <w:tcPr>
            <w:tcW w:type="dxa" w:w="2096"/>
            <w:vMerge w:val="restart"/>
          </w:tcPr>
          <w:p w14:paraId="C4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формирование национальной идентичности, профилактика</w:t>
            </w:r>
          </w:p>
        </w:tc>
        <w:tc>
          <w:tcPr>
            <w:tcW w:type="dxa" w:w="881"/>
            <w:vMerge w:val="restart"/>
          </w:tcPr>
          <w:p w14:paraId="C5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6772"/>
            <w:gridSpan w:val="7"/>
          </w:tcPr>
          <w:p w14:paraId="C6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C7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- </w:t>
            </w:r>
            <w:r>
              <w:rPr>
                <w:sz w:val="21"/>
              </w:rPr>
              <w:t xml:space="preserve">5 </w:t>
            </w:r>
            <w:r>
              <w:rPr>
                <w:color w:themeColor="text1" w:val="000000"/>
                <w:sz w:val="21"/>
              </w:rPr>
              <w:t xml:space="preserve">таблицы приложения 2 к муниципальной 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81"/>
            <w:gridSpan w:val="1"/>
            <w:vMerge w:val="continue"/>
          </w:tcPr>
          <w:p/>
        </w:tc>
        <w:tc>
          <w:tcPr>
            <w:tcW w:type="dxa" w:w="1123"/>
            <w:tcBorders>
              <w:bottom w:color="000000" w:sz="4" w:val="single"/>
            </w:tcBorders>
          </w:tcPr>
          <w:p w14:paraId="C8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162,00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C9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162,00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CA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162,00</w:t>
            </w: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CB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162,00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CC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162,00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CD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162,00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120"/>
        </w:trPr>
        <w:tc>
          <w:tcPr>
            <w:tcW w:type="dxa" w:w="525"/>
          </w:tcPr>
          <w:p w14:paraId="CE000000">
            <w:pPr>
              <w:spacing w:line="240" w:lineRule="exact"/>
              <w:ind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type="dxa" w:w="2027"/>
          </w:tcPr>
          <w:p w14:paraId="CF000000">
            <w:pPr>
              <w:ind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type="dxa" w:w="1985"/>
          </w:tcPr>
          <w:p w14:paraId="D0000000">
            <w:pPr>
              <w:ind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type="dxa" w:w="2096"/>
          </w:tcPr>
          <w:p w14:paraId="D1000000">
            <w:pPr>
              <w:ind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type="dxa" w:w="881"/>
          </w:tcPr>
          <w:p w14:paraId="D2000000">
            <w:pPr>
              <w:ind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type="dxa" w:w="1123"/>
            <w:tcBorders>
              <w:bottom w:color="000000" w:sz="4" w:val="single"/>
            </w:tcBorders>
          </w:tcPr>
          <w:p w14:paraId="D3000000">
            <w:pPr>
              <w:ind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D4000000">
            <w:pPr>
              <w:ind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D5000000">
            <w:pPr>
              <w:ind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D6000000">
            <w:pPr>
              <w:ind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D7000000">
            <w:pPr>
              <w:ind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D8000000">
            <w:pPr>
              <w:ind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type="dxa" w:w="1732"/>
          </w:tcPr>
          <w:p w14:paraId="D9000000">
            <w:pPr>
              <w:ind w:firstLine="0" w:left="-142" w:right="-143"/>
              <w:jc w:val="center"/>
            </w:pPr>
            <w:r>
              <w:rPr>
                <w:sz w:val="21"/>
              </w:rPr>
              <w:t>12</w:t>
            </w:r>
          </w:p>
        </w:tc>
      </w:tr>
      <w:tr>
        <w:trPr>
          <w:trHeight w:hRule="atLeast" w:val="120"/>
        </w:trPr>
        <w:tc>
          <w:tcPr>
            <w:tcW w:type="dxa" w:w="525"/>
          </w:tcPr>
          <w:p w14:paraId="DA00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2027"/>
          </w:tcPr>
          <w:p w14:paraId="DB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идентичность, направленных на профилактику экстремизма и национализма</w:t>
            </w:r>
          </w:p>
        </w:tc>
        <w:tc>
          <w:tcPr>
            <w:tcW w:type="dxa" w:w="1985"/>
          </w:tcPr>
          <w:p w14:paraId="DC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города Ставрополя</w:t>
            </w:r>
          </w:p>
        </w:tc>
        <w:tc>
          <w:tcPr>
            <w:tcW w:type="dxa" w:w="2096"/>
            <w:tcBorders>
              <w:bottom w:color="000000" w:sz="4" w:val="single"/>
            </w:tcBorders>
          </w:tcPr>
          <w:p w14:paraId="DD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межнациональных конфликтов</w:t>
            </w:r>
          </w:p>
        </w:tc>
        <w:tc>
          <w:tcPr>
            <w:tcW w:type="dxa" w:w="881"/>
            <w:tcBorders>
              <w:bottom w:color="000000" w:sz="4" w:val="single"/>
            </w:tcBorders>
          </w:tcPr>
          <w:p w14:paraId="DE00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123"/>
            <w:tcBorders>
              <w:bottom w:color="000000" w:sz="4" w:val="single"/>
            </w:tcBorders>
          </w:tcPr>
          <w:p w14:paraId="DF00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E000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E100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E200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E300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E400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732"/>
            <w:tcBorders>
              <w:bottom w:color="000000" w:sz="4" w:val="single"/>
            </w:tcBorders>
          </w:tcPr>
          <w:p w14:paraId="E5000000">
            <w:pPr>
              <w:pStyle w:val="Style_2"/>
            </w:pPr>
            <w:r>
              <w:rPr>
                <w:color w:themeColor="text1" w:val="000000"/>
                <w:sz w:val="21"/>
              </w:rPr>
              <w:t>программе</w:t>
            </w: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E6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3.</w:t>
            </w:r>
          </w:p>
          <w:p w14:paraId="E700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2027"/>
            <w:vMerge w:val="restart"/>
          </w:tcPr>
          <w:p w14:paraId="E8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Проведение мероприятий, направленных на увековечивание памяти о Великой Отечественной войне 1941 - 1945 годов</w:t>
            </w:r>
          </w:p>
        </w:tc>
        <w:tc>
          <w:tcPr>
            <w:tcW w:type="dxa" w:w="1985"/>
            <w:vMerge w:val="restart"/>
            <w:tcBorders>
              <w:right w:color="000000" w:sz="4" w:val="single"/>
            </w:tcBorders>
          </w:tcPr>
          <w:p w14:paraId="E9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Ставрополя,</w:t>
            </w:r>
          </w:p>
          <w:p w14:paraId="EA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образования администрации города Ставрополя</w:t>
            </w:r>
          </w:p>
        </w:tc>
        <w:tc>
          <w:tcPr>
            <w:tcW w:type="dxa" w:w="20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формирование у молодых людей уважения к истории Российской Федерации, недопущение фальсификации истории Российской Федерации</w:t>
            </w:r>
          </w:p>
        </w:tc>
        <w:tc>
          <w:tcPr>
            <w:tcW w:type="dxa" w:w="8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  <w:p w14:paraId="ED00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677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  <w:tcBorders>
              <w:top w:color="000000" w:sz="4" w:val="single"/>
              <w:left w:color="000000" w:sz="4" w:val="single"/>
            </w:tcBorders>
          </w:tcPr>
          <w:p w14:paraId="EF00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- </w:t>
            </w:r>
            <w:r>
              <w:rPr>
                <w:sz w:val="21"/>
              </w:rPr>
              <w:t xml:space="preserve">5 </w:t>
            </w:r>
            <w:r>
              <w:rPr>
                <w:color w:themeColor="text1" w:val="000000"/>
                <w:sz w:val="21"/>
              </w:rPr>
              <w:t>таблицы приложения 2 к муниципальной программе</w:t>
            </w:r>
          </w:p>
          <w:p w14:paraId="F0000000">
            <w:pPr>
              <w:pStyle w:val="Style_2"/>
            </w:pPr>
          </w:p>
        </w:tc>
      </w:tr>
      <w:tr>
        <w:trPr>
          <w:trHeight w:hRule="atLeast" w:val="489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  <w:tcBorders>
              <w:right w:color="000000" w:sz="4" w:val="single"/>
            </w:tcBorders>
          </w:tcPr>
          <w:p/>
        </w:tc>
        <w:tc>
          <w:tcPr>
            <w:tcW w:type="dxa" w:w="2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</w:pPr>
            <w:r>
              <w:rPr>
                <w:sz w:val="21"/>
              </w:rPr>
              <w:t>по ответственному исполнителю: комитет</w:t>
            </w:r>
            <w:r>
              <w:rPr>
                <w:sz w:val="21"/>
              </w:rPr>
              <w:t xml:space="preserve"> культуры и молодежной политики</w:t>
            </w:r>
            <w:r>
              <w:rPr>
                <w:sz w:val="21"/>
              </w:rPr>
              <w:t xml:space="preserve"> администрации города Ставрополя</w:t>
            </w:r>
          </w:p>
        </w:tc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</w:tcBorders>
          </w:tcPr>
          <w:p/>
        </w:tc>
      </w:tr>
      <w:tr>
        <w:trPr>
          <w:trHeight w:hRule="atLeast" w:val="241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  <w:tcBorders>
              <w:right w:color="000000" w:sz="4" w:val="single"/>
            </w:tcBorders>
          </w:tcPr>
          <w:p/>
        </w:tc>
        <w:tc>
          <w:tcPr>
            <w:tcW w:type="dxa" w:w="2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25</w:t>
            </w:r>
            <w:r>
              <w:rPr>
                <w:color w:themeColor="text1" w:val="000000"/>
                <w:sz w:val="21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25</w:t>
            </w:r>
            <w:r>
              <w:rPr>
                <w:color w:themeColor="text1" w:val="000000"/>
                <w:sz w:val="21"/>
              </w:rPr>
              <w:t>0,00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25</w:t>
            </w:r>
            <w:r>
              <w:rPr>
                <w:color w:themeColor="text1" w:val="000000"/>
                <w:sz w:val="21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25</w:t>
            </w:r>
            <w:r>
              <w:rPr>
                <w:color w:themeColor="text1" w:val="000000"/>
                <w:sz w:val="21"/>
              </w:rPr>
              <w:t>0,00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25</w:t>
            </w:r>
            <w:r>
              <w:rPr>
                <w:color w:themeColor="text1" w:val="000000"/>
                <w:sz w:val="21"/>
              </w:rPr>
              <w:t>0,00</w:t>
            </w:r>
          </w:p>
        </w:tc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</w:tcBorders>
          </w:tcPr>
          <w:p/>
        </w:tc>
      </w:tr>
      <w:tr>
        <w:trPr>
          <w:trHeight w:hRule="atLeast" w:val="241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  <w:tcBorders>
              <w:right w:color="000000" w:sz="4" w:val="single"/>
            </w:tcBorders>
          </w:tcPr>
          <w:p/>
        </w:tc>
        <w:tc>
          <w:tcPr>
            <w:tcW w:type="dxa" w:w="2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</w:pPr>
            <w:r>
              <w:rPr>
                <w:sz w:val="20"/>
              </w:rPr>
              <w:t>по соисполнителю: комитет образования администрации города Ставрополя</w:t>
            </w:r>
          </w:p>
        </w:tc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</w:tcBorders>
          </w:tcPr>
          <w:p/>
        </w:tc>
      </w:tr>
      <w:tr>
        <w:trPr>
          <w:trHeight w:hRule="atLeast" w:val="1083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  <w:tcBorders>
              <w:right w:color="000000" w:sz="4" w:val="single"/>
            </w:tcBorders>
          </w:tcPr>
          <w:p/>
        </w:tc>
        <w:tc>
          <w:tcPr>
            <w:tcW w:type="dxa" w:w="2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2085,30</w:t>
            </w:r>
          </w:p>
          <w:p w14:paraId="FA000000">
            <w:pPr>
              <w:ind/>
              <w:jc w:val="center"/>
              <w:rPr>
                <w:sz w:val="2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</w:tcBorders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00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4.</w:t>
            </w:r>
          </w:p>
        </w:tc>
        <w:tc>
          <w:tcPr>
            <w:tcW w:type="dxa" w:w="2027"/>
            <w:vMerge w:val="restart"/>
          </w:tcPr>
          <w:p w14:paraId="01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Проведение мероприятий, направленных на отказ от асоциальных привычек и формирование позитивного имиджа здорового образа жизни</w:t>
            </w:r>
          </w:p>
        </w:tc>
        <w:tc>
          <w:tcPr>
            <w:tcW w:type="dxa" w:w="1985"/>
            <w:vMerge w:val="restart"/>
          </w:tcPr>
          <w:p w14:paraId="02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  <w:vMerge w:val="restart"/>
            <w:tcBorders>
              <w:top w:color="000000" w:sz="4" w:val="single"/>
            </w:tcBorders>
          </w:tcPr>
          <w:p w14:paraId="03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пропаганда здорового образа жизни молодежи, профилактика асоциальных привычек</w:t>
            </w:r>
          </w:p>
        </w:tc>
        <w:tc>
          <w:tcPr>
            <w:tcW w:type="dxa" w:w="881"/>
            <w:vMerge w:val="restart"/>
            <w:tcBorders>
              <w:top w:color="000000" w:sz="4" w:val="single"/>
            </w:tcBorders>
          </w:tcPr>
          <w:p w14:paraId="04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6772"/>
            <w:gridSpan w:val="7"/>
            <w:tcBorders>
              <w:top w:color="000000" w:sz="4" w:val="single"/>
              <w:bottom w:color="000000" w:sz="4" w:val="single"/>
            </w:tcBorders>
          </w:tcPr>
          <w:p w14:paraId="05010000">
            <w:pPr>
              <w:pStyle w:val="Style_2"/>
              <w:ind/>
              <w:jc w:val="center"/>
              <w:rPr>
                <w:color w:themeColor="text1" w:val="000000"/>
                <w:sz w:val="21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  <w:tcBorders>
              <w:top w:color="000000" w:sz="4" w:val="single"/>
            </w:tcBorders>
          </w:tcPr>
          <w:p w14:paraId="06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</w:t>
            </w:r>
            <w:r>
              <w:rPr>
                <w:color w:themeColor="text1" w:val="000000"/>
                <w:sz w:val="21"/>
              </w:rPr>
              <w:t>–</w:t>
            </w:r>
            <w:r>
              <w:rPr>
                <w:color w:themeColor="text1" w:val="000000"/>
                <w:sz w:val="21"/>
              </w:rPr>
              <w:t xml:space="preserve"> 5</w:t>
            </w:r>
            <w:r>
              <w:rPr>
                <w:color w:themeColor="text1" w:val="000000"/>
                <w:sz w:val="21"/>
              </w:rPr>
              <w:t xml:space="preserve"> </w:t>
            </w:r>
            <w:r>
              <w:rPr>
                <w:color w:themeColor="text1" w:val="00000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  <w:tcBorders>
              <w:top w:color="000000" w:sz="4" w:val="single"/>
            </w:tcBorders>
          </w:tcPr>
          <w:p/>
        </w:tc>
        <w:tc>
          <w:tcPr>
            <w:tcW w:type="dxa" w:w="881"/>
            <w:gridSpan w:val="1"/>
            <w:vMerge w:val="continue"/>
            <w:tcBorders>
              <w:top w:color="000000" w:sz="4" w:val="single"/>
            </w:tcBorders>
          </w:tcPr>
          <w:p/>
        </w:tc>
        <w:tc>
          <w:tcPr>
            <w:tcW w:type="dxa" w:w="1123"/>
            <w:tcBorders>
              <w:top w:color="000000" w:sz="4" w:val="single"/>
              <w:bottom w:color="000000" w:sz="4" w:val="single"/>
            </w:tcBorders>
          </w:tcPr>
          <w:p w14:paraId="07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54,00</w:t>
            </w:r>
          </w:p>
        </w:tc>
        <w:tc>
          <w:tcPr>
            <w:tcW w:type="dxa" w:w="1134"/>
            <w:tcBorders>
              <w:top w:color="000000" w:sz="4" w:val="single"/>
              <w:bottom w:color="000000" w:sz="4" w:val="single"/>
            </w:tcBorders>
          </w:tcPr>
          <w:p w14:paraId="08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bottom w:color="000000" w:sz="4" w:val="single"/>
            </w:tcBorders>
          </w:tcPr>
          <w:p w14:paraId="09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bottom w:color="000000" w:sz="4" w:val="single"/>
            </w:tcBorders>
          </w:tcPr>
          <w:p w14:paraId="0A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bottom w:color="000000" w:sz="4" w:val="single"/>
            </w:tcBorders>
          </w:tcPr>
          <w:p w14:paraId="0B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50,00</w:t>
            </w:r>
          </w:p>
        </w:tc>
        <w:tc>
          <w:tcPr>
            <w:tcW w:type="dxa" w:w="1113"/>
            <w:tcBorders>
              <w:top w:color="000000" w:sz="4" w:val="single"/>
              <w:bottom w:color="000000" w:sz="4" w:val="single"/>
            </w:tcBorders>
          </w:tcPr>
          <w:p w14:paraId="0C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50,00</w:t>
            </w:r>
          </w:p>
        </w:tc>
        <w:tc>
          <w:tcPr>
            <w:tcW w:type="dxa" w:w="1732"/>
            <w:gridSpan w:val="1"/>
            <w:vMerge w:val="continue"/>
            <w:tcBorders>
              <w:top w:color="000000" w:sz="4" w:val="single"/>
            </w:tcBorders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0D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5.</w:t>
            </w:r>
          </w:p>
        </w:tc>
        <w:tc>
          <w:tcPr>
            <w:tcW w:type="dxa" w:w="2027"/>
            <w:vMerge w:val="restart"/>
          </w:tcPr>
          <w:p w14:paraId="0E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Проведение мероприятий, направленных на включение молодых людей с ограниченными возможностями здоровья в общественную жизнь города Ставрополя</w:t>
            </w:r>
          </w:p>
        </w:tc>
        <w:tc>
          <w:tcPr>
            <w:tcW w:type="dxa" w:w="1985"/>
            <w:vMerge w:val="restart"/>
          </w:tcPr>
          <w:p w14:paraId="0F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10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социальная адаптация молодых людей с ограниченными возможностями здоровья</w:t>
            </w:r>
          </w:p>
        </w:tc>
        <w:tc>
          <w:tcPr>
            <w:tcW w:type="dxa" w:w="881"/>
            <w:vMerge w:val="restart"/>
          </w:tcPr>
          <w:p w14:paraId="11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6772"/>
            <w:gridSpan w:val="7"/>
          </w:tcPr>
          <w:p w14:paraId="12010000">
            <w:pPr>
              <w:pStyle w:val="Style_2"/>
              <w:ind w:firstLine="709" w:left="0"/>
              <w:jc w:val="center"/>
              <w:rPr>
                <w:color w:val="000000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13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- 5 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81"/>
            <w:gridSpan w:val="1"/>
            <w:vMerge w:val="continue"/>
          </w:tcPr>
          <w:p/>
        </w:tc>
        <w:tc>
          <w:tcPr>
            <w:tcW w:type="dxa" w:w="1123"/>
            <w:tcBorders>
              <w:bottom w:color="000000" w:sz="4" w:val="single"/>
            </w:tcBorders>
          </w:tcPr>
          <w:p w14:paraId="14010000">
            <w:pPr>
              <w:ind/>
              <w:jc w:val="center"/>
            </w:pPr>
            <w:r>
              <w:rPr>
                <w:sz w:val="20"/>
              </w:rPr>
              <w:t>135,00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15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16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50,00</w:t>
            </w: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17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18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50,00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19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50,00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</w:tbl>
    <w:p w14:paraId="1A010000">
      <w:r>
        <w:br w:type="page"/>
      </w:r>
    </w:p>
    <w:tbl>
      <w:tblPr>
        <w:tblStyle w:val="Style_4"/>
        <w:tblW w:type="auto" w:w="0"/>
        <w:tblInd w:type="dxa" w:w="-459"/>
        <w:tblLayout w:type="fixed"/>
      </w:tblPr>
      <w:tblGrid>
        <w:gridCol w:w="525"/>
        <w:gridCol w:w="2027"/>
        <w:gridCol w:w="1985"/>
        <w:gridCol w:w="2096"/>
        <w:gridCol w:w="879"/>
        <w:gridCol w:w="1125"/>
        <w:gridCol w:w="1134"/>
        <w:gridCol w:w="10"/>
        <w:gridCol w:w="1124"/>
        <w:gridCol w:w="1134"/>
        <w:gridCol w:w="1134"/>
        <w:gridCol w:w="1113"/>
        <w:gridCol w:w="1732"/>
      </w:tblGrid>
      <w:tr>
        <w:trPr>
          <w:trHeight w:hRule="atLeast" w:val="240"/>
        </w:trPr>
        <w:tc>
          <w:tcPr>
            <w:tcW w:type="dxa" w:w="525"/>
          </w:tcPr>
          <w:p w14:paraId="1B010000">
            <w:pPr>
              <w:spacing w:line="240" w:lineRule="exact"/>
              <w:ind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type="dxa" w:w="2027"/>
          </w:tcPr>
          <w:p w14:paraId="1C010000">
            <w:pPr>
              <w:ind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type="dxa" w:w="1985"/>
          </w:tcPr>
          <w:p w14:paraId="1D010000">
            <w:pPr>
              <w:ind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type="dxa" w:w="2096"/>
          </w:tcPr>
          <w:p w14:paraId="1E010000">
            <w:pPr>
              <w:ind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type="dxa" w:w="879"/>
          </w:tcPr>
          <w:p w14:paraId="1F010000">
            <w:pPr>
              <w:ind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type="dxa" w:w="1125"/>
            <w:tcBorders>
              <w:bottom w:color="000000" w:sz="4" w:val="single"/>
            </w:tcBorders>
          </w:tcPr>
          <w:p w14:paraId="20010000">
            <w:pPr>
              <w:ind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21010000">
            <w:pPr>
              <w:ind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22010000">
            <w:pPr>
              <w:ind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23010000">
            <w:pPr>
              <w:ind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24010000">
            <w:pPr>
              <w:ind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25010000">
            <w:pPr>
              <w:ind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type="dxa" w:w="1732"/>
          </w:tcPr>
          <w:p w14:paraId="26010000">
            <w:pPr>
              <w:ind w:firstLine="0" w:left="-142" w:right="-143"/>
              <w:jc w:val="center"/>
            </w:pPr>
            <w:r>
              <w:rPr>
                <w:sz w:val="21"/>
              </w:rPr>
              <w:t>12</w:t>
            </w: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27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6.</w:t>
            </w:r>
          </w:p>
          <w:p w14:paraId="28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2027"/>
            <w:vMerge w:val="restart"/>
          </w:tcPr>
          <w:p w14:paraId="29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Проведение мероприятий, </w:t>
            </w:r>
          </w:p>
          <w:p w14:paraId="2A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направленных на обеспечение участия работающих молодых людей в общественной жизни города Ставрополя</w:t>
            </w:r>
          </w:p>
        </w:tc>
        <w:tc>
          <w:tcPr>
            <w:tcW w:type="dxa" w:w="1985"/>
            <w:vMerge w:val="restart"/>
          </w:tcPr>
          <w:p w14:paraId="2B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комитет культуры и молодежной </w:t>
            </w:r>
          </w:p>
          <w:p w14:paraId="2C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политики 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2D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поддержка работающей </w:t>
            </w:r>
          </w:p>
          <w:p w14:paraId="2E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молодежи, ее интеграция в социально-культурное пространство города Ставрополя</w:t>
            </w:r>
          </w:p>
        </w:tc>
        <w:tc>
          <w:tcPr>
            <w:tcW w:type="dxa" w:w="879"/>
            <w:vMerge w:val="restart"/>
          </w:tcPr>
          <w:p w14:paraId="2F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  <w:p w14:paraId="30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6774"/>
            <w:gridSpan w:val="7"/>
            <w:tcBorders>
              <w:bottom w:color="000000" w:sz="4" w:val="single"/>
            </w:tcBorders>
          </w:tcPr>
          <w:p w14:paraId="3101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32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- </w:t>
            </w:r>
            <w:r>
              <w:rPr>
                <w:sz w:val="21"/>
              </w:rPr>
              <w:t xml:space="preserve">5 </w:t>
            </w:r>
            <w:r>
              <w:rPr>
                <w:color w:themeColor="text1" w:val="000000"/>
                <w:sz w:val="21"/>
              </w:rPr>
              <w:t xml:space="preserve">таблицы </w:t>
            </w:r>
          </w:p>
          <w:p w14:paraId="33010000">
            <w:pPr>
              <w:pStyle w:val="Style_2"/>
            </w:pPr>
            <w:r>
              <w:rPr>
                <w:color w:themeColor="text1" w:val="000000"/>
                <w:sz w:val="21"/>
              </w:rPr>
              <w:t>приложения 2 к муниципальной программе</w:t>
            </w:r>
          </w:p>
        </w:tc>
      </w:tr>
      <w:tr>
        <w:trPr>
          <w:trHeight w:hRule="atLeast" w:val="2047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  <w:tcBorders>
              <w:bottom w:color="000000" w:sz="4" w:val="single"/>
            </w:tcBorders>
          </w:tcPr>
          <w:p w14:paraId="34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100,00</w:t>
            </w:r>
          </w:p>
          <w:p w14:paraId="35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44"/>
            <w:gridSpan w:val="2"/>
            <w:tcBorders>
              <w:bottom w:color="000000" w:sz="4" w:val="single"/>
            </w:tcBorders>
          </w:tcPr>
          <w:p w14:paraId="36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15</w:t>
            </w:r>
            <w:r>
              <w:rPr>
                <w:color w:themeColor="text1" w:val="000000"/>
                <w:sz w:val="21"/>
              </w:rPr>
              <w:t>0,00</w:t>
            </w:r>
          </w:p>
          <w:p w14:paraId="37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24"/>
            <w:tcBorders>
              <w:bottom w:color="000000" w:sz="4" w:val="single"/>
            </w:tcBorders>
          </w:tcPr>
          <w:p w14:paraId="38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15</w:t>
            </w:r>
            <w:r>
              <w:rPr>
                <w:color w:themeColor="text1" w:val="000000"/>
                <w:sz w:val="21"/>
              </w:rPr>
              <w:t>0,00</w:t>
            </w:r>
          </w:p>
          <w:p w14:paraId="39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3A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15</w:t>
            </w:r>
            <w:r>
              <w:rPr>
                <w:color w:themeColor="text1" w:val="000000"/>
                <w:sz w:val="21"/>
              </w:rPr>
              <w:t>0,00</w:t>
            </w:r>
          </w:p>
          <w:p w14:paraId="3B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3C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15</w:t>
            </w:r>
            <w:r>
              <w:rPr>
                <w:color w:themeColor="text1" w:val="000000"/>
                <w:sz w:val="21"/>
              </w:rPr>
              <w:t>0,00</w:t>
            </w:r>
          </w:p>
          <w:p w14:paraId="3D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3E010000">
            <w:pPr>
              <w:pStyle w:val="Style_2"/>
              <w:ind w:firstLine="0" w:left="-60" w:right="-156"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15</w:t>
            </w:r>
            <w:r>
              <w:rPr>
                <w:color w:themeColor="text1" w:val="000000"/>
                <w:sz w:val="21"/>
              </w:rPr>
              <w:t>0,00</w:t>
            </w:r>
          </w:p>
          <w:p w14:paraId="3F010000">
            <w:pPr>
              <w:pStyle w:val="Style_2"/>
              <w:ind w:firstLine="0" w:left="-60" w:right="-156"/>
              <w:jc w:val="center"/>
              <w:rPr>
                <w:color w:val="000000"/>
              </w:rPr>
            </w:pP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120"/>
        </w:trPr>
        <w:tc>
          <w:tcPr>
            <w:tcW w:type="dxa" w:w="2552"/>
            <w:gridSpan w:val="2"/>
          </w:tcPr>
          <w:p w14:paraId="40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Основное мероприятие 2. Создание системы поддержки и поощрения талантливой и успешной молодежи города Ставрополя</w:t>
            </w:r>
          </w:p>
        </w:tc>
        <w:tc>
          <w:tcPr>
            <w:tcW w:type="dxa" w:w="1985"/>
          </w:tcPr>
          <w:p w14:paraId="41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</w:tcPr>
          <w:p w14:paraId="42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поддержка инициативной, талантливой и одаренной молодежи, развитие творческих и интеллектуальных способностей молодежи, создание условий для гармоничного развития личности</w:t>
            </w:r>
          </w:p>
        </w:tc>
        <w:tc>
          <w:tcPr>
            <w:tcW w:type="dxa" w:w="879"/>
          </w:tcPr>
          <w:p w14:paraId="43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1125"/>
            <w:tcBorders>
              <w:bottom w:color="000000" w:sz="4" w:val="single"/>
            </w:tcBorders>
          </w:tcPr>
          <w:p w14:paraId="44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4957,04</w:t>
            </w:r>
          </w:p>
        </w:tc>
        <w:tc>
          <w:tcPr>
            <w:tcW w:type="dxa" w:w="1144"/>
            <w:gridSpan w:val="2"/>
            <w:tcBorders>
              <w:bottom w:color="000000" w:sz="4" w:val="single"/>
            </w:tcBorders>
          </w:tcPr>
          <w:p w14:paraId="45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516</w:t>
            </w:r>
            <w:r>
              <w:rPr>
                <w:color w:themeColor="text1" w:val="000000"/>
                <w:sz w:val="21"/>
              </w:rPr>
              <w:t>2,04</w:t>
            </w:r>
          </w:p>
          <w:p w14:paraId="46010000">
            <w:pPr>
              <w:pStyle w:val="Style_2"/>
              <w:ind w:right="-108"/>
              <w:jc w:val="center"/>
              <w:rPr>
                <w:color w:val="000000"/>
              </w:rPr>
            </w:pPr>
          </w:p>
        </w:tc>
        <w:tc>
          <w:tcPr>
            <w:tcW w:type="dxa" w:w="1124"/>
            <w:tcBorders>
              <w:bottom w:color="000000" w:sz="4" w:val="single"/>
            </w:tcBorders>
          </w:tcPr>
          <w:p w14:paraId="47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516</w:t>
            </w:r>
            <w:r>
              <w:rPr>
                <w:color w:themeColor="text1" w:val="000000"/>
                <w:sz w:val="21"/>
              </w:rPr>
              <w:t>2,04</w:t>
            </w:r>
          </w:p>
          <w:p w14:paraId="48010000">
            <w:pPr>
              <w:pStyle w:val="Style_2"/>
              <w:ind w:right="-123"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49010000">
            <w:pPr>
              <w:pStyle w:val="Style_2"/>
              <w:ind w:right="-140"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51</w:t>
            </w:r>
            <w:r>
              <w:rPr>
                <w:color w:themeColor="text1" w:val="000000"/>
                <w:sz w:val="21"/>
              </w:rPr>
              <w:t>62,04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4A010000">
            <w:pPr>
              <w:pStyle w:val="Style_2"/>
              <w:ind w:right="-156"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51</w:t>
            </w:r>
            <w:r>
              <w:rPr>
                <w:color w:themeColor="text1" w:val="000000"/>
                <w:sz w:val="21"/>
              </w:rPr>
              <w:t>62,04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4B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51</w:t>
            </w:r>
            <w:r>
              <w:rPr>
                <w:color w:themeColor="text1" w:val="000000"/>
                <w:sz w:val="21"/>
              </w:rPr>
              <w:t>62,04</w:t>
            </w:r>
          </w:p>
          <w:p w14:paraId="4C010000">
            <w:pPr>
              <w:pStyle w:val="Style_2"/>
              <w:ind w:firstLine="0" w:left="-60" w:right="-156"/>
              <w:jc w:val="center"/>
              <w:rPr>
                <w:color w:val="000000"/>
              </w:rPr>
            </w:pPr>
          </w:p>
        </w:tc>
        <w:tc>
          <w:tcPr>
            <w:tcW w:type="dxa" w:w="1732"/>
          </w:tcPr>
          <w:p w14:paraId="4D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</w:t>
            </w:r>
            <w:r>
              <w:rPr>
                <w:color w:themeColor="text1" w:val="000000"/>
                <w:sz w:val="21"/>
              </w:rPr>
              <w:t>–</w:t>
            </w:r>
            <w:r>
              <w:rPr>
                <w:color w:themeColor="text1" w:val="000000"/>
                <w:sz w:val="21"/>
              </w:rPr>
              <w:t xml:space="preserve"> 5</w:t>
            </w:r>
            <w:r>
              <w:rPr>
                <w:color w:themeColor="text1" w:val="000000"/>
                <w:sz w:val="21"/>
              </w:rPr>
              <w:t xml:space="preserve"> </w:t>
            </w:r>
            <w:r>
              <w:rPr>
                <w:color w:themeColor="text1" w:val="00000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4E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7.</w:t>
            </w:r>
          </w:p>
        </w:tc>
        <w:tc>
          <w:tcPr>
            <w:tcW w:type="dxa" w:w="2027"/>
            <w:vMerge w:val="restart"/>
          </w:tcPr>
          <w:p w14:paraId="4F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Проведение мероприятий, направленных на досуговую занятость молодежи и поддержку творчества молодежи</w:t>
            </w:r>
          </w:p>
        </w:tc>
        <w:tc>
          <w:tcPr>
            <w:tcW w:type="dxa" w:w="1985"/>
            <w:vMerge w:val="restart"/>
          </w:tcPr>
          <w:p w14:paraId="50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51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поддержка талантливой и одаренной молодежи, развитие молодежного творчества</w:t>
            </w:r>
          </w:p>
        </w:tc>
        <w:tc>
          <w:tcPr>
            <w:tcW w:type="dxa" w:w="879"/>
            <w:vMerge w:val="restart"/>
          </w:tcPr>
          <w:p w14:paraId="52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6774"/>
            <w:gridSpan w:val="7"/>
            <w:tcBorders>
              <w:bottom w:color="000000" w:sz="4" w:val="single"/>
            </w:tcBorders>
          </w:tcPr>
          <w:p w14:paraId="53010000">
            <w:pPr>
              <w:pStyle w:val="Style_2"/>
              <w:ind/>
              <w:jc w:val="center"/>
              <w:rPr>
                <w:color w:themeColor="text1" w:val="000000"/>
                <w:sz w:val="21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54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- </w:t>
            </w:r>
            <w:r>
              <w:rPr>
                <w:sz w:val="21"/>
              </w:rPr>
              <w:t xml:space="preserve">5 </w:t>
            </w:r>
            <w:r>
              <w:rPr>
                <w:color w:themeColor="text1" w:val="00000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  <w:tcBorders>
              <w:bottom w:color="000000" w:sz="4" w:val="single"/>
            </w:tcBorders>
          </w:tcPr>
          <w:p w14:paraId="55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968,00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56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1098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57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1098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58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1098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59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1098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5A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1098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5B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8.</w:t>
            </w:r>
          </w:p>
        </w:tc>
        <w:tc>
          <w:tcPr>
            <w:tcW w:type="dxa" w:w="2027"/>
            <w:vMerge w:val="restart"/>
          </w:tcPr>
          <w:p w14:paraId="5C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Развитие движения КВН в городе Ставрополе</w:t>
            </w:r>
          </w:p>
        </w:tc>
        <w:tc>
          <w:tcPr>
            <w:tcW w:type="dxa" w:w="1985"/>
            <w:vMerge w:val="restart"/>
          </w:tcPr>
          <w:p w14:paraId="5D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5E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раскрытие творческих способностей молодежи, привлечение молодежи к участию </w:t>
            </w:r>
          </w:p>
        </w:tc>
        <w:tc>
          <w:tcPr>
            <w:tcW w:type="dxa" w:w="879"/>
            <w:vMerge w:val="restart"/>
          </w:tcPr>
          <w:p w14:paraId="5F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6774"/>
            <w:gridSpan w:val="7"/>
            <w:tcBorders>
              <w:bottom w:color="000000" w:sz="4" w:val="single"/>
            </w:tcBorders>
          </w:tcPr>
          <w:p w14:paraId="60010000">
            <w:pPr>
              <w:pStyle w:val="Style_2"/>
              <w:ind/>
              <w:jc w:val="center"/>
              <w:rPr>
                <w:color w:themeColor="text1" w:val="000000"/>
                <w:sz w:val="21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61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- </w:t>
            </w:r>
            <w:r>
              <w:rPr>
                <w:sz w:val="21"/>
              </w:rPr>
              <w:t xml:space="preserve">5 </w:t>
            </w:r>
            <w:r>
              <w:rPr>
                <w:color w:themeColor="text1" w:val="00000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  <w:tcBorders>
              <w:bottom w:color="000000" w:sz="4" w:val="single"/>
            </w:tcBorders>
          </w:tcPr>
          <w:p w14:paraId="62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500,00</w:t>
            </w:r>
          </w:p>
          <w:p w14:paraId="63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64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500,00</w:t>
            </w: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65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500,00</w:t>
            </w:r>
          </w:p>
          <w:p w14:paraId="66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67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68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500,00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69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500,00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240"/>
        </w:trPr>
        <w:tc>
          <w:tcPr>
            <w:tcW w:type="dxa" w:w="525"/>
          </w:tcPr>
          <w:p w14:paraId="6A010000">
            <w:pPr>
              <w:spacing w:line="240" w:lineRule="exact"/>
              <w:ind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type="dxa" w:w="2027"/>
          </w:tcPr>
          <w:p w14:paraId="6B010000">
            <w:pPr>
              <w:ind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type="dxa" w:w="1985"/>
          </w:tcPr>
          <w:p w14:paraId="6C010000">
            <w:pPr>
              <w:ind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type="dxa" w:w="2096"/>
          </w:tcPr>
          <w:p w14:paraId="6D010000">
            <w:pPr>
              <w:ind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type="dxa" w:w="879"/>
          </w:tcPr>
          <w:p w14:paraId="6E010000">
            <w:pPr>
              <w:ind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type="dxa" w:w="1125"/>
            <w:tcBorders>
              <w:bottom w:color="000000" w:sz="4" w:val="single"/>
            </w:tcBorders>
          </w:tcPr>
          <w:p w14:paraId="6F010000">
            <w:pPr>
              <w:ind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70010000">
            <w:pPr>
              <w:ind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71010000">
            <w:pPr>
              <w:ind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72010000">
            <w:pPr>
              <w:ind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73010000">
            <w:pPr>
              <w:ind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74010000">
            <w:pPr>
              <w:ind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type="dxa" w:w="1732"/>
          </w:tcPr>
          <w:p w14:paraId="75010000">
            <w:pPr>
              <w:ind w:firstLine="0" w:left="-142" w:right="-143"/>
              <w:jc w:val="center"/>
            </w:pPr>
            <w:r>
              <w:rPr>
                <w:sz w:val="21"/>
              </w:rPr>
              <w:t>12</w:t>
            </w:r>
          </w:p>
        </w:tc>
      </w:tr>
      <w:tr>
        <w:trPr>
          <w:trHeight w:hRule="atLeast" w:val="322"/>
        </w:trPr>
        <w:tc>
          <w:tcPr>
            <w:tcW w:type="dxa" w:w="525"/>
          </w:tcPr>
          <w:p w14:paraId="76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2027"/>
          </w:tcPr>
          <w:p w14:paraId="77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985"/>
          </w:tcPr>
          <w:p w14:paraId="78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2096"/>
          </w:tcPr>
          <w:p w14:paraId="79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в движении КВН</w:t>
            </w:r>
          </w:p>
        </w:tc>
        <w:tc>
          <w:tcPr>
            <w:tcW w:type="dxa" w:w="879"/>
          </w:tcPr>
          <w:p w14:paraId="7A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25"/>
            <w:tcBorders>
              <w:bottom w:color="000000" w:sz="4" w:val="single"/>
            </w:tcBorders>
          </w:tcPr>
          <w:p w14:paraId="7B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7C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7D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7E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7F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80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732"/>
          </w:tcPr>
          <w:p w14:paraId="81010000">
            <w:pPr>
              <w:pStyle w:val="Style_2"/>
            </w:pP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82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9.</w:t>
            </w:r>
          </w:p>
          <w:p w14:paraId="83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2027"/>
            <w:vMerge w:val="restart"/>
          </w:tcPr>
          <w:p w14:paraId="84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Участие в </w:t>
            </w:r>
          </w:p>
          <w:p w14:paraId="85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подготовке и проведении мероприятий, направленных на поддержку молодежной субкультуры</w:t>
            </w:r>
          </w:p>
        </w:tc>
        <w:tc>
          <w:tcPr>
            <w:tcW w:type="dxa" w:w="1985"/>
            <w:vMerge w:val="restart"/>
          </w:tcPr>
          <w:p w14:paraId="86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комитет культуры </w:t>
            </w:r>
          </w:p>
          <w:p w14:paraId="87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и молодежной политики 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88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поддержка </w:t>
            </w:r>
          </w:p>
          <w:p w14:paraId="89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молодежной субкультуры, развитие новых, популярных в молодежной среде форм творчества</w:t>
            </w:r>
          </w:p>
        </w:tc>
        <w:tc>
          <w:tcPr>
            <w:tcW w:type="dxa" w:w="879"/>
            <w:vMerge w:val="restart"/>
          </w:tcPr>
          <w:p w14:paraId="8A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2023 - </w:t>
            </w:r>
          </w:p>
          <w:p w14:paraId="8B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2028</w:t>
            </w:r>
          </w:p>
        </w:tc>
        <w:tc>
          <w:tcPr>
            <w:tcW w:type="dxa" w:w="6774"/>
            <w:gridSpan w:val="7"/>
            <w:tcBorders>
              <w:bottom w:color="000000" w:sz="4" w:val="single"/>
            </w:tcBorders>
          </w:tcPr>
          <w:p w14:paraId="8C010000">
            <w:pPr>
              <w:ind/>
              <w:jc w:val="center"/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8D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- </w:t>
            </w:r>
            <w:r>
              <w:rPr>
                <w:sz w:val="21"/>
              </w:rPr>
              <w:t xml:space="preserve">5 </w:t>
            </w:r>
          </w:p>
          <w:p w14:paraId="8E010000">
            <w:pPr>
              <w:pStyle w:val="Style_2"/>
            </w:pPr>
            <w:r>
              <w:rPr>
                <w:color w:themeColor="text1" w:val="00000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5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  <w:tcBorders>
              <w:bottom w:color="000000" w:sz="4" w:val="single"/>
            </w:tcBorders>
          </w:tcPr>
          <w:p w14:paraId="8F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120,00</w:t>
            </w:r>
          </w:p>
          <w:p w14:paraId="90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91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120,00</w:t>
            </w:r>
          </w:p>
          <w:p w14:paraId="92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93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120,00</w:t>
            </w:r>
          </w:p>
          <w:p w14:paraId="94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95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120,00</w:t>
            </w:r>
          </w:p>
          <w:p w14:paraId="96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97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120,00</w:t>
            </w:r>
          </w:p>
          <w:p w14:paraId="98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99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120,00</w:t>
            </w:r>
          </w:p>
          <w:p w14:paraId="9A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9B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10.</w:t>
            </w:r>
          </w:p>
        </w:tc>
        <w:tc>
          <w:tcPr>
            <w:tcW w:type="dxa" w:w="2027"/>
            <w:vMerge w:val="restart"/>
          </w:tcPr>
          <w:p w14:paraId="9C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type="dxa" w:w="1985"/>
            <w:vMerge w:val="restart"/>
          </w:tcPr>
          <w:p w14:paraId="9D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9E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стимулирование талантливой и одаренной молодежи</w:t>
            </w:r>
          </w:p>
        </w:tc>
        <w:tc>
          <w:tcPr>
            <w:tcW w:type="dxa" w:w="879"/>
            <w:vMerge w:val="restart"/>
          </w:tcPr>
          <w:p w14:paraId="9F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6774"/>
            <w:gridSpan w:val="7"/>
            <w:tcBorders>
              <w:bottom w:color="000000" w:sz="4" w:val="single"/>
            </w:tcBorders>
          </w:tcPr>
          <w:p w14:paraId="A0010000">
            <w:pPr>
              <w:pStyle w:val="Style_2"/>
              <w:ind/>
              <w:jc w:val="center"/>
              <w:rPr>
                <w:color w:themeColor="text1" w:val="000000"/>
                <w:sz w:val="21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A1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- </w:t>
            </w:r>
            <w:r>
              <w:rPr>
                <w:sz w:val="21"/>
              </w:rPr>
              <w:t xml:space="preserve">5 </w:t>
            </w:r>
            <w:r>
              <w:rPr>
                <w:color w:themeColor="text1" w:val="00000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  <w:tcBorders>
              <w:bottom w:color="000000" w:sz="4" w:val="single"/>
            </w:tcBorders>
          </w:tcPr>
          <w:p w14:paraId="A2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3269,04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A3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3269,04</w:t>
            </w: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A4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3269,04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A5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3269,04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A6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3269,04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A7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3269,04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A8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11.</w:t>
            </w:r>
          </w:p>
        </w:tc>
        <w:tc>
          <w:tcPr>
            <w:tcW w:type="dxa" w:w="2027"/>
            <w:vMerge w:val="restart"/>
          </w:tcPr>
          <w:p w14:paraId="A9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Проведение мероприятий, направленных на интеллектуальное развитие молодежи</w:t>
            </w:r>
          </w:p>
        </w:tc>
        <w:tc>
          <w:tcPr>
            <w:tcW w:type="dxa" w:w="1985"/>
            <w:vMerge w:val="restart"/>
          </w:tcPr>
          <w:p w14:paraId="AA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AB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популяризация интеллектуального развития молодежи</w:t>
            </w:r>
          </w:p>
        </w:tc>
        <w:tc>
          <w:tcPr>
            <w:tcW w:type="dxa" w:w="879"/>
            <w:vMerge w:val="restart"/>
          </w:tcPr>
          <w:p w14:paraId="AC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6774"/>
            <w:gridSpan w:val="7"/>
            <w:tcBorders>
              <w:bottom w:color="000000" w:sz="4" w:val="single"/>
            </w:tcBorders>
          </w:tcPr>
          <w:p w14:paraId="AD010000">
            <w:pPr>
              <w:pStyle w:val="Style_2"/>
              <w:ind/>
              <w:jc w:val="center"/>
              <w:rPr>
                <w:color w:themeColor="text1" w:val="000000"/>
                <w:sz w:val="21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AE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пункты 4</w:t>
            </w:r>
            <w:r>
              <w:rPr>
                <w:color w:themeColor="text1" w:val="000000"/>
                <w:sz w:val="21"/>
              </w:rPr>
              <w:t xml:space="preserve"> - </w:t>
            </w:r>
            <w:r>
              <w:rPr>
                <w:sz w:val="21"/>
              </w:rPr>
              <w:t xml:space="preserve">5 </w:t>
            </w:r>
            <w:r>
              <w:rPr>
                <w:color w:themeColor="text1" w:val="00000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  <w:tcBorders>
              <w:bottom w:color="000000" w:sz="4" w:val="single"/>
            </w:tcBorders>
          </w:tcPr>
          <w:p w14:paraId="AF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100,00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B0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175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B1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175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B2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175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B3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175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B4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175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120"/>
        </w:trPr>
        <w:tc>
          <w:tcPr>
            <w:tcW w:type="dxa" w:w="16018"/>
            <w:gridSpan w:val="13"/>
          </w:tcPr>
          <w:p w14:paraId="B5010000">
            <w:pPr>
              <w:pStyle w:val="Style_2"/>
            </w:pPr>
            <w:r>
              <w:rPr>
                <w:color w:themeColor="text1" w:val="000000"/>
                <w:sz w:val="21"/>
              </w:rPr>
              <w:t>Задача 2 «Развитие инфраструктуры по работе с молодежью»</w:t>
            </w:r>
          </w:p>
        </w:tc>
      </w:tr>
      <w:tr>
        <w:trPr>
          <w:trHeight w:hRule="atLeast" w:val="120"/>
        </w:trPr>
        <w:tc>
          <w:tcPr>
            <w:tcW w:type="dxa" w:w="2552"/>
            <w:gridSpan w:val="2"/>
          </w:tcPr>
          <w:p w14:paraId="B6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Основное мероприятие 3. Формирование условий для реализации молодежных инициатив и развития деятельности молодежных объединений</w:t>
            </w:r>
          </w:p>
        </w:tc>
        <w:tc>
          <w:tcPr>
            <w:tcW w:type="dxa" w:w="1985"/>
          </w:tcPr>
          <w:p w14:paraId="B7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</w:tcPr>
          <w:p w14:paraId="B8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поддержка реализации социальных проектов, повышение эффективности работы общественных объединений</w:t>
            </w:r>
          </w:p>
        </w:tc>
        <w:tc>
          <w:tcPr>
            <w:tcW w:type="dxa" w:w="879"/>
          </w:tcPr>
          <w:p w14:paraId="B9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1125"/>
            <w:tcBorders>
              <w:bottom w:color="000000" w:sz="4" w:val="single"/>
            </w:tcBorders>
          </w:tcPr>
          <w:p w14:paraId="BA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3304,20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BB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3105,00</w:t>
            </w: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BC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905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BD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905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BE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905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BF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905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732"/>
          </w:tcPr>
          <w:p w14:paraId="C0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пункты 6 </w:t>
            </w:r>
            <w:r>
              <w:rPr>
                <w:color w:themeColor="text1" w:val="000000"/>
                <w:sz w:val="21"/>
              </w:rPr>
              <w:t>- 7 таблицы приложения 2 к муниципальной программе</w:t>
            </w:r>
          </w:p>
        </w:tc>
      </w:tr>
    </w:tbl>
    <w:p w14:paraId="C1010000">
      <w:pPr>
        <w:sectPr>
          <w:headerReference r:id="rId3" w:type="default"/>
          <w:headerReference r:id="rId4" w:type="first"/>
          <w:headerReference r:id="rId1" w:type="even"/>
          <w:pgSz w:h="11906" w:orient="landscape" w:w="16838"/>
          <w:pgMar w:bottom="567" w:footer="709" w:gutter="0" w:header="709" w:left="1134" w:right="1389" w:top="1985"/>
          <w:pgNumType w:start="1"/>
          <w:titlePg/>
        </w:sectPr>
      </w:pPr>
    </w:p>
    <w:tbl>
      <w:tblPr>
        <w:tblStyle w:val="Style_4"/>
        <w:tblW w:type="auto" w:w="0"/>
        <w:tblInd w:type="dxa" w:w="-459"/>
        <w:tblLayout w:type="fixed"/>
      </w:tblPr>
      <w:tblGrid>
        <w:gridCol w:w="525"/>
        <w:gridCol w:w="2027"/>
        <w:gridCol w:w="1985"/>
        <w:gridCol w:w="2096"/>
        <w:gridCol w:w="879"/>
        <w:gridCol w:w="1125"/>
        <w:gridCol w:w="1134"/>
        <w:gridCol w:w="1134"/>
        <w:gridCol w:w="1134"/>
        <w:gridCol w:w="1134"/>
        <w:gridCol w:w="1113"/>
        <w:gridCol w:w="1732"/>
      </w:tblGrid>
      <w:tr>
        <w:trPr>
          <w:trHeight w:hRule="atLeast" w:val="240"/>
        </w:trPr>
        <w:tc>
          <w:tcPr>
            <w:tcW w:type="dxa" w:w="525"/>
          </w:tcPr>
          <w:p w14:paraId="C2010000">
            <w:pPr>
              <w:spacing w:line="240" w:lineRule="exact"/>
              <w:ind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type="dxa" w:w="2027"/>
          </w:tcPr>
          <w:p w14:paraId="C3010000">
            <w:pPr>
              <w:ind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type="dxa" w:w="1985"/>
          </w:tcPr>
          <w:p w14:paraId="C4010000">
            <w:pPr>
              <w:ind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type="dxa" w:w="2096"/>
          </w:tcPr>
          <w:p w14:paraId="C5010000">
            <w:pPr>
              <w:ind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type="dxa" w:w="879"/>
          </w:tcPr>
          <w:p w14:paraId="C6010000">
            <w:pPr>
              <w:ind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type="dxa" w:w="1125"/>
            <w:tcBorders>
              <w:bottom w:color="000000" w:sz="4" w:val="single"/>
            </w:tcBorders>
          </w:tcPr>
          <w:p w14:paraId="C7010000">
            <w:pPr>
              <w:ind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C8010000">
            <w:pPr>
              <w:ind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C9010000">
            <w:pPr>
              <w:ind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CA010000">
            <w:pPr>
              <w:ind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CB010000">
            <w:pPr>
              <w:ind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CC010000">
            <w:pPr>
              <w:ind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type="dxa" w:w="1732"/>
          </w:tcPr>
          <w:p w14:paraId="CD010000">
            <w:pPr>
              <w:ind w:firstLine="0" w:left="-142" w:right="-143"/>
              <w:jc w:val="center"/>
            </w:pPr>
            <w:r>
              <w:rPr>
                <w:sz w:val="21"/>
              </w:rPr>
              <w:t>12</w:t>
            </w: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CE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12.</w:t>
            </w:r>
          </w:p>
          <w:p w14:paraId="CF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2027"/>
            <w:vMerge w:val="restart"/>
          </w:tcPr>
          <w:p w14:paraId="D0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Проведение конкурса молодежных </w:t>
            </w:r>
          </w:p>
          <w:p w14:paraId="D1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инициатив и социальных проектов «Стартап»</w:t>
            </w:r>
          </w:p>
        </w:tc>
        <w:tc>
          <w:tcPr>
            <w:tcW w:type="dxa" w:w="1985"/>
            <w:vMerge w:val="restart"/>
          </w:tcPr>
          <w:p w14:paraId="D2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комитет культуры и молодежной политики </w:t>
            </w:r>
          </w:p>
          <w:p w14:paraId="D3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D4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выявление и организация социально значимых </w:t>
            </w:r>
          </w:p>
          <w:p w14:paraId="D5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проектов для молодежи</w:t>
            </w:r>
          </w:p>
        </w:tc>
        <w:tc>
          <w:tcPr>
            <w:tcW w:type="dxa" w:w="879"/>
            <w:vMerge w:val="restart"/>
          </w:tcPr>
          <w:p w14:paraId="D6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  <w:p w14:paraId="D7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6774"/>
            <w:gridSpan w:val="6"/>
            <w:tcBorders>
              <w:bottom w:color="000000" w:sz="4" w:val="single"/>
            </w:tcBorders>
          </w:tcPr>
          <w:p w14:paraId="D8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D9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пункты 6 </w:t>
            </w:r>
            <w:r>
              <w:rPr>
                <w:color w:themeColor="text1" w:val="000000"/>
                <w:sz w:val="21"/>
              </w:rPr>
              <w:t xml:space="preserve">- 7 таблицы приложения 2 к </w:t>
            </w:r>
          </w:p>
          <w:p w14:paraId="DA010000">
            <w:pPr>
              <w:pStyle w:val="Style_2"/>
            </w:pPr>
            <w:r>
              <w:rPr>
                <w:color w:themeColor="text1" w:val="000000"/>
                <w:sz w:val="21"/>
              </w:rPr>
              <w:t>муниципальной программе</w:t>
            </w:r>
          </w:p>
        </w:tc>
      </w:tr>
      <w:tr>
        <w:trPr>
          <w:trHeight w:hRule="atLeast" w:val="105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  <w:tcBorders>
              <w:bottom w:color="000000" w:sz="4" w:val="single"/>
            </w:tcBorders>
          </w:tcPr>
          <w:p w14:paraId="DB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2340,00</w:t>
            </w:r>
          </w:p>
          <w:p w14:paraId="DC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DD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2258,00</w:t>
            </w:r>
          </w:p>
          <w:p w14:paraId="DE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DF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140,00</w:t>
            </w:r>
          </w:p>
          <w:p w14:paraId="E0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E1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140,00</w:t>
            </w:r>
          </w:p>
          <w:p w14:paraId="E2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E3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140,00</w:t>
            </w:r>
          </w:p>
          <w:p w14:paraId="E4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E5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140,00</w:t>
            </w:r>
          </w:p>
          <w:p w14:paraId="E6010000">
            <w:pPr>
              <w:pStyle w:val="Style_2"/>
              <w:ind/>
              <w:jc w:val="center"/>
              <w:rPr>
                <w:color w:val="000000"/>
              </w:rPr>
            </w:pP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E7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13.</w:t>
            </w:r>
          </w:p>
        </w:tc>
        <w:tc>
          <w:tcPr>
            <w:tcW w:type="dxa" w:w="2027"/>
            <w:vMerge w:val="restart"/>
          </w:tcPr>
          <w:p w14:paraId="E8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Обеспечение участия молодых людей города Ставрополя в проектно-форумной кампании, творческих конкурсах и фестивалях</w:t>
            </w:r>
          </w:p>
        </w:tc>
        <w:tc>
          <w:tcPr>
            <w:tcW w:type="dxa" w:w="1985"/>
            <w:vMerge w:val="restart"/>
          </w:tcPr>
          <w:p w14:paraId="E9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EA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поддержка инициативной молодежи, содействие молодежи в проектной деятельности</w:t>
            </w:r>
          </w:p>
        </w:tc>
        <w:tc>
          <w:tcPr>
            <w:tcW w:type="dxa" w:w="879"/>
            <w:vMerge w:val="restart"/>
          </w:tcPr>
          <w:p w14:paraId="EB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6774"/>
            <w:gridSpan w:val="6"/>
            <w:tcBorders>
              <w:bottom w:color="000000" w:sz="4" w:val="single"/>
            </w:tcBorders>
          </w:tcPr>
          <w:p w14:paraId="EC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ED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пункты 6 </w:t>
            </w:r>
            <w:r>
              <w:rPr>
                <w:color w:themeColor="text1" w:val="000000"/>
                <w:sz w:val="21"/>
              </w:rPr>
              <w:t>- 7 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  <w:tcBorders>
              <w:bottom w:color="000000" w:sz="4" w:val="single"/>
            </w:tcBorders>
          </w:tcPr>
          <w:p w14:paraId="EE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150,00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EF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150,00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F0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150,00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F1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150,00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F2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150,00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F3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150,00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F4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14.</w:t>
            </w:r>
          </w:p>
        </w:tc>
        <w:tc>
          <w:tcPr>
            <w:tcW w:type="dxa" w:w="2027"/>
            <w:vMerge w:val="restart"/>
          </w:tcPr>
          <w:p w14:paraId="F5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Проведение мероприятий, направленных на развитие деятельности молодежных общественных организаций</w:t>
            </w:r>
          </w:p>
        </w:tc>
        <w:tc>
          <w:tcPr>
            <w:tcW w:type="dxa" w:w="1985"/>
            <w:vMerge w:val="restart"/>
          </w:tcPr>
          <w:p w14:paraId="F6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F7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повышение эффективности работы общественных организаций с молодыми людьми</w:t>
            </w:r>
          </w:p>
        </w:tc>
        <w:tc>
          <w:tcPr>
            <w:tcW w:type="dxa" w:w="879"/>
            <w:vMerge w:val="restart"/>
          </w:tcPr>
          <w:p w14:paraId="F8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6774"/>
            <w:gridSpan w:val="6"/>
            <w:tcBorders>
              <w:bottom w:color="000000" w:sz="4" w:val="single"/>
            </w:tcBorders>
          </w:tcPr>
          <w:p w14:paraId="F9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FA01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пункты 6 </w:t>
            </w:r>
            <w:r>
              <w:rPr>
                <w:color w:themeColor="text1" w:val="000000"/>
                <w:sz w:val="21"/>
              </w:rPr>
              <w:t>- 7 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  <w:tcBorders>
              <w:bottom w:color="000000" w:sz="4" w:val="single"/>
            </w:tcBorders>
          </w:tcPr>
          <w:p w14:paraId="FB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80,00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FC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</w:t>
            </w:r>
            <w:r>
              <w:rPr>
                <w:color w:themeColor="text1" w:val="000000"/>
                <w:sz w:val="21"/>
              </w:rPr>
              <w:t>80,00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FD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</w:t>
            </w:r>
            <w:r>
              <w:rPr>
                <w:color w:themeColor="text1" w:val="000000"/>
                <w:sz w:val="21"/>
              </w:rPr>
              <w:t>80,00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FE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</w:t>
            </w:r>
            <w:r>
              <w:rPr>
                <w:color w:themeColor="text1" w:val="000000"/>
                <w:sz w:val="21"/>
              </w:rPr>
              <w:t>80,00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FF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</w:t>
            </w:r>
            <w:r>
              <w:rPr>
                <w:color w:themeColor="text1" w:val="000000"/>
                <w:sz w:val="21"/>
              </w:rPr>
              <w:t>80,00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00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</w:t>
            </w:r>
            <w:r>
              <w:rPr>
                <w:color w:themeColor="text1" w:val="000000"/>
                <w:sz w:val="21"/>
              </w:rPr>
              <w:t>80,00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01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15.</w:t>
            </w:r>
          </w:p>
        </w:tc>
        <w:tc>
          <w:tcPr>
            <w:tcW w:type="dxa" w:w="2027"/>
            <w:vMerge w:val="restart"/>
          </w:tcPr>
          <w:p w14:paraId="02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Проведение мероприятий, направленных на выявление и реализацию молодежных инициатив</w:t>
            </w:r>
          </w:p>
        </w:tc>
        <w:tc>
          <w:tcPr>
            <w:tcW w:type="dxa" w:w="1985"/>
            <w:vMerge w:val="restart"/>
          </w:tcPr>
          <w:p w14:paraId="03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04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обеспечение участия молодежи в общественной жизни города Ставрополя</w:t>
            </w:r>
          </w:p>
        </w:tc>
        <w:tc>
          <w:tcPr>
            <w:tcW w:type="dxa" w:w="879"/>
            <w:vMerge w:val="restart"/>
          </w:tcPr>
          <w:p w14:paraId="05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6774"/>
            <w:gridSpan w:val="6"/>
            <w:tcBorders>
              <w:bottom w:color="000000" w:sz="4" w:val="single"/>
            </w:tcBorders>
          </w:tcPr>
          <w:p w14:paraId="06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07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пункты 6 </w:t>
            </w:r>
            <w:r>
              <w:rPr>
                <w:color w:themeColor="text1" w:val="000000"/>
                <w:sz w:val="21"/>
              </w:rPr>
              <w:t>- 7 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  <w:tcBorders>
              <w:bottom w:color="000000" w:sz="4" w:val="single"/>
            </w:tcBorders>
          </w:tcPr>
          <w:p w14:paraId="08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734,20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09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517,00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0A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435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0B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435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0C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435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113"/>
            <w:tcBorders>
              <w:bottom w:color="000000" w:sz="4" w:val="single"/>
            </w:tcBorders>
          </w:tcPr>
          <w:p w14:paraId="0D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435</w:t>
            </w:r>
            <w:r>
              <w:rPr>
                <w:color w:themeColor="text1" w:val="000000"/>
                <w:sz w:val="21"/>
              </w:rPr>
              <w:t>,00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279"/>
        </w:trPr>
        <w:tc>
          <w:tcPr>
            <w:tcW w:type="dxa" w:w="2552"/>
            <w:gridSpan w:val="2"/>
          </w:tcPr>
          <w:p w14:paraId="0E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Основное мероприятие 4. Обеспечение деятельности муниципальных бюджетных организаций города Ставрополя</w:t>
            </w:r>
          </w:p>
        </w:tc>
        <w:tc>
          <w:tcPr>
            <w:tcW w:type="dxa" w:w="1985"/>
          </w:tcPr>
          <w:p w14:paraId="0F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</w:tcPr>
          <w:p w14:paraId="10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создание условий для функционирования муниципальных бюджетных организаций города Ставрополя</w:t>
            </w:r>
          </w:p>
        </w:tc>
        <w:tc>
          <w:tcPr>
            <w:tcW w:type="dxa" w:w="879"/>
          </w:tcPr>
          <w:p w14:paraId="11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</w:tc>
        <w:tc>
          <w:tcPr>
            <w:tcW w:type="dxa" w:w="1125"/>
          </w:tcPr>
          <w:p w14:paraId="12020000">
            <w:pPr>
              <w:spacing w:line="57" w:lineRule="atLeast"/>
              <w:ind/>
              <w:jc w:val="center"/>
            </w:pPr>
            <w:r>
              <w:rPr>
                <w:color w:val="000000"/>
                <w:sz w:val="21"/>
              </w:rPr>
              <w:t>11624,42</w:t>
            </w:r>
          </w:p>
        </w:tc>
        <w:tc>
          <w:tcPr>
            <w:tcW w:type="dxa" w:w="1134"/>
          </w:tcPr>
          <w:p w14:paraId="13020000">
            <w:pPr>
              <w:spacing w:line="57" w:lineRule="atLeast"/>
              <w:ind/>
              <w:jc w:val="center"/>
            </w:pPr>
            <w:r>
              <w:rPr>
                <w:color w:val="000000"/>
                <w:sz w:val="21"/>
              </w:rPr>
              <w:t>13823,8</w:t>
            </w:r>
            <w:r>
              <w:rPr>
                <w:color w:val="000000"/>
                <w:sz w:val="21"/>
              </w:rPr>
              <w:t>4</w:t>
            </w:r>
          </w:p>
        </w:tc>
        <w:tc>
          <w:tcPr>
            <w:tcW w:type="dxa" w:w="1134"/>
          </w:tcPr>
          <w:p w14:paraId="14020000">
            <w:pPr>
              <w:spacing w:line="57" w:lineRule="atLeast"/>
              <w:ind/>
              <w:jc w:val="center"/>
            </w:pPr>
            <w:r>
              <w:rPr>
                <w:color w:val="000000"/>
                <w:sz w:val="21"/>
              </w:rPr>
              <w:t>13906,9</w:t>
            </w:r>
            <w:r>
              <w:rPr>
                <w:color w:val="000000"/>
                <w:sz w:val="21"/>
              </w:rPr>
              <w:t>8</w:t>
            </w:r>
          </w:p>
        </w:tc>
        <w:tc>
          <w:tcPr>
            <w:tcW w:type="dxa" w:w="1134"/>
          </w:tcPr>
          <w:p w14:paraId="15020000">
            <w:pPr>
              <w:spacing w:line="57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13906,9</w:t>
            </w:r>
            <w:r>
              <w:rPr>
                <w:rFonts w:ascii="Times New Roman" w:hAnsi="Times New Roman"/>
                <w:color w:val="000000"/>
                <w:sz w:val="21"/>
              </w:rPr>
              <w:t>8</w:t>
            </w:r>
          </w:p>
        </w:tc>
        <w:tc>
          <w:tcPr>
            <w:tcW w:type="dxa" w:w="1134"/>
          </w:tcPr>
          <w:p w14:paraId="16020000">
            <w:pPr>
              <w:spacing w:line="57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13906,9</w:t>
            </w:r>
            <w:r>
              <w:rPr>
                <w:rFonts w:ascii="Times New Roman" w:hAnsi="Times New Roman"/>
                <w:color w:val="000000"/>
                <w:sz w:val="21"/>
              </w:rPr>
              <w:t>8</w:t>
            </w:r>
          </w:p>
        </w:tc>
        <w:tc>
          <w:tcPr>
            <w:tcW w:type="dxa" w:w="1113"/>
          </w:tcPr>
          <w:p w14:paraId="17020000">
            <w:pPr>
              <w:spacing w:line="57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13906,9</w:t>
            </w:r>
            <w:r>
              <w:rPr>
                <w:rFonts w:ascii="Times New Roman" w:hAnsi="Times New Roman"/>
                <w:color w:val="000000"/>
                <w:sz w:val="21"/>
              </w:rPr>
              <w:t>8</w:t>
            </w:r>
          </w:p>
        </w:tc>
        <w:tc>
          <w:tcPr>
            <w:tcW w:type="dxa" w:w="1732"/>
          </w:tcPr>
          <w:p w14:paraId="18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пункты 6 </w:t>
            </w:r>
            <w:r>
              <w:rPr>
                <w:color w:themeColor="text1" w:val="000000"/>
                <w:sz w:val="21"/>
              </w:rPr>
              <w:t>- 7 таблицы приложения 2 к муниципальной программе</w:t>
            </w:r>
          </w:p>
        </w:tc>
      </w:tr>
      <w:tr>
        <w:trPr>
          <w:trHeight w:hRule="atLeast" w:val="322"/>
        </w:trPr>
        <w:tc>
          <w:tcPr>
            <w:tcW w:type="dxa" w:w="525"/>
          </w:tcPr>
          <w:p w14:paraId="19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</w:t>
            </w:r>
          </w:p>
        </w:tc>
        <w:tc>
          <w:tcPr>
            <w:tcW w:type="dxa" w:w="2027"/>
          </w:tcPr>
          <w:p w14:paraId="1A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</w:t>
            </w:r>
          </w:p>
        </w:tc>
        <w:tc>
          <w:tcPr>
            <w:tcW w:type="dxa" w:w="1985"/>
          </w:tcPr>
          <w:p w14:paraId="1B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</w:t>
            </w:r>
          </w:p>
        </w:tc>
        <w:tc>
          <w:tcPr>
            <w:tcW w:type="dxa" w:w="2096"/>
          </w:tcPr>
          <w:p w14:paraId="1C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4</w:t>
            </w:r>
          </w:p>
        </w:tc>
        <w:tc>
          <w:tcPr>
            <w:tcW w:type="dxa" w:w="879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</w:t>
            </w:r>
          </w:p>
        </w:tc>
        <w:tc>
          <w:tcPr>
            <w:tcW w:type="dxa" w:w="1125"/>
          </w:tcPr>
          <w:p w14:paraId="1E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6</w:t>
            </w:r>
          </w:p>
        </w:tc>
        <w:tc>
          <w:tcPr>
            <w:tcW w:type="dxa" w:w="1134"/>
          </w:tcPr>
          <w:p w14:paraId="1F020000">
            <w:pPr>
              <w:pStyle w:val="Style_2"/>
              <w:ind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type="dxa" w:w="1134"/>
          </w:tcPr>
          <w:p w14:paraId="20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8</w:t>
            </w:r>
          </w:p>
        </w:tc>
        <w:tc>
          <w:tcPr>
            <w:tcW w:type="dxa" w:w="1134"/>
          </w:tcPr>
          <w:p w14:paraId="21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9</w:t>
            </w:r>
          </w:p>
        </w:tc>
        <w:tc>
          <w:tcPr>
            <w:tcW w:type="dxa" w:w="1134"/>
          </w:tcPr>
          <w:p w14:paraId="22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10</w:t>
            </w:r>
          </w:p>
        </w:tc>
        <w:tc>
          <w:tcPr>
            <w:tcW w:type="dxa" w:w="1113"/>
          </w:tcPr>
          <w:p w14:paraId="23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11</w:t>
            </w:r>
          </w:p>
        </w:tc>
        <w:tc>
          <w:tcPr>
            <w:tcW w:type="dxa" w:w="1732"/>
          </w:tcPr>
          <w:p w14:paraId="24020000">
            <w:pPr>
              <w:ind/>
              <w:jc w:val="center"/>
            </w:pPr>
            <w:r>
              <w:rPr>
                <w:sz w:val="21"/>
              </w:rPr>
              <w:t>12</w:t>
            </w: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</w:tcPr>
          <w:p w14:paraId="25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16.</w:t>
            </w:r>
          </w:p>
          <w:p w14:paraId="26020000">
            <w:pPr>
              <w:pStyle w:val="Style_2"/>
              <w:ind/>
              <w:jc w:val="center"/>
              <w:rPr>
                <w:color w:val="000000"/>
              </w:rPr>
            </w:pPr>
          </w:p>
          <w:p w14:paraId="27020000">
            <w:pPr>
              <w:spacing w:line="240" w:lineRule="exact"/>
              <w:ind/>
              <w:jc w:val="center"/>
            </w:pPr>
          </w:p>
          <w:p w14:paraId="28020000">
            <w:pPr>
              <w:spacing w:line="240" w:lineRule="exact"/>
              <w:ind/>
              <w:jc w:val="center"/>
            </w:pPr>
          </w:p>
          <w:p w14:paraId="29020000"/>
          <w:p w14:paraId="2A020000"/>
        </w:tc>
        <w:tc>
          <w:tcPr>
            <w:tcW w:type="dxa" w:w="2027"/>
            <w:vMerge w:val="restart"/>
          </w:tcPr>
          <w:p w14:paraId="2B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Обеспечение деятельности муниципального бюджетного учреждения города Ставрополя «Молодёжный центр «Патриот»</w:t>
            </w:r>
          </w:p>
        </w:tc>
        <w:tc>
          <w:tcPr>
            <w:tcW w:type="dxa" w:w="1985"/>
            <w:vMerge w:val="restart"/>
          </w:tcPr>
          <w:p w14:paraId="2C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комитет культуры и молодежной политики </w:t>
            </w:r>
          </w:p>
          <w:p w14:paraId="2D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администрации города Ставрополя</w:t>
            </w:r>
          </w:p>
          <w:p w14:paraId="2E020000">
            <w:pPr>
              <w:pStyle w:val="Style_2"/>
              <w:rPr>
                <w:color w:val="000000"/>
              </w:rPr>
            </w:pPr>
          </w:p>
          <w:p w14:paraId="2F020000"/>
        </w:tc>
        <w:tc>
          <w:tcPr>
            <w:tcW w:type="dxa" w:w="2096"/>
            <w:vMerge w:val="restart"/>
          </w:tcPr>
          <w:p w14:paraId="30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создание условий для функционирования муниципальных бюджетных </w:t>
            </w:r>
          </w:p>
          <w:p w14:paraId="31020000">
            <w:r>
              <w:rPr>
                <w:color w:themeColor="text1" w:val="000000"/>
                <w:sz w:val="21"/>
              </w:rPr>
              <w:t>организаций города Ставрополя</w:t>
            </w:r>
          </w:p>
        </w:tc>
        <w:tc>
          <w:tcPr>
            <w:tcW w:type="dxa" w:w="7653"/>
            <w:gridSpan w:val="7"/>
          </w:tcPr>
          <w:p w14:paraId="32020000">
            <w:pPr>
              <w:ind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33020000">
            <w:pPr>
              <w:rPr>
                <w:sz w:val="21"/>
              </w:rPr>
            </w:pPr>
            <w:r>
              <w:rPr>
                <w:color w:themeColor="text1" w:val="000000"/>
                <w:sz w:val="21"/>
              </w:rPr>
              <w:t xml:space="preserve">пункты 6 </w:t>
            </w:r>
            <w:r>
              <w:rPr>
                <w:color w:themeColor="text1" w:val="000000"/>
                <w:sz w:val="21"/>
              </w:rPr>
              <w:t xml:space="preserve">- 7 таблицы приложения 2 к </w:t>
            </w:r>
          </w:p>
          <w:p w14:paraId="34020000">
            <w:pPr>
              <w:rPr>
                <w:color w:val="000000"/>
                <w:sz w:val="21"/>
              </w:rPr>
            </w:pPr>
            <w:r>
              <w:rPr>
                <w:color w:themeColor="text1" w:val="000000"/>
                <w:sz w:val="21"/>
              </w:rPr>
              <w:t xml:space="preserve">муниципальной </w:t>
            </w:r>
          </w:p>
          <w:p w14:paraId="35020000">
            <w:pPr>
              <w:rPr>
                <w:color w:val="000000"/>
                <w:sz w:val="21"/>
              </w:rPr>
            </w:pPr>
            <w:r>
              <w:rPr>
                <w:color w:themeColor="text1" w:val="000000"/>
                <w:sz w:val="21"/>
              </w:rPr>
              <w:t>программе</w:t>
            </w:r>
          </w:p>
          <w:p w14:paraId="36020000">
            <w:pPr>
              <w:rPr>
                <w:sz w:val="21"/>
              </w:rPr>
            </w:pPr>
          </w:p>
        </w:tc>
      </w:tr>
      <w:tr>
        <w:trPr>
          <w:trHeight w:hRule="atLeast" w:val="1109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vMerge w:val="restart"/>
          </w:tcPr>
          <w:p w14:paraId="37020000">
            <w:pPr>
              <w:ind/>
              <w:jc w:val="center"/>
              <w:rPr>
                <w:sz w:val="21"/>
                <w:highlight w:val="white"/>
              </w:rPr>
            </w:pPr>
            <w:r>
              <w:rPr>
                <w:color w:themeColor="text1" w:val="000000"/>
                <w:sz w:val="21"/>
                <w:highlight w:val="white"/>
              </w:rPr>
              <w:t>2023 - 2028</w:t>
            </w:r>
          </w:p>
          <w:p w14:paraId="38020000">
            <w:pPr>
              <w:rPr>
                <w:sz w:val="21"/>
                <w:highlight w:val="white"/>
              </w:rPr>
            </w:pPr>
          </w:p>
          <w:p w14:paraId="39020000">
            <w:pPr>
              <w:ind/>
              <w:jc w:val="center"/>
              <w:rPr>
                <w:color w:val="000000"/>
                <w:sz w:val="21"/>
                <w:highlight w:val="white"/>
              </w:rPr>
            </w:pPr>
          </w:p>
          <w:p w14:paraId="3A020000">
            <w:pPr>
              <w:ind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125"/>
          </w:tcPr>
          <w:p w14:paraId="3B020000">
            <w:pPr>
              <w:spacing w:line="57" w:lineRule="atLeast"/>
              <w:ind/>
              <w:jc w:val="center"/>
              <w:rPr>
                <w:sz w:val="21"/>
                <w:highlight w:val="white"/>
              </w:rPr>
            </w:pPr>
            <w:r>
              <w:rPr>
                <w:color w:val="000000"/>
                <w:sz w:val="21"/>
                <w:highlight w:val="white"/>
              </w:rPr>
              <w:t>5825</w:t>
            </w:r>
            <w:r>
              <w:rPr>
                <w:color w:val="000000"/>
                <w:sz w:val="21"/>
                <w:highlight w:val="white"/>
              </w:rPr>
              <w:t>,</w:t>
            </w:r>
            <w:r>
              <w:rPr>
                <w:color w:val="000000"/>
                <w:sz w:val="21"/>
                <w:highlight w:val="white"/>
              </w:rPr>
              <w:t>31</w:t>
            </w:r>
          </w:p>
          <w:p w14:paraId="3C020000">
            <w:pPr>
              <w:pStyle w:val="Style_2"/>
              <w:ind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134"/>
          </w:tcPr>
          <w:p w14:paraId="3D020000">
            <w:pPr>
              <w:spacing w:line="57" w:lineRule="atLeast"/>
              <w:ind/>
              <w:jc w:val="center"/>
              <w:rPr>
                <w:sz w:val="21"/>
                <w:highlight w:val="white"/>
              </w:rPr>
            </w:pPr>
            <w:r>
              <w:rPr>
                <w:sz w:val="21"/>
                <w:highlight w:val="white"/>
              </w:rPr>
              <w:t>4452,37</w:t>
            </w:r>
          </w:p>
          <w:p w14:paraId="3E020000">
            <w:pPr>
              <w:pStyle w:val="Style_2"/>
              <w:ind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134"/>
          </w:tcPr>
          <w:p w14:paraId="3F020000">
            <w:pPr>
              <w:spacing w:line="57" w:lineRule="atLeast"/>
              <w:ind/>
              <w:jc w:val="center"/>
              <w:rPr>
                <w:sz w:val="21"/>
                <w:highlight w:val="white"/>
              </w:rPr>
            </w:pPr>
            <w:r>
              <w:rPr>
                <w:color w:val="000000"/>
                <w:sz w:val="21"/>
                <w:highlight w:val="white"/>
              </w:rPr>
              <w:t>4500,</w:t>
            </w:r>
            <w:r>
              <w:rPr>
                <w:sz w:val="21"/>
                <w:highlight w:val="white"/>
              </w:rPr>
              <w:t>52</w:t>
            </w:r>
          </w:p>
          <w:p w14:paraId="40020000">
            <w:pPr>
              <w:pStyle w:val="Style_2"/>
              <w:ind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134"/>
          </w:tcPr>
          <w:p w14:paraId="41020000">
            <w:pPr>
              <w:spacing w:line="57" w:lineRule="atLeast"/>
              <w:ind/>
              <w:jc w:val="center"/>
              <w:rPr>
                <w:sz w:val="21"/>
                <w:highlight w:val="white"/>
              </w:rPr>
            </w:pPr>
            <w:r>
              <w:rPr>
                <w:color w:val="000000"/>
                <w:sz w:val="21"/>
                <w:highlight w:val="white"/>
              </w:rPr>
              <w:t>4500,</w:t>
            </w:r>
            <w:r>
              <w:rPr>
                <w:sz w:val="21"/>
                <w:highlight w:val="white"/>
              </w:rPr>
              <w:t>52</w:t>
            </w:r>
          </w:p>
          <w:p w14:paraId="42020000">
            <w:pPr>
              <w:pStyle w:val="Style_2"/>
              <w:ind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134"/>
          </w:tcPr>
          <w:p w14:paraId="43020000">
            <w:pPr>
              <w:spacing w:line="57" w:lineRule="atLeast"/>
              <w:ind/>
              <w:jc w:val="center"/>
              <w:rPr>
                <w:sz w:val="21"/>
                <w:highlight w:val="white"/>
              </w:rPr>
            </w:pPr>
            <w:r>
              <w:rPr>
                <w:color w:val="000000"/>
                <w:sz w:val="21"/>
                <w:highlight w:val="white"/>
              </w:rPr>
              <w:t>4500,</w:t>
            </w:r>
            <w:r>
              <w:rPr>
                <w:sz w:val="21"/>
                <w:highlight w:val="white"/>
              </w:rPr>
              <w:t>52</w:t>
            </w:r>
          </w:p>
          <w:p w14:paraId="44020000">
            <w:pPr>
              <w:pStyle w:val="Style_2"/>
              <w:ind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113"/>
          </w:tcPr>
          <w:p w14:paraId="45020000">
            <w:pPr>
              <w:spacing w:line="57" w:lineRule="atLeast"/>
              <w:ind/>
              <w:jc w:val="center"/>
              <w:rPr>
                <w:sz w:val="21"/>
                <w:highlight w:val="white"/>
              </w:rPr>
            </w:pPr>
            <w:r>
              <w:rPr>
                <w:color w:val="000000"/>
                <w:sz w:val="21"/>
                <w:highlight w:val="white"/>
              </w:rPr>
              <w:t>4500,</w:t>
            </w:r>
            <w:r>
              <w:rPr>
                <w:sz w:val="21"/>
                <w:highlight w:val="white"/>
              </w:rPr>
              <w:t>52</w:t>
            </w:r>
          </w:p>
          <w:p w14:paraId="46020000">
            <w:pPr>
              <w:spacing w:line="57" w:lineRule="atLeast"/>
              <w:ind/>
              <w:jc w:val="center"/>
              <w:rPr>
                <w:sz w:val="21"/>
                <w:highlight w:val="white"/>
              </w:rPr>
            </w:pPr>
          </w:p>
          <w:p w14:paraId="47020000">
            <w:pPr>
              <w:pStyle w:val="Style_2"/>
              <w:ind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6774"/>
            <w:gridSpan w:val="6"/>
          </w:tcPr>
          <w:p w14:paraId="48020000">
            <w:pPr>
              <w:ind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z w:val="21"/>
              </w:rPr>
              <w:t>бюджет Ставропольского края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</w:tcPr>
          <w:p w14:paraId="49020000">
            <w:pPr>
              <w:spacing w:line="57" w:lineRule="atLeast"/>
              <w:ind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z w:val="21"/>
              </w:rPr>
              <w:t>21,39</w:t>
            </w:r>
          </w:p>
        </w:tc>
        <w:tc>
          <w:tcPr>
            <w:tcW w:type="dxa" w:w="1134"/>
          </w:tcPr>
          <w:p w14:paraId="4A020000">
            <w:pPr>
              <w:spacing w:line="57" w:lineRule="atLeast"/>
              <w:ind/>
              <w:jc w:val="center"/>
              <w:rPr>
                <w:sz w:val="21"/>
                <w:highlight w:val="yellow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4B020000">
            <w:pPr>
              <w:spacing w:line="57" w:lineRule="atLeast"/>
              <w:ind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z w:val="21"/>
              </w:rPr>
              <w:t>-</w:t>
            </w:r>
          </w:p>
        </w:tc>
        <w:tc>
          <w:tcPr>
            <w:tcW w:type="dxa" w:w="1134"/>
          </w:tcPr>
          <w:p w14:paraId="4C020000">
            <w:pPr>
              <w:spacing w:line="57" w:lineRule="atLeast"/>
              <w:ind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z w:val="21"/>
              </w:rPr>
              <w:t>-</w:t>
            </w:r>
          </w:p>
        </w:tc>
        <w:tc>
          <w:tcPr>
            <w:tcW w:type="dxa" w:w="1134"/>
          </w:tcPr>
          <w:p w14:paraId="4D020000">
            <w:pPr>
              <w:spacing w:line="57" w:lineRule="atLeast"/>
              <w:ind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z w:val="21"/>
              </w:rPr>
              <w:t>-</w:t>
            </w:r>
          </w:p>
        </w:tc>
        <w:tc>
          <w:tcPr>
            <w:tcW w:type="dxa" w:w="1113"/>
          </w:tcPr>
          <w:p w14:paraId="4E020000">
            <w:pPr>
              <w:spacing w:line="57" w:lineRule="atLeast"/>
              <w:ind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z w:val="21"/>
              </w:rPr>
              <w:t>-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241"/>
        </w:trPr>
        <w:tc>
          <w:tcPr>
            <w:tcW w:type="dxa" w:w="525"/>
            <w:vMerge w:val="restart"/>
          </w:tcPr>
          <w:p w14:paraId="4F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17.</w:t>
            </w:r>
          </w:p>
          <w:p w14:paraId="50020000">
            <w:pPr>
              <w:pStyle w:val="Style_2"/>
              <w:ind/>
              <w:jc w:val="center"/>
              <w:rPr>
                <w:color w:val="000000"/>
                <w:sz w:val="21"/>
              </w:rPr>
            </w:pPr>
          </w:p>
          <w:p w14:paraId="51020000">
            <w:pPr>
              <w:pStyle w:val="Style_2"/>
              <w:ind/>
              <w:jc w:val="center"/>
              <w:rPr>
                <w:color w:val="000000"/>
                <w:sz w:val="21"/>
              </w:rPr>
            </w:pPr>
          </w:p>
        </w:tc>
        <w:tc>
          <w:tcPr>
            <w:tcW w:type="dxa" w:w="2027"/>
            <w:vMerge w:val="restart"/>
          </w:tcPr>
          <w:p w14:paraId="52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Обеспечение деятельности муниципального бюджетного учреждения города Ставрополя  «Центр молодежных инициатив «Трамплин»</w:t>
            </w:r>
          </w:p>
        </w:tc>
        <w:tc>
          <w:tcPr>
            <w:tcW w:type="dxa" w:w="1985"/>
            <w:vMerge w:val="restart"/>
          </w:tcPr>
          <w:p w14:paraId="53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  <w:p w14:paraId="54020000">
            <w:pPr>
              <w:pStyle w:val="Style_2"/>
              <w:ind/>
              <w:jc w:val="center"/>
              <w:rPr>
                <w:color w:val="000000"/>
              </w:rPr>
            </w:pPr>
          </w:p>
          <w:p w14:paraId="55020000">
            <w:pPr>
              <w:pStyle w:val="Style_2"/>
              <w:rPr>
                <w:color w:val="000000"/>
                <w:sz w:val="21"/>
              </w:rPr>
            </w:pPr>
          </w:p>
          <w:p w14:paraId="56020000">
            <w:pPr>
              <w:pStyle w:val="Style_2"/>
              <w:rPr>
                <w:color w:val="000000"/>
                <w:sz w:val="21"/>
              </w:rPr>
            </w:pPr>
          </w:p>
        </w:tc>
        <w:tc>
          <w:tcPr>
            <w:tcW w:type="dxa" w:w="2096"/>
            <w:vMerge w:val="restart"/>
          </w:tcPr>
          <w:p w14:paraId="57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создание условий для функционирования муниципальных бюджетных организаций города Ставрополя</w:t>
            </w:r>
          </w:p>
          <w:p w14:paraId="58020000">
            <w:pPr>
              <w:pStyle w:val="Style_2"/>
              <w:rPr>
                <w:color w:val="000000"/>
                <w:sz w:val="21"/>
              </w:rPr>
            </w:pPr>
          </w:p>
          <w:p w14:paraId="59020000">
            <w:pPr>
              <w:pStyle w:val="Style_2"/>
              <w:rPr>
                <w:color w:val="000000"/>
                <w:sz w:val="21"/>
              </w:rPr>
            </w:pPr>
          </w:p>
        </w:tc>
        <w:tc>
          <w:tcPr>
            <w:tcW w:type="dxa" w:w="879"/>
            <w:vMerge w:val="restart"/>
          </w:tcPr>
          <w:p w14:paraId="5A020000">
            <w:pPr>
              <w:ind/>
              <w:jc w:val="center"/>
              <w:rPr>
                <w:sz w:val="21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  <w:p w14:paraId="5B020000">
            <w:pPr>
              <w:ind/>
              <w:jc w:val="center"/>
              <w:rPr>
                <w:color w:val="000000"/>
                <w:sz w:val="21"/>
              </w:rPr>
            </w:pPr>
          </w:p>
          <w:p w14:paraId="5C020000">
            <w:pPr>
              <w:ind/>
              <w:jc w:val="center"/>
              <w:rPr>
                <w:color w:val="000000"/>
                <w:sz w:val="21"/>
              </w:rPr>
            </w:pPr>
          </w:p>
        </w:tc>
        <w:tc>
          <w:tcPr>
            <w:tcW w:type="dxa" w:w="6774"/>
            <w:gridSpan w:val="6"/>
          </w:tcPr>
          <w:p w14:paraId="5D020000">
            <w:pPr>
              <w:ind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5E020000">
            <w:pPr>
              <w:ind w:right="-143"/>
              <w:rPr>
                <w:sz w:val="21"/>
              </w:rPr>
            </w:pPr>
            <w:r>
              <w:rPr>
                <w:color w:themeColor="text1" w:val="000000"/>
                <w:sz w:val="21"/>
              </w:rPr>
              <w:t xml:space="preserve">пункты 6 </w:t>
            </w:r>
            <w:r>
              <w:rPr>
                <w:color w:themeColor="text1" w:val="000000"/>
                <w:sz w:val="21"/>
              </w:rPr>
              <w:t>- 7 таблицы приложения 2 к муниципальной программе</w:t>
            </w:r>
          </w:p>
          <w:p w14:paraId="5F020000">
            <w:pPr>
              <w:ind w:right="-143"/>
              <w:rPr>
                <w:color w:val="000000"/>
                <w:sz w:val="21"/>
              </w:rPr>
            </w:pPr>
          </w:p>
          <w:p w14:paraId="60020000">
            <w:pPr>
              <w:ind w:right="-143"/>
              <w:rPr>
                <w:color w:val="000000"/>
                <w:sz w:val="21"/>
              </w:rPr>
            </w:pPr>
          </w:p>
        </w:tc>
      </w:tr>
      <w:tr>
        <w:trPr>
          <w:trHeight w:hRule="atLeast" w:val="117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</w:tcPr>
          <w:p w14:paraId="61020000">
            <w:pPr>
              <w:spacing w:line="57" w:lineRule="atLeast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4096</w:t>
            </w:r>
            <w:r>
              <w:rPr>
                <w:color w:val="000000"/>
                <w:sz w:val="21"/>
              </w:rPr>
              <w:t>,</w:t>
            </w:r>
            <w:r>
              <w:rPr>
                <w:color w:val="000000"/>
                <w:sz w:val="21"/>
              </w:rPr>
              <w:t>28</w:t>
            </w:r>
          </w:p>
        </w:tc>
        <w:tc>
          <w:tcPr>
            <w:tcW w:type="dxa" w:w="1134"/>
          </w:tcPr>
          <w:p w14:paraId="62020000">
            <w:pPr>
              <w:spacing w:line="57" w:lineRule="atLeast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5332,4</w:t>
            </w:r>
            <w:r>
              <w:rPr>
                <w:color w:val="000000"/>
                <w:sz w:val="21"/>
              </w:rPr>
              <w:t>6</w:t>
            </w:r>
          </w:p>
        </w:tc>
        <w:tc>
          <w:tcPr>
            <w:tcW w:type="dxa" w:w="1134"/>
          </w:tcPr>
          <w:p w14:paraId="63020000">
            <w:pPr>
              <w:spacing w:line="57" w:lineRule="atLeast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5362</w:t>
            </w:r>
            <w:r>
              <w:rPr>
                <w:color w:val="000000"/>
                <w:sz w:val="21"/>
              </w:rPr>
              <w:t>,</w:t>
            </w:r>
            <w:r>
              <w:rPr>
                <w:sz w:val="21"/>
              </w:rPr>
              <w:t>60</w:t>
            </w:r>
          </w:p>
        </w:tc>
        <w:tc>
          <w:tcPr>
            <w:tcW w:type="dxa" w:w="1134"/>
          </w:tcPr>
          <w:p w14:paraId="64020000">
            <w:pPr>
              <w:spacing w:line="57" w:lineRule="atLeast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5362,</w:t>
            </w:r>
            <w:r>
              <w:rPr>
                <w:sz w:val="21"/>
              </w:rPr>
              <w:t>60</w:t>
            </w:r>
          </w:p>
        </w:tc>
        <w:tc>
          <w:tcPr>
            <w:tcW w:type="dxa" w:w="1134"/>
          </w:tcPr>
          <w:p w14:paraId="65020000">
            <w:pPr>
              <w:spacing w:line="57" w:lineRule="atLeast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5362,</w:t>
            </w:r>
            <w:r>
              <w:rPr>
                <w:sz w:val="21"/>
              </w:rPr>
              <w:t>60</w:t>
            </w:r>
          </w:p>
        </w:tc>
        <w:tc>
          <w:tcPr>
            <w:tcW w:type="dxa" w:w="1113"/>
          </w:tcPr>
          <w:p w14:paraId="66020000">
            <w:pPr>
              <w:spacing w:line="57" w:lineRule="atLeast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5362,</w:t>
            </w:r>
            <w:r>
              <w:rPr>
                <w:sz w:val="21"/>
              </w:rPr>
              <w:t>60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6774"/>
            <w:gridSpan w:val="6"/>
          </w:tcPr>
          <w:p w14:paraId="67020000">
            <w:pPr>
              <w:spacing w:line="57" w:lineRule="atLeast"/>
              <w:ind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z w:val="21"/>
              </w:rPr>
              <w:t>бюджет Ставропольского края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1173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</w:tcPr>
          <w:p w14:paraId="68020000">
            <w:pPr>
              <w:spacing w:line="57" w:lineRule="atLeast"/>
              <w:ind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z w:val="21"/>
              </w:rPr>
              <w:t>17,32</w:t>
            </w:r>
          </w:p>
        </w:tc>
        <w:tc>
          <w:tcPr>
            <w:tcW w:type="dxa" w:w="1134"/>
          </w:tcPr>
          <w:p w14:paraId="69020000">
            <w:pPr>
              <w:spacing w:line="57" w:lineRule="atLeast"/>
              <w:ind/>
              <w:jc w:val="center"/>
              <w:rPr>
                <w:sz w:val="21"/>
                <w:highlight w:val="yellow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6A020000">
            <w:pPr>
              <w:spacing w:line="57" w:lineRule="atLeast"/>
              <w:ind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z w:val="21"/>
              </w:rPr>
              <w:t>-</w:t>
            </w:r>
          </w:p>
        </w:tc>
        <w:tc>
          <w:tcPr>
            <w:tcW w:type="dxa" w:w="1134"/>
          </w:tcPr>
          <w:p w14:paraId="6B020000">
            <w:pPr>
              <w:spacing w:line="57" w:lineRule="atLeast"/>
              <w:ind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z w:val="21"/>
              </w:rPr>
              <w:t>-</w:t>
            </w:r>
          </w:p>
        </w:tc>
        <w:tc>
          <w:tcPr>
            <w:tcW w:type="dxa" w:w="1134"/>
          </w:tcPr>
          <w:p w14:paraId="6C020000">
            <w:pPr>
              <w:spacing w:line="57" w:lineRule="atLeast"/>
              <w:ind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z w:val="21"/>
              </w:rPr>
              <w:t>-</w:t>
            </w:r>
          </w:p>
        </w:tc>
        <w:tc>
          <w:tcPr>
            <w:tcW w:type="dxa" w:w="1113"/>
          </w:tcPr>
          <w:p w14:paraId="6D020000">
            <w:pPr>
              <w:spacing w:line="57" w:lineRule="atLeast"/>
              <w:ind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z w:val="21"/>
              </w:rPr>
              <w:t>-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241"/>
        </w:trPr>
        <w:tc>
          <w:tcPr>
            <w:tcW w:type="dxa" w:w="525"/>
            <w:vMerge w:val="restart"/>
          </w:tcPr>
          <w:p w14:paraId="6E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18.</w:t>
            </w:r>
          </w:p>
          <w:p w14:paraId="6F020000">
            <w:pPr>
              <w:pStyle w:val="Style_2"/>
              <w:ind/>
              <w:jc w:val="center"/>
              <w:rPr>
                <w:color w:val="000000"/>
                <w:sz w:val="21"/>
              </w:rPr>
            </w:pPr>
          </w:p>
          <w:p w14:paraId="70020000">
            <w:pPr>
              <w:pStyle w:val="Style_2"/>
              <w:ind/>
              <w:jc w:val="center"/>
              <w:rPr>
                <w:color w:val="000000"/>
                <w:sz w:val="21"/>
              </w:rPr>
            </w:pPr>
          </w:p>
        </w:tc>
        <w:tc>
          <w:tcPr>
            <w:tcW w:type="dxa" w:w="2027"/>
            <w:vMerge w:val="restart"/>
          </w:tcPr>
          <w:p w14:paraId="71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Обеспечение деятельности муниципального бюджетного учреждения города Ставрополя «Молодежный центр «Победа»</w:t>
            </w:r>
          </w:p>
        </w:tc>
        <w:tc>
          <w:tcPr>
            <w:tcW w:type="dxa" w:w="1985"/>
            <w:vMerge w:val="restart"/>
          </w:tcPr>
          <w:p w14:paraId="72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комитет культуры и молодежной политики </w:t>
            </w:r>
          </w:p>
          <w:p w14:paraId="73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администрации города Ставрополя</w:t>
            </w:r>
          </w:p>
        </w:tc>
        <w:tc>
          <w:tcPr>
            <w:tcW w:type="dxa" w:w="2096"/>
            <w:vMerge w:val="restart"/>
          </w:tcPr>
          <w:p w14:paraId="74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создание условий для функционирования муниципальных бюджетных организаций города Ставрополя</w:t>
            </w:r>
          </w:p>
          <w:p w14:paraId="75020000">
            <w:pPr>
              <w:pStyle w:val="Style_2"/>
              <w:rPr>
                <w:color w:val="000000"/>
                <w:sz w:val="21"/>
              </w:rPr>
            </w:pPr>
          </w:p>
        </w:tc>
        <w:tc>
          <w:tcPr>
            <w:tcW w:type="dxa" w:w="879"/>
            <w:vMerge w:val="restart"/>
          </w:tcPr>
          <w:p w14:paraId="76020000">
            <w:pPr>
              <w:ind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z w:val="21"/>
              </w:rPr>
              <w:t>2023 - 2028</w:t>
            </w:r>
          </w:p>
          <w:p w14:paraId="77020000">
            <w:pPr>
              <w:ind/>
              <w:jc w:val="center"/>
              <w:rPr>
                <w:color w:val="000000"/>
                <w:sz w:val="21"/>
              </w:rPr>
            </w:pPr>
          </w:p>
          <w:p w14:paraId="78020000">
            <w:pPr>
              <w:rPr>
                <w:color w:val="000000"/>
                <w:sz w:val="21"/>
              </w:rPr>
            </w:pPr>
          </w:p>
        </w:tc>
        <w:tc>
          <w:tcPr>
            <w:tcW w:type="dxa" w:w="6774"/>
            <w:gridSpan w:val="6"/>
          </w:tcPr>
          <w:p w14:paraId="79020000">
            <w:pPr>
              <w:ind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7A020000">
            <w:pPr>
              <w:ind w:right="-143"/>
              <w:rPr>
                <w:sz w:val="21"/>
              </w:rPr>
            </w:pPr>
            <w:r>
              <w:rPr>
                <w:color w:themeColor="text1" w:val="000000"/>
                <w:sz w:val="21"/>
              </w:rPr>
              <w:t xml:space="preserve">пункты 6 </w:t>
            </w:r>
            <w:r>
              <w:rPr>
                <w:color w:themeColor="text1" w:val="000000"/>
                <w:sz w:val="21"/>
              </w:rPr>
              <w:t>- 7 таблицы приложения 2 к муниципальной программе</w:t>
            </w:r>
          </w:p>
        </w:tc>
      </w:tr>
      <w:tr>
        <w:trPr>
          <w:trHeight w:hRule="atLeast" w:val="322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</w:tcPr>
          <w:p w14:paraId="7B020000">
            <w:pPr>
              <w:spacing w:line="57" w:lineRule="atLeast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1655,04</w:t>
            </w:r>
          </w:p>
        </w:tc>
        <w:tc>
          <w:tcPr>
            <w:tcW w:type="dxa" w:w="1134"/>
          </w:tcPr>
          <w:p w14:paraId="7C020000">
            <w:pPr>
              <w:spacing w:line="57" w:lineRule="atLeast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4039,01</w:t>
            </w:r>
          </w:p>
        </w:tc>
        <w:tc>
          <w:tcPr>
            <w:tcW w:type="dxa" w:w="1134"/>
          </w:tcPr>
          <w:p w14:paraId="7D020000">
            <w:pPr>
              <w:spacing w:line="57" w:lineRule="atLeast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4043,86</w:t>
            </w:r>
          </w:p>
        </w:tc>
        <w:tc>
          <w:tcPr>
            <w:tcW w:type="dxa" w:w="1134"/>
          </w:tcPr>
          <w:p w14:paraId="7E020000">
            <w:pPr>
              <w:spacing w:line="57" w:lineRule="atLeast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4043,86</w:t>
            </w:r>
          </w:p>
        </w:tc>
        <w:tc>
          <w:tcPr>
            <w:tcW w:type="dxa" w:w="1134"/>
          </w:tcPr>
          <w:p w14:paraId="7F020000">
            <w:pPr>
              <w:spacing w:line="57" w:lineRule="atLeast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4043,86</w:t>
            </w:r>
          </w:p>
        </w:tc>
        <w:tc>
          <w:tcPr>
            <w:tcW w:type="dxa" w:w="1113"/>
          </w:tcPr>
          <w:p w14:paraId="80020000">
            <w:pPr>
              <w:spacing w:line="57" w:lineRule="atLeast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4043,86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6774"/>
            <w:gridSpan w:val="6"/>
          </w:tcPr>
          <w:p w14:paraId="81020000">
            <w:pPr>
              <w:spacing w:line="57" w:lineRule="atLeast"/>
              <w:ind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z w:val="21"/>
              </w:rPr>
              <w:t>бюджет Ставропольского края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1028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027"/>
            <w:gridSpan w:val="1"/>
            <w:vMerge w:val="continue"/>
          </w:tcPr>
          <w:p/>
        </w:tc>
        <w:tc>
          <w:tcPr>
            <w:tcW w:type="dxa" w:w="1985"/>
            <w:gridSpan w:val="1"/>
            <w:vMerge w:val="continue"/>
          </w:tcPr>
          <w:p/>
        </w:tc>
        <w:tc>
          <w:tcPr>
            <w:tcW w:type="dxa" w:w="2096"/>
            <w:gridSpan w:val="1"/>
            <w:vMerge w:val="continue"/>
          </w:tcPr>
          <w:p/>
        </w:tc>
        <w:tc>
          <w:tcPr>
            <w:tcW w:type="dxa" w:w="879"/>
            <w:gridSpan w:val="1"/>
            <w:vMerge w:val="continue"/>
          </w:tcPr>
          <w:p/>
        </w:tc>
        <w:tc>
          <w:tcPr>
            <w:tcW w:type="dxa" w:w="1125"/>
          </w:tcPr>
          <w:p w14:paraId="82020000">
            <w:pPr>
              <w:spacing w:line="57" w:lineRule="atLeast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9,08</w:t>
            </w:r>
          </w:p>
        </w:tc>
        <w:tc>
          <w:tcPr>
            <w:tcW w:type="dxa" w:w="1134"/>
          </w:tcPr>
          <w:p w14:paraId="83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84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85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86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87020000">
            <w:pPr>
              <w:ind/>
              <w:jc w:val="center"/>
              <w:rPr>
                <w:sz w:val="21"/>
              </w:rPr>
            </w:pPr>
          </w:p>
        </w:tc>
        <w:tc>
          <w:tcPr>
            <w:tcW w:type="dxa" w:w="1113"/>
          </w:tcPr>
          <w:p w14:paraId="88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89020000">
            <w:pPr>
              <w:ind w:firstLine="0" w:left="-98" w:right="-108"/>
              <w:jc w:val="center"/>
              <w:rPr>
                <w:sz w:val="21"/>
              </w:rPr>
            </w:pP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1959"/>
        </w:trPr>
        <w:tc>
          <w:tcPr>
            <w:tcW w:type="dxa" w:w="2552"/>
            <w:gridSpan w:val="2"/>
          </w:tcPr>
          <w:p w14:paraId="8A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Основное мероприятие 5.</w:t>
            </w:r>
          </w:p>
          <w:p w14:paraId="8B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Организация молодежных пространств </w:t>
            </w:r>
          </w:p>
        </w:tc>
        <w:tc>
          <w:tcPr>
            <w:tcW w:type="dxa" w:w="1985"/>
          </w:tcPr>
          <w:p w14:paraId="8C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6"/>
          </w:tcPr>
          <w:p w14:paraId="8D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 xml:space="preserve">Федеральный закон от 06 октября 2003 г. № 131-ФЗ «Об общих принципах организации местного самоуправления в </w:t>
            </w:r>
          </w:p>
          <w:p w14:paraId="8E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Российской Федерации»</w:t>
            </w:r>
          </w:p>
        </w:tc>
        <w:tc>
          <w:tcPr>
            <w:tcW w:type="dxa" w:w="879"/>
          </w:tcPr>
          <w:p w14:paraId="8F020000">
            <w:pPr>
              <w:rPr>
                <w:sz w:val="21"/>
              </w:rPr>
            </w:pPr>
            <w:r>
              <w:rPr>
                <w:sz w:val="21"/>
              </w:rPr>
              <w:t>2023-2028</w:t>
            </w:r>
          </w:p>
        </w:tc>
        <w:tc>
          <w:tcPr>
            <w:tcW w:type="dxa" w:w="1125"/>
          </w:tcPr>
          <w:p w14:paraId="90020000">
            <w:pPr>
              <w:ind w:right="-108"/>
              <w:jc w:val="center"/>
              <w:rPr>
                <w:sz w:val="21"/>
              </w:rPr>
            </w:pPr>
            <w:r>
              <w:rPr>
                <w:sz w:val="21"/>
              </w:rPr>
              <w:t>6572,42</w:t>
            </w:r>
          </w:p>
        </w:tc>
        <w:tc>
          <w:tcPr>
            <w:tcW w:type="dxa" w:w="1134"/>
          </w:tcPr>
          <w:p w14:paraId="91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696,00</w:t>
            </w:r>
          </w:p>
        </w:tc>
        <w:tc>
          <w:tcPr>
            <w:tcW w:type="dxa" w:w="1134"/>
          </w:tcPr>
          <w:p w14:paraId="92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93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94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95020000">
            <w:pPr>
              <w:ind/>
              <w:jc w:val="center"/>
              <w:rPr>
                <w:sz w:val="21"/>
              </w:rPr>
            </w:pPr>
          </w:p>
        </w:tc>
        <w:tc>
          <w:tcPr>
            <w:tcW w:type="dxa" w:w="1113"/>
          </w:tcPr>
          <w:p w14:paraId="96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97020000">
            <w:pPr>
              <w:ind w:firstLine="0" w:left="-98" w:right="-108"/>
              <w:jc w:val="center"/>
              <w:rPr>
                <w:sz w:val="21"/>
              </w:rPr>
            </w:pPr>
          </w:p>
        </w:tc>
        <w:tc>
          <w:tcPr>
            <w:tcW w:type="dxa" w:w="1732"/>
          </w:tcPr>
          <w:p w14:paraId="98020000">
            <w:pPr>
              <w:rPr>
                <w:sz w:val="21"/>
              </w:rPr>
            </w:pPr>
            <w:r>
              <w:rPr>
                <w:sz w:val="21"/>
              </w:rPr>
              <w:t>пункты 6 - 7 таблицы приложения 2 к муниципальной программе</w:t>
            </w:r>
          </w:p>
        </w:tc>
      </w:tr>
    </w:tbl>
    <w:p w14:paraId="99020000">
      <w:r>
        <w:br w:type="page"/>
      </w:r>
    </w:p>
    <w:tbl>
      <w:tblPr>
        <w:tblStyle w:val="Style_4"/>
        <w:tblW w:type="auto" w:w="0"/>
        <w:tblInd w:type="dxa" w:w="-459"/>
        <w:tblLayout w:type="fixed"/>
      </w:tblPr>
      <w:tblGrid>
        <w:gridCol w:w="538"/>
        <w:gridCol w:w="1984"/>
        <w:gridCol w:w="1984"/>
        <w:gridCol w:w="2126"/>
        <w:gridCol w:w="851"/>
        <w:gridCol w:w="1134"/>
        <w:gridCol w:w="1134"/>
        <w:gridCol w:w="1134"/>
        <w:gridCol w:w="1134"/>
        <w:gridCol w:w="1134"/>
        <w:gridCol w:w="1134"/>
        <w:gridCol w:w="1732"/>
      </w:tblGrid>
      <w:tr>
        <w:trPr>
          <w:trHeight w:hRule="atLeast" w:val="322"/>
        </w:trPr>
        <w:tc>
          <w:tcPr>
            <w:tcW w:type="dxa" w:w="538"/>
          </w:tcPr>
          <w:p w14:paraId="9A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</w:t>
            </w:r>
          </w:p>
        </w:tc>
        <w:tc>
          <w:tcPr>
            <w:tcW w:type="dxa" w:w="1984"/>
          </w:tcPr>
          <w:p w14:paraId="9B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</w:t>
            </w:r>
          </w:p>
        </w:tc>
        <w:tc>
          <w:tcPr>
            <w:tcW w:type="dxa" w:w="1984"/>
          </w:tcPr>
          <w:p w14:paraId="9C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3</w:t>
            </w:r>
          </w:p>
        </w:tc>
        <w:tc>
          <w:tcPr>
            <w:tcW w:type="dxa" w:w="2126"/>
          </w:tcPr>
          <w:p w14:paraId="9D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4</w:t>
            </w:r>
          </w:p>
        </w:tc>
        <w:tc>
          <w:tcPr>
            <w:tcW w:type="dxa" w:w="851"/>
          </w:tcPr>
          <w:p w14:paraId="9E020000">
            <w:pPr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5</w:t>
            </w:r>
          </w:p>
        </w:tc>
        <w:tc>
          <w:tcPr>
            <w:tcW w:type="dxa" w:w="1134"/>
          </w:tcPr>
          <w:p w14:paraId="9F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6</w:t>
            </w:r>
          </w:p>
        </w:tc>
        <w:tc>
          <w:tcPr>
            <w:tcW w:type="dxa" w:w="1134"/>
          </w:tcPr>
          <w:p w14:paraId="A0020000">
            <w:pPr>
              <w:pStyle w:val="Style_2"/>
              <w:ind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type="dxa" w:w="1134"/>
          </w:tcPr>
          <w:p w14:paraId="A1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8</w:t>
            </w:r>
          </w:p>
        </w:tc>
        <w:tc>
          <w:tcPr>
            <w:tcW w:type="dxa" w:w="1134"/>
          </w:tcPr>
          <w:p w14:paraId="A2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9</w:t>
            </w:r>
          </w:p>
        </w:tc>
        <w:tc>
          <w:tcPr>
            <w:tcW w:type="dxa" w:w="1134"/>
          </w:tcPr>
          <w:p w14:paraId="A3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10</w:t>
            </w:r>
          </w:p>
        </w:tc>
        <w:tc>
          <w:tcPr>
            <w:tcW w:type="dxa" w:w="1134"/>
          </w:tcPr>
          <w:p w14:paraId="A4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11</w:t>
            </w:r>
          </w:p>
        </w:tc>
        <w:tc>
          <w:tcPr>
            <w:tcW w:type="dxa" w:w="1732"/>
          </w:tcPr>
          <w:p w14:paraId="A5020000">
            <w:pPr>
              <w:ind/>
              <w:jc w:val="center"/>
            </w:pPr>
            <w:r>
              <w:rPr>
                <w:sz w:val="21"/>
              </w:rPr>
              <w:t>12</w:t>
            </w:r>
          </w:p>
        </w:tc>
      </w:tr>
      <w:tr>
        <w:trPr>
          <w:trHeight w:hRule="atLeast" w:val="322"/>
        </w:trPr>
        <w:tc>
          <w:tcPr>
            <w:tcW w:type="dxa" w:w="538"/>
            <w:vMerge w:val="restart"/>
          </w:tcPr>
          <w:p w14:paraId="A6020000">
            <w:r>
              <w:rPr>
                <w:sz w:val="21"/>
              </w:rPr>
              <w:t>19.</w:t>
            </w:r>
          </w:p>
        </w:tc>
        <w:tc>
          <w:tcPr>
            <w:tcW w:type="dxa" w:w="1984"/>
            <w:vMerge w:val="restart"/>
          </w:tcPr>
          <w:p w14:paraId="A7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Ремонт недвижимого имущества, переданного в оперативное управление муниципальным  учреждениям города Ставрополя в сфере молодежной политики</w:t>
            </w:r>
          </w:p>
        </w:tc>
        <w:tc>
          <w:tcPr>
            <w:tcW w:type="dxa" w:w="1984"/>
            <w:vMerge w:val="restart"/>
          </w:tcPr>
          <w:p w14:paraId="A8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126"/>
            <w:vMerge w:val="restart"/>
          </w:tcPr>
          <w:p w14:paraId="A9020000">
            <w:pPr>
              <w:pStyle w:val="Style_2"/>
              <w:rPr>
                <w:color w:val="000000"/>
              </w:rPr>
            </w:pPr>
            <w:r>
              <w:rPr>
                <w:color w:val="000000"/>
                <w:sz w:val="21"/>
              </w:rPr>
              <w:t>необходимость поддержания в функциональном состоянии зданий и сооружений муниципальных учреждений города Ставрополя в сфере молодежной политики</w:t>
            </w:r>
          </w:p>
        </w:tc>
        <w:tc>
          <w:tcPr>
            <w:tcW w:type="dxa" w:w="851"/>
            <w:vMerge w:val="restart"/>
          </w:tcPr>
          <w:p w14:paraId="AA020000">
            <w:r>
              <w:rPr>
                <w:sz w:val="21"/>
              </w:rPr>
              <w:t>2023</w:t>
            </w:r>
          </w:p>
          <w:p w14:paraId="AB020000"/>
        </w:tc>
        <w:tc>
          <w:tcPr>
            <w:tcW w:type="dxa" w:w="6804"/>
            <w:gridSpan w:val="6"/>
          </w:tcPr>
          <w:p w14:paraId="AC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AD020000">
            <w:r>
              <w:rPr>
                <w:sz w:val="21"/>
              </w:rPr>
              <w:t>пункты 6 - 7 таблицы приложения 2 к муниципальной программе</w:t>
            </w:r>
          </w:p>
        </w:tc>
      </w:tr>
      <w:tr>
        <w:trPr>
          <w:trHeight w:hRule="atLeast" w:val="322"/>
        </w:trPr>
        <w:tc>
          <w:tcPr>
            <w:tcW w:type="dxa" w:w="538"/>
            <w:gridSpan w:val="1"/>
            <w:vMerge w:val="continue"/>
          </w:tcPr>
          <w:p/>
        </w:tc>
        <w:tc>
          <w:tcPr>
            <w:tcW w:type="dxa" w:w="1984"/>
            <w:gridSpan w:val="1"/>
            <w:vMerge w:val="continue"/>
          </w:tcPr>
          <w:p/>
        </w:tc>
        <w:tc>
          <w:tcPr>
            <w:tcW w:type="dxa" w:w="1984"/>
            <w:gridSpan w:val="1"/>
            <w:vMerge w:val="continue"/>
          </w:tcPr>
          <w:p/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4"/>
          </w:tcPr>
          <w:p w14:paraId="AE020000">
            <w:pPr>
              <w:ind w:right="-108"/>
              <w:jc w:val="center"/>
            </w:pPr>
            <w:r>
              <w:rPr>
                <w:sz w:val="21"/>
              </w:rPr>
              <w:t>4103,73</w:t>
            </w:r>
          </w:p>
        </w:tc>
        <w:tc>
          <w:tcPr>
            <w:tcW w:type="dxa" w:w="1134"/>
          </w:tcPr>
          <w:p w14:paraId="AF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50,00</w:t>
            </w:r>
          </w:p>
        </w:tc>
        <w:tc>
          <w:tcPr>
            <w:tcW w:type="dxa" w:w="1134"/>
          </w:tcPr>
          <w:p w14:paraId="B0020000">
            <w:pPr>
              <w:ind/>
              <w:jc w:val="center"/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B1020000">
            <w:pPr>
              <w:ind/>
              <w:jc w:val="center"/>
            </w:pPr>
            <w:r>
              <w:rPr>
                <w:sz w:val="21"/>
              </w:rPr>
              <w:t>-</w:t>
            </w:r>
          </w:p>
          <w:p w14:paraId="B2020000">
            <w:pPr>
              <w:ind/>
              <w:jc w:val="center"/>
            </w:pPr>
          </w:p>
        </w:tc>
        <w:tc>
          <w:tcPr>
            <w:tcW w:type="dxa" w:w="1134"/>
          </w:tcPr>
          <w:p w14:paraId="B3020000">
            <w:pPr>
              <w:ind/>
              <w:jc w:val="center"/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B4020000">
            <w:pPr>
              <w:ind/>
              <w:jc w:val="center"/>
            </w:pPr>
            <w:r>
              <w:rPr>
                <w:sz w:val="21"/>
              </w:rPr>
              <w:t>-</w:t>
            </w:r>
          </w:p>
          <w:p w14:paraId="B5020000"/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38"/>
            <w:vMerge w:val="restart"/>
          </w:tcPr>
          <w:p w14:paraId="B6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20.</w:t>
            </w:r>
          </w:p>
        </w:tc>
        <w:tc>
          <w:tcPr>
            <w:tcW w:type="dxa" w:w="1984"/>
            <w:vMerge w:val="restart"/>
          </w:tcPr>
          <w:p w14:paraId="B7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Укрепление материально-технической базы муниципальных учреждений города Ставрополя в сфере молодежной политики</w:t>
            </w:r>
          </w:p>
        </w:tc>
        <w:tc>
          <w:tcPr>
            <w:tcW w:type="dxa" w:w="1984"/>
            <w:vMerge w:val="restart"/>
          </w:tcPr>
          <w:p w14:paraId="B8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126"/>
            <w:vMerge w:val="restart"/>
          </w:tcPr>
          <w:p w14:paraId="B9020000">
            <w:pPr>
              <w:pStyle w:val="Style_2"/>
              <w:rPr>
                <w:color w:val="000000"/>
              </w:rPr>
            </w:pPr>
            <w:r>
              <w:rPr>
                <w:color w:themeColor="text1" w:val="000000"/>
                <w:sz w:val="21"/>
              </w:rPr>
              <w:t>необходимость модернизации материально-технической базы муниципальных учре</w:t>
            </w:r>
            <w:r>
              <w:rPr>
                <w:color w:themeColor="text1" w:val="000000"/>
                <w:sz w:val="21"/>
              </w:rPr>
              <w:t>ждений города Ставрополя в</w:t>
            </w:r>
            <w:r>
              <w:rPr>
                <w:color w:themeColor="text1" w:val="000000"/>
                <w:sz w:val="21"/>
              </w:rPr>
              <w:t xml:space="preserve"> сфере молодежной политики</w:t>
            </w:r>
          </w:p>
        </w:tc>
        <w:tc>
          <w:tcPr>
            <w:tcW w:type="dxa" w:w="851"/>
            <w:vMerge w:val="restart"/>
          </w:tcPr>
          <w:p w14:paraId="BA020000">
            <w:r>
              <w:rPr>
                <w:sz w:val="21"/>
              </w:rPr>
              <w:t>2023</w:t>
            </w:r>
          </w:p>
          <w:p w14:paraId="BB020000"/>
        </w:tc>
        <w:tc>
          <w:tcPr>
            <w:tcW w:type="dxa" w:w="6804"/>
            <w:gridSpan w:val="6"/>
          </w:tcPr>
          <w:p w14:paraId="BC02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sz w:val="21"/>
              </w:rPr>
              <w:t>бюджет города Ставрополя</w:t>
            </w:r>
          </w:p>
        </w:tc>
        <w:tc>
          <w:tcPr>
            <w:tcW w:type="dxa" w:w="1732"/>
            <w:vMerge w:val="restart"/>
          </w:tcPr>
          <w:p w14:paraId="BD020000">
            <w:r>
              <w:rPr>
                <w:sz w:val="21"/>
              </w:rPr>
              <w:t>пункты 6 - 7 таблицы приложения 2 к муниципальной программе</w:t>
            </w:r>
          </w:p>
          <w:p w14:paraId="BE020000"/>
        </w:tc>
      </w:tr>
      <w:tr>
        <w:trPr>
          <w:trHeight w:hRule="atLeast" w:val="322"/>
        </w:trPr>
        <w:tc>
          <w:tcPr>
            <w:tcW w:type="dxa" w:w="538"/>
            <w:gridSpan w:val="1"/>
            <w:vMerge w:val="continue"/>
          </w:tcPr>
          <w:p/>
        </w:tc>
        <w:tc>
          <w:tcPr>
            <w:tcW w:type="dxa" w:w="1984"/>
            <w:gridSpan w:val="1"/>
            <w:vMerge w:val="continue"/>
          </w:tcPr>
          <w:p/>
        </w:tc>
        <w:tc>
          <w:tcPr>
            <w:tcW w:type="dxa" w:w="1984"/>
            <w:gridSpan w:val="1"/>
            <w:vMerge w:val="continue"/>
          </w:tcPr>
          <w:p/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4"/>
          </w:tcPr>
          <w:p w14:paraId="BF020000">
            <w:pPr>
              <w:ind w:right="-108"/>
              <w:jc w:val="center"/>
            </w:pPr>
            <w:r>
              <w:rPr>
                <w:sz w:val="21"/>
              </w:rPr>
              <w:t>2468,69</w:t>
            </w:r>
          </w:p>
        </w:tc>
        <w:tc>
          <w:tcPr>
            <w:tcW w:type="dxa" w:w="1134"/>
          </w:tcPr>
          <w:p w14:paraId="C0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32,30</w:t>
            </w:r>
          </w:p>
        </w:tc>
        <w:tc>
          <w:tcPr>
            <w:tcW w:type="dxa" w:w="1134"/>
          </w:tcPr>
          <w:p w14:paraId="C1020000">
            <w:pPr>
              <w:ind/>
              <w:jc w:val="center"/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C2020000">
            <w:pPr>
              <w:ind/>
              <w:jc w:val="center"/>
            </w:pPr>
            <w:r>
              <w:rPr>
                <w:sz w:val="21"/>
              </w:rPr>
              <w:t>-</w:t>
            </w:r>
          </w:p>
          <w:p w14:paraId="C3020000">
            <w:pPr>
              <w:ind/>
              <w:jc w:val="center"/>
            </w:pPr>
          </w:p>
        </w:tc>
        <w:tc>
          <w:tcPr>
            <w:tcW w:type="dxa" w:w="1134"/>
          </w:tcPr>
          <w:p w14:paraId="C4020000">
            <w:pPr>
              <w:ind/>
              <w:jc w:val="center"/>
            </w:pPr>
            <w:r>
              <w:rPr>
                <w:sz w:val="21"/>
              </w:rPr>
              <w:t>-</w:t>
            </w:r>
          </w:p>
          <w:p w14:paraId="C5020000">
            <w:pPr>
              <w:ind/>
              <w:jc w:val="center"/>
            </w:pPr>
          </w:p>
        </w:tc>
        <w:tc>
          <w:tcPr>
            <w:tcW w:type="dxa" w:w="1134"/>
          </w:tcPr>
          <w:p w14:paraId="C6020000">
            <w:pPr>
              <w:ind/>
              <w:jc w:val="center"/>
            </w:pPr>
            <w:r>
              <w:rPr>
                <w:sz w:val="21"/>
              </w:rPr>
              <w:t>-</w:t>
            </w:r>
          </w:p>
          <w:p w14:paraId="C7020000">
            <w:pPr>
              <w:ind w:firstLine="0" w:left="-98" w:right="-108"/>
              <w:jc w:val="center"/>
            </w:pP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38"/>
            <w:gridSpan w:val="1"/>
            <w:vMerge w:val="continue"/>
          </w:tcPr>
          <w:p/>
        </w:tc>
        <w:tc>
          <w:tcPr>
            <w:tcW w:type="dxa" w:w="1984"/>
            <w:gridSpan w:val="1"/>
            <w:vMerge w:val="continue"/>
          </w:tcPr>
          <w:p/>
        </w:tc>
        <w:tc>
          <w:tcPr>
            <w:tcW w:type="dxa" w:w="1984"/>
            <w:gridSpan w:val="1"/>
            <w:vMerge w:val="continue"/>
          </w:tcPr>
          <w:p/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04"/>
            <w:gridSpan w:val="6"/>
          </w:tcPr>
          <w:p w14:paraId="C8020000">
            <w:pPr>
              <w:ind w:right="-108"/>
              <w:jc w:val="center"/>
              <w:rPr>
                <w:sz w:val="21"/>
              </w:rPr>
            </w:pPr>
            <w:r>
              <w:rPr>
                <w:sz w:val="21"/>
              </w:rPr>
              <w:t>бюджет Ставропольского края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538"/>
            <w:gridSpan w:val="1"/>
            <w:vMerge w:val="continue"/>
          </w:tcPr>
          <w:p/>
        </w:tc>
        <w:tc>
          <w:tcPr>
            <w:tcW w:type="dxa" w:w="1984"/>
            <w:gridSpan w:val="1"/>
            <w:vMerge w:val="continue"/>
          </w:tcPr>
          <w:p/>
        </w:tc>
        <w:tc>
          <w:tcPr>
            <w:tcW w:type="dxa" w:w="1984"/>
            <w:gridSpan w:val="1"/>
            <w:vMerge w:val="continue"/>
          </w:tcPr>
          <w:p/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4"/>
          </w:tcPr>
          <w:p w14:paraId="C9020000">
            <w:pPr>
              <w:ind w:right="-108"/>
              <w:jc w:val="center"/>
              <w:rPr>
                <w:sz w:val="21"/>
              </w:rPr>
            </w:pPr>
          </w:p>
        </w:tc>
        <w:tc>
          <w:tcPr>
            <w:tcW w:type="dxa" w:w="1134"/>
          </w:tcPr>
          <w:p w14:paraId="CA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613,70</w:t>
            </w:r>
          </w:p>
        </w:tc>
        <w:tc>
          <w:tcPr>
            <w:tcW w:type="dxa" w:w="1134"/>
          </w:tcPr>
          <w:p w14:paraId="CB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CC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CD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</w:tcPr>
          <w:p w14:paraId="CE020000">
            <w:pPr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7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7483"/>
            <w:gridSpan w:val="5"/>
          </w:tcPr>
          <w:p w14:paraId="CF020000">
            <w:r>
              <w:rPr>
                <w:sz w:val="21"/>
              </w:rPr>
              <w:t>Итого по Программе:</w:t>
            </w:r>
          </w:p>
        </w:tc>
        <w:tc>
          <w:tcPr>
            <w:tcW w:type="dxa" w:w="1134"/>
          </w:tcPr>
          <w:p w14:paraId="D0020000">
            <w:pPr>
              <w:spacing w:line="57" w:lineRule="atLeast"/>
              <w:ind/>
              <w:jc w:val="center"/>
            </w:pPr>
            <w:r>
              <w:rPr>
                <w:color w:val="000000"/>
                <w:sz w:val="21"/>
              </w:rPr>
              <w:t>29484,38</w:t>
            </w:r>
          </w:p>
        </w:tc>
        <w:tc>
          <w:tcPr>
            <w:tcW w:type="dxa" w:w="1134"/>
          </w:tcPr>
          <w:p w14:paraId="D1020000">
            <w:pPr>
              <w:spacing w:line="57" w:lineRule="atLeast"/>
              <w:ind/>
              <w:jc w:val="center"/>
            </w:pPr>
            <w:r>
              <w:rPr>
                <w:color w:val="000000"/>
                <w:sz w:val="21"/>
              </w:rPr>
              <w:t>23738,8</w:t>
            </w:r>
            <w:r>
              <w:rPr>
                <w:color w:val="000000"/>
                <w:sz w:val="21"/>
              </w:rPr>
              <w:t>8</w:t>
            </w:r>
          </w:p>
        </w:tc>
        <w:tc>
          <w:tcPr>
            <w:tcW w:type="dxa" w:w="1134"/>
          </w:tcPr>
          <w:p w14:paraId="D2020000">
            <w:pPr>
              <w:spacing w:line="57" w:lineRule="atLeast"/>
              <w:ind/>
              <w:jc w:val="center"/>
            </w:pPr>
            <w:r>
              <w:rPr>
                <w:sz w:val="21"/>
              </w:rPr>
              <w:t>20926,02</w:t>
            </w:r>
          </w:p>
        </w:tc>
        <w:tc>
          <w:tcPr>
            <w:tcW w:type="dxa" w:w="1134"/>
          </w:tcPr>
          <w:p w14:paraId="D3020000">
            <w:pPr>
              <w:spacing w:line="57" w:lineRule="atLeast"/>
              <w:ind/>
              <w:jc w:val="center"/>
            </w:pPr>
            <w:r>
              <w:rPr>
                <w:sz w:val="21"/>
              </w:rPr>
              <w:t>20926,02</w:t>
            </w:r>
          </w:p>
        </w:tc>
        <w:tc>
          <w:tcPr>
            <w:tcW w:type="dxa" w:w="1134"/>
          </w:tcPr>
          <w:p w14:paraId="D4020000">
            <w:pPr>
              <w:spacing w:line="57" w:lineRule="atLeast"/>
              <w:ind/>
              <w:jc w:val="center"/>
            </w:pPr>
            <w:r>
              <w:rPr>
                <w:sz w:val="21"/>
              </w:rPr>
              <w:t>20976,02</w:t>
            </w:r>
          </w:p>
        </w:tc>
        <w:tc>
          <w:tcPr>
            <w:tcW w:type="dxa" w:w="1134"/>
          </w:tcPr>
          <w:p w14:paraId="D5020000">
            <w:pPr>
              <w:spacing w:line="57" w:lineRule="atLeast"/>
              <w:ind/>
              <w:jc w:val="center"/>
            </w:pPr>
            <w:r>
              <w:rPr>
                <w:sz w:val="21"/>
              </w:rPr>
              <w:t>20976,02</w:t>
            </w:r>
          </w:p>
        </w:tc>
        <w:tc>
          <w:tcPr>
            <w:tcW w:type="dxa" w:w="1732"/>
          </w:tcPr>
          <w:p w14:paraId="D6020000">
            <w:pPr>
              <w:ind/>
              <w:jc w:val="center"/>
            </w:pPr>
            <w:r>
              <w:rPr>
                <w:sz w:val="21"/>
              </w:rPr>
              <w:t>-</w:t>
            </w:r>
          </w:p>
        </w:tc>
      </w:tr>
      <w:tr>
        <w:trPr>
          <w:trHeight w:hRule="atLeast" w:val="322"/>
        </w:trPr>
        <w:tc>
          <w:tcPr>
            <w:tcW w:type="dxa" w:w="7483"/>
            <w:gridSpan w:val="5"/>
          </w:tcPr>
          <w:p w14:paraId="D7020000">
            <w:r>
              <w:rPr>
                <w:sz w:val="21"/>
              </w:rPr>
              <w:t>Всего по Программе:</w:t>
            </w:r>
          </w:p>
        </w:tc>
        <w:tc>
          <w:tcPr>
            <w:tcW w:type="dxa" w:w="6804"/>
            <w:gridSpan w:val="6"/>
          </w:tcPr>
          <w:p w14:paraId="D8020000">
            <w:r>
              <w:rPr>
                <w:sz w:val="21"/>
              </w:rPr>
              <w:t>137027</w:t>
            </w:r>
            <w:r>
              <w:rPr>
                <w:sz w:val="21"/>
              </w:rPr>
              <w:t>,34</w:t>
            </w:r>
          </w:p>
        </w:tc>
        <w:tc>
          <w:tcPr>
            <w:tcW w:type="dxa" w:w="1732"/>
          </w:tcPr>
          <w:p w14:paraId="D9020000">
            <w:pPr>
              <w:ind/>
              <w:jc w:val="center"/>
            </w:pPr>
            <w:r>
              <w:rPr>
                <w:sz w:val="21"/>
              </w:rPr>
              <w:t>-</w:t>
            </w:r>
          </w:p>
        </w:tc>
      </w:tr>
    </w:tbl>
    <w:p w14:paraId="DA020000">
      <w:pPr>
        <w:spacing w:line="240" w:lineRule="exact"/>
        <w:ind/>
        <w:jc w:val="both"/>
        <w:rPr>
          <w:highlight w:val="white"/>
        </w:rPr>
      </w:pPr>
    </w:p>
    <w:p w14:paraId="DB020000">
      <w:pPr>
        <w:spacing w:line="240" w:lineRule="exact"/>
        <w:ind/>
        <w:jc w:val="both"/>
        <w:rPr>
          <w:highlight w:val="white"/>
        </w:rPr>
      </w:pPr>
    </w:p>
    <w:p w14:paraId="DC020000">
      <w:pPr>
        <w:spacing w:line="240" w:lineRule="exact"/>
        <w:ind/>
        <w:jc w:val="both"/>
        <w:rPr>
          <w:highlight w:val="white"/>
        </w:rPr>
      </w:pPr>
    </w:p>
    <w:p w14:paraId="DD020000">
      <w:pPr>
        <w:spacing w:line="240" w:lineRule="exact"/>
        <w:ind/>
        <w:jc w:val="both"/>
        <w:rPr>
          <w:highlight w:val="white"/>
        </w:rPr>
      </w:pPr>
    </w:p>
    <w:p w14:paraId="DE020000">
      <w:pPr>
        <w:spacing w:line="240" w:lineRule="exact"/>
        <w:ind w:firstLine="0" w:left="-567"/>
        <w:jc w:val="both"/>
        <w:rPr>
          <w:highlight w:val="white"/>
        </w:rPr>
      </w:pPr>
      <w:r>
        <w:t>З</w:t>
      </w:r>
      <w:r>
        <w:rPr>
          <w:highlight w:val="white"/>
        </w:rPr>
        <w:t xml:space="preserve">аместитель главы </w:t>
      </w:r>
    </w:p>
    <w:p w14:paraId="DF020000">
      <w:pPr>
        <w:spacing w:line="240" w:lineRule="exact"/>
        <w:ind w:firstLine="0" w:left="-567" w:right="-1134"/>
        <w:jc w:val="both"/>
        <w:rPr>
          <w:highlight w:val="white"/>
        </w:rPr>
      </w:pPr>
      <w:r>
        <w:rPr>
          <w:highlight w:val="white"/>
        </w:rPr>
        <w:t xml:space="preserve">администрации города Ставрополя                                                                                                                           </w:t>
      </w:r>
      <w:r>
        <w:rPr>
          <w:highlight w:val="white"/>
        </w:rPr>
        <w:t xml:space="preserve">                   М</w:t>
      </w:r>
      <w:r>
        <w:rPr>
          <w:highlight w:val="white"/>
        </w:rPr>
        <w:t xml:space="preserve">.С. </w:t>
      </w:r>
      <w:r>
        <w:rPr>
          <w:highlight w:val="white"/>
        </w:rPr>
        <w:t>Дубровин</w:t>
      </w:r>
    </w:p>
    <w:p w14:paraId="E0020000"/>
    <w:sectPr>
      <w:headerReference r:id="rId5" w:type="default"/>
      <w:headerReference r:id="rId9" w:type="first"/>
      <w:headerReference r:id="rId2" w:type="even"/>
      <w:pgSz w:h="11906" w:orient="landscape" w:w="16838"/>
      <w:pgMar w:bottom="567" w:footer="709" w:gutter="0" w:header="709" w:left="1134" w:right="1389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color w:val="000000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  <w:rPr>
        <w:color w:val="000000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color w:val="FFFFFF"/>
      </w:rPr>
    </w:pPr>
    <w:r>
      <w:rPr>
        <w:color w:themeColor="background1" w:val="FFFFFF"/>
      </w:rPr>
      <w:fldChar w:fldCharType="begin"/>
    </w:r>
    <w:r>
      <w:rPr>
        <w:color w:themeColor="background1" w:val="FFFFFF"/>
      </w:rPr>
      <w:instrText xml:space="preserve">PAGE </w:instrText>
    </w:r>
    <w:r>
      <w:rPr>
        <w:color w:themeColor="background1" w:val="FFFFFF"/>
      </w:rPr>
      <w:fldChar w:fldCharType="separate"/>
    </w:r>
    <w:r>
      <w:rPr>
        <w:color w:themeColor="background1" w:val="FFFFFF"/>
      </w:rPr>
      <w:t xml:space="preserve"> </w:t>
    </w:r>
    <w:r>
      <w:rPr>
        <w:color w:themeColor="background1" w:val="FFFFFF"/>
      </w:rPr>
      <w:fldChar w:fldCharType="end"/>
    </w:r>
  </w:p>
  <w:p w14:paraId="08000000">
    <w:pPr>
      <w:pStyle w:val="Style_1"/>
      <w:ind/>
      <w:jc w:val="center"/>
    </w:pPr>
  </w:p>
  <w:p w14:paraId="09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  <w:rPr>
        <w:color w:val="000000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B000000">
    <w:pPr>
      <w:pStyle w:val="Style_1"/>
      <w:rPr>
        <w:color w:val="000000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D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  <w:rPr>
        <w:color w:val="FFFFFF"/>
      </w:rPr>
    </w:pPr>
    <w:r>
      <w:rPr>
        <w:color w:themeColor="background1" w:val="FFFFFF"/>
      </w:rPr>
      <w:fldChar w:fldCharType="begin"/>
    </w:r>
    <w:r>
      <w:rPr>
        <w:color w:themeColor="background1" w:val="FFFFFF"/>
      </w:rPr>
      <w:instrText xml:space="preserve">PAGE </w:instrText>
    </w:r>
    <w:r>
      <w:rPr>
        <w:color w:themeColor="background1" w:val="FFFFFF"/>
      </w:rPr>
      <w:fldChar w:fldCharType="separate"/>
    </w:r>
    <w:r>
      <w:rPr>
        <w:color w:themeColor="background1" w:val="FFFFFF"/>
      </w:rPr>
      <w:t xml:space="preserve"> </w:t>
    </w:r>
    <w:r>
      <w:rPr>
        <w:color w:themeColor="background1" w:val="FFFFFF"/>
      </w:rPr>
      <w:fldChar w:fldCharType="end"/>
    </w:r>
  </w:p>
  <w:p w14:paraId="0F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1000000">
    <w:pPr>
      <w:pStyle w:val="Style_1"/>
      <w:ind/>
      <w:jc w:val="center"/>
      <w:rPr>
        <w:sz w:val="28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ind/>
      <w:jc w:val="center"/>
      <w:rPr>
        <w:color w:val="FFFFFF"/>
      </w:rPr>
    </w:pPr>
    <w:r>
      <w:rPr>
        <w:color w:themeColor="background1" w:val="FFFFFF"/>
      </w:rPr>
      <w:fldChar w:fldCharType="begin"/>
    </w:r>
    <w:r>
      <w:rPr>
        <w:color w:themeColor="background1" w:val="FFFFFF"/>
      </w:rPr>
      <w:instrText xml:space="preserve">PAGE </w:instrText>
    </w:r>
    <w:r>
      <w:rPr>
        <w:color w:themeColor="background1" w:val="FFFFFF"/>
      </w:rPr>
      <w:fldChar w:fldCharType="separate"/>
    </w:r>
    <w:r>
      <w:rPr>
        <w:color w:themeColor="background1" w:val="FFFFFF"/>
      </w:rPr>
      <w:t xml:space="preserve"> </w:t>
    </w:r>
    <w:r>
      <w:rPr>
        <w:color w:themeColor="background1" w:val="FFFFFF"/>
      </w:rPr>
      <w:fldChar w:fldCharType="end"/>
    </w:r>
  </w:p>
  <w:p w14:paraId="13000000">
    <w:pPr>
      <w:pStyle w:val="Style_1"/>
      <w:ind/>
      <w:jc w:val="center"/>
      <w:rPr>
        <w:color w:val="0C0C0C"/>
      </w:rPr>
    </w:pPr>
    <w:r>
      <w:rPr>
        <w:color w:val="0C0C0C"/>
      </w:rPr>
      <w:t>6</w:t>
    </w:r>
  </w:p>
  <w:p w14:paraId="1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basedOn w:val="Style_5"/>
    <w:next w:val="Style_5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5_ch"/>
    <w:link w:val="Style_6"/>
  </w:style>
  <w:style w:styleId="Style_7" w:type="paragraph">
    <w:name w:val="Header Char"/>
    <w:basedOn w:val="Style_8"/>
    <w:link w:val="Style_7_ch"/>
  </w:style>
  <w:style w:styleId="Style_7_ch" w:type="character">
    <w:name w:val="Header Char"/>
    <w:basedOn w:val="Style_8_ch"/>
    <w:link w:val="Style_7"/>
  </w:style>
  <w:style w:styleId="Style_9" w:type="paragraph">
    <w:name w:val="Footnote Text Char"/>
    <w:link w:val="Style_9_ch"/>
    <w:rPr>
      <w:sz w:val="18"/>
    </w:rPr>
  </w:style>
  <w:style w:styleId="Style_9_ch" w:type="character">
    <w:name w:val="Footnote Text Char"/>
    <w:link w:val="Style_9"/>
    <w:rPr>
      <w:sz w:val="1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ConsPlusNormal"/>
    <w:link w:val="Style_2"/>
    <w:rPr>
      <w:rFonts w:ascii="Times New Roman" w:hAnsi="Times New Roman"/>
      <w:sz w:val="28"/>
    </w:rPr>
  </w:style>
  <w:style w:styleId="Style_10" w:type="paragraph">
    <w:name w:val="toc 4"/>
    <w:basedOn w:val="Style_5"/>
    <w:next w:val="Style_5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5_ch"/>
    <w:link w:val="Style_10"/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  <w:sz w:val="22"/>
    </w:rPr>
  </w:style>
  <w:style w:styleId="Style_12" w:type="paragraph">
    <w:name w:val="Quote Char"/>
    <w:link w:val="Style_12_ch"/>
    <w:rPr>
      <w:i w:val="1"/>
    </w:rPr>
  </w:style>
  <w:style w:styleId="Style_12_ch" w:type="character">
    <w:name w:val="Quote Char"/>
    <w:link w:val="Style_12"/>
    <w:rPr>
      <w:i w:val="1"/>
    </w:rPr>
  </w:style>
  <w:style w:styleId="Style_13" w:type="paragraph">
    <w:name w:val="toc 6"/>
    <w:basedOn w:val="Style_5"/>
    <w:next w:val="Style_5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5_ch"/>
    <w:link w:val="Style_13"/>
  </w:style>
  <w:style w:styleId="Style_14" w:type="paragraph">
    <w:name w:val="toc 7"/>
    <w:basedOn w:val="Style_5"/>
    <w:next w:val="Style_5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5_ch"/>
    <w:link w:val="Style_14"/>
  </w:style>
  <w:style w:styleId="Style_15" w:type="paragraph">
    <w:name w:val="No Spacing"/>
    <w:link w:val="Style_15_ch"/>
    <w:pPr>
      <w:spacing w:after="0" w:line="240" w:lineRule="auto"/>
      <w:ind/>
    </w:pPr>
    <w:rPr>
      <w:rFonts w:ascii="Times New Roman" w:hAnsi="Times New Roman"/>
      <w:sz w:val="24"/>
    </w:rPr>
  </w:style>
  <w:style w:styleId="Style_15_ch" w:type="character">
    <w:name w:val="No Spacing"/>
    <w:link w:val="Style_15"/>
    <w:rPr>
      <w:rFonts w:ascii="Times New Roman" w:hAnsi="Times New Roman"/>
      <w:sz w:val="24"/>
    </w:rPr>
  </w:style>
  <w:style w:styleId="Style_16" w:type="paragraph">
    <w:name w:val="Endnote"/>
    <w:basedOn w:val="Style_5"/>
    <w:link w:val="Style_16_ch"/>
    <w:rPr>
      <w:sz w:val="20"/>
    </w:rPr>
  </w:style>
  <w:style w:styleId="Style_16_ch" w:type="character">
    <w:name w:val="Endnote"/>
    <w:basedOn w:val="Style_5_ch"/>
    <w:link w:val="Style_16"/>
    <w:rPr>
      <w:sz w:val="20"/>
    </w:rPr>
  </w:style>
  <w:style w:styleId="Style_17" w:type="paragraph">
    <w:name w:val="heading 3"/>
    <w:basedOn w:val="Style_5"/>
    <w:next w:val="Style_5"/>
    <w:link w:val="Style_17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5_ch"/>
    <w:link w:val="Style_17"/>
    <w:rPr>
      <w:rFonts w:ascii="Arial" w:hAnsi="Arial"/>
      <w:sz w:val="30"/>
    </w:rPr>
  </w:style>
  <w:style w:styleId="Style_18" w:type="paragraph">
    <w:name w:val="Caption Char"/>
    <w:link w:val="Style_18_ch"/>
  </w:style>
  <w:style w:styleId="Style_18_ch" w:type="character">
    <w:name w:val="Caption Char"/>
    <w:link w:val="Style_18"/>
  </w:style>
  <w:style w:styleId="Style_19" w:type="paragraph">
    <w:name w:val="Quote"/>
    <w:basedOn w:val="Style_5"/>
    <w:next w:val="Style_5"/>
    <w:link w:val="Style_19_ch"/>
    <w:pPr>
      <w:ind w:firstLine="0" w:left="720" w:right="720"/>
    </w:pPr>
    <w:rPr>
      <w:i w:val="1"/>
    </w:rPr>
  </w:style>
  <w:style w:styleId="Style_19_ch" w:type="character">
    <w:name w:val="Quote"/>
    <w:basedOn w:val="Style_5_ch"/>
    <w:link w:val="Style_19"/>
    <w:rPr>
      <w:i w:val="1"/>
    </w:rPr>
  </w:style>
  <w:style w:styleId="Style_20" w:type="paragraph">
    <w:name w:val="ConsPlusDocList"/>
    <w:link w:val="Style_2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0_ch" w:type="character">
    <w:name w:val="ConsPlusDocList"/>
    <w:link w:val="Style_20"/>
    <w:rPr>
      <w:rFonts w:ascii="Courier New" w:hAnsi="Courier New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Header"/>
    <w:basedOn w:val="Style_5_ch"/>
    <w:link w:val="Style_1"/>
    <w:rPr>
      <w:sz w:val="24"/>
    </w:rPr>
  </w:style>
  <w:style w:styleId="Style_21" w:type="paragraph">
    <w:name w:val="table of figures"/>
    <w:basedOn w:val="Style_5"/>
    <w:next w:val="Style_5"/>
    <w:link w:val="Style_21_ch"/>
  </w:style>
  <w:style w:styleId="Style_21_ch" w:type="character">
    <w:name w:val="table of figures"/>
    <w:basedOn w:val="Style_5_ch"/>
    <w:link w:val="Style_21"/>
  </w:style>
  <w:style w:styleId="Style_22" w:type="paragraph">
    <w:name w:val="heading 9"/>
    <w:basedOn w:val="Style_5"/>
    <w:next w:val="Style_5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5_ch"/>
    <w:link w:val="Style_22"/>
    <w:rPr>
      <w:rFonts w:ascii="Arial" w:hAnsi="Arial"/>
      <w:i w:val="1"/>
      <w:sz w:val="21"/>
    </w:rPr>
  </w:style>
  <w:style w:styleId="Style_23" w:type="paragraph">
    <w:name w:val="Footer"/>
    <w:basedOn w:val="Style_5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5_ch"/>
    <w:link w:val="Style_23"/>
  </w:style>
  <w:style w:styleId="Style_24" w:type="paragraph">
    <w:name w:val="Title Char"/>
    <w:basedOn w:val="Style_8"/>
    <w:link w:val="Style_24_ch"/>
    <w:rPr>
      <w:sz w:val="48"/>
    </w:rPr>
  </w:style>
  <w:style w:styleId="Style_24_ch" w:type="character">
    <w:name w:val="Title Char"/>
    <w:basedOn w:val="Style_8_ch"/>
    <w:link w:val="Style_24"/>
    <w:rPr>
      <w:sz w:val="48"/>
    </w:rPr>
  </w:style>
  <w:style w:styleId="Style_25" w:type="paragraph">
    <w:name w:val="Font Style12"/>
    <w:link w:val="Style_25_ch"/>
    <w:rPr>
      <w:rFonts w:ascii="Times New Roman" w:hAnsi="Times New Roman"/>
      <w:sz w:val="26"/>
    </w:rPr>
  </w:style>
  <w:style w:styleId="Style_25_ch" w:type="character">
    <w:name w:val="Font Style12"/>
    <w:link w:val="Style_25"/>
    <w:rPr>
      <w:rFonts w:ascii="Times New Roman" w:hAnsi="Times New Roman"/>
      <w:sz w:val="26"/>
    </w:rPr>
  </w:style>
  <w:style w:styleId="Style_26" w:type="paragraph">
    <w:name w:val="Style2"/>
    <w:basedOn w:val="Style_5"/>
    <w:link w:val="Style_26_ch"/>
    <w:pPr>
      <w:widowControl w:val="0"/>
      <w:ind/>
    </w:pPr>
    <w:rPr>
      <w:sz w:val="24"/>
    </w:rPr>
  </w:style>
  <w:style w:styleId="Style_26_ch" w:type="character">
    <w:name w:val="Style2"/>
    <w:basedOn w:val="Style_5_ch"/>
    <w:link w:val="Style_26"/>
    <w:rPr>
      <w:sz w:val="24"/>
    </w:rPr>
  </w:style>
  <w:style w:styleId="Style_27" w:type="paragraph">
    <w:name w:val="ConsPlusTextList"/>
    <w:link w:val="Style_27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7_ch" w:type="character">
    <w:name w:val="ConsPlusTextList"/>
    <w:link w:val="Style_27"/>
    <w:rPr>
      <w:rFonts w:ascii="Arial" w:hAnsi="Arial"/>
      <w:sz w:val="20"/>
    </w:rPr>
  </w:style>
  <w:style w:styleId="Style_28" w:type="paragraph">
    <w:name w:val="footnote reference"/>
    <w:basedOn w:val="Style_8"/>
    <w:link w:val="Style_28_ch"/>
    <w:rPr>
      <w:vertAlign w:val="superscript"/>
    </w:rPr>
  </w:style>
  <w:style w:styleId="Style_28_ch" w:type="character">
    <w:name w:val="footnote reference"/>
    <w:basedOn w:val="Style_8_ch"/>
    <w:link w:val="Style_28"/>
    <w:rPr>
      <w:vertAlign w:val="superscript"/>
    </w:rPr>
  </w:style>
  <w:style w:styleId="Style_29" w:type="paragraph">
    <w:name w:val="toc 3"/>
    <w:basedOn w:val="Style_5"/>
    <w:next w:val="Style_5"/>
    <w:link w:val="Style_29_ch"/>
    <w:uiPriority w:val="39"/>
    <w:pPr>
      <w:spacing w:after="57"/>
      <w:ind w:firstLine="0" w:left="567"/>
    </w:pPr>
  </w:style>
  <w:style w:styleId="Style_29_ch" w:type="character">
    <w:name w:val="toc 3"/>
    <w:basedOn w:val="Style_5_ch"/>
    <w:link w:val="Style_29"/>
  </w:style>
  <w:style w:styleId="Style_30" w:type="paragraph">
    <w:name w:val="Intense Quote"/>
    <w:basedOn w:val="Style_5"/>
    <w:next w:val="Style_5"/>
    <w:link w:val="Style_30_ch"/>
    <w:pPr>
      <w:ind w:firstLine="0" w:left="720" w:right="720"/>
    </w:pPr>
    <w:rPr>
      <w:i w:val="1"/>
    </w:rPr>
  </w:style>
  <w:style w:styleId="Style_30_ch" w:type="character">
    <w:name w:val="Intense Quote"/>
    <w:basedOn w:val="Style_5_ch"/>
    <w:link w:val="Style_30"/>
    <w:rPr>
      <w:i w:val="1"/>
    </w:rPr>
  </w:style>
  <w:style w:styleId="Style_31" w:type="paragraph">
    <w:name w:val="ConsPlusNonformat"/>
    <w:link w:val="Style_3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1_ch" w:type="character">
    <w:name w:val="ConsPlusNonformat"/>
    <w:link w:val="Style_31"/>
    <w:rPr>
      <w:rFonts w:ascii="Courier New" w:hAnsi="Courier New"/>
      <w:sz w:val="20"/>
    </w:rPr>
  </w:style>
  <w:style w:styleId="Style_32" w:type="paragraph">
    <w:name w:val="endnote reference"/>
    <w:basedOn w:val="Style_8"/>
    <w:link w:val="Style_32_ch"/>
    <w:rPr>
      <w:vertAlign w:val="superscript"/>
    </w:rPr>
  </w:style>
  <w:style w:styleId="Style_32_ch" w:type="character">
    <w:name w:val="endnote reference"/>
    <w:basedOn w:val="Style_8_ch"/>
    <w:link w:val="Style_32"/>
    <w:rPr>
      <w:vertAlign w:val="superscript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4" w:type="paragraph">
    <w:name w:val="heading 5"/>
    <w:basedOn w:val="Style_5"/>
    <w:next w:val="Style_5"/>
    <w:link w:val="Style_3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4_ch" w:type="character">
    <w:name w:val="heading 5"/>
    <w:basedOn w:val="Style_5_ch"/>
    <w:link w:val="Style_34"/>
    <w:rPr>
      <w:rFonts w:ascii="Arial" w:hAnsi="Arial"/>
      <w:b w:val="1"/>
      <w:sz w:val="24"/>
    </w:rPr>
  </w:style>
  <w:style w:styleId="Style_35" w:type="paragraph">
    <w:name w:val="line number"/>
    <w:basedOn w:val="Style_8"/>
    <w:link w:val="Style_35_ch"/>
  </w:style>
  <w:style w:styleId="Style_35_ch" w:type="character">
    <w:name w:val="line number"/>
    <w:basedOn w:val="Style_8_ch"/>
    <w:link w:val="Style_35"/>
  </w:style>
  <w:style w:styleId="Style_36" w:type="paragraph">
    <w:name w:val="heading 1"/>
    <w:basedOn w:val="Style_5"/>
    <w:next w:val="Style_5"/>
    <w:link w:val="Style_3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6_ch" w:type="character">
    <w:name w:val="heading 1"/>
    <w:basedOn w:val="Style_5_ch"/>
    <w:link w:val="Style_36"/>
    <w:rPr>
      <w:rFonts w:ascii="Arial" w:hAnsi="Arial"/>
      <w:sz w:val="40"/>
    </w:rPr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38" w:type="paragraph">
    <w:name w:val="List Paragraph"/>
    <w:basedOn w:val="Style_5"/>
    <w:link w:val="Style_38_ch"/>
    <w:pPr>
      <w:ind w:firstLine="0" w:left="708"/>
    </w:pPr>
  </w:style>
  <w:style w:styleId="Style_38_ch" w:type="character">
    <w:name w:val="List Paragraph"/>
    <w:basedOn w:val="Style_5_ch"/>
    <w:link w:val="Style_38"/>
  </w:style>
  <w:style w:styleId="Style_3" w:type="paragraph">
    <w:name w:val="Hyperlink"/>
    <w:basedOn w:val="Style_8"/>
    <w:link w:val="Style_3_ch"/>
    <w:rPr>
      <w:color w:val="0000FF"/>
      <w:u w:val="single"/>
    </w:rPr>
  </w:style>
  <w:style w:styleId="Style_3_ch" w:type="character">
    <w:name w:val="Hyperlink"/>
    <w:basedOn w:val="Style_8_ch"/>
    <w:link w:val="Style_3"/>
    <w:rPr>
      <w:color w:val="0000FF"/>
      <w:u w:val="single"/>
    </w:rPr>
  </w:style>
  <w:style w:styleId="Style_39" w:type="paragraph">
    <w:name w:val="Footnote"/>
    <w:basedOn w:val="Style_5"/>
    <w:link w:val="Style_39_ch"/>
    <w:pPr>
      <w:spacing w:after="40"/>
      <w:ind/>
    </w:pPr>
    <w:rPr>
      <w:sz w:val="18"/>
    </w:rPr>
  </w:style>
  <w:style w:styleId="Style_39_ch" w:type="character">
    <w:name w:val="Footnote"/>
    <w:basedOn w:val="Style_5_ch"/>
    <w:link w:val="Style_39"/>
    <w:rPr>
      <w:sz w:val="18"/>
    </w:rPr>
  </w:style>
  <w:style w:styleId="Style_40" w:type="paragraph">
    <w:name w:val="heading 8"/>
    <w:basedOn w:val="Style_5"/>
    <w:next w:val="Style_5"/>
    <w:link w:val="Style_4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0_ch" w:type="character">
    <w:name w:val="heading 8"/>
    <w:basedOn w:val="Style_5_ch"/>
    <w:link w:val="Style_40"/>
    <w:rPr>
      <w:rFonts w:ascii="Arial" w:hAnsi="Arial"/>
      <w:i w:val="1"/>
      <w:sz w:val="22"/>
    </w:rPr>
  </w:style>
  <w:style w:styleId="Style_41" w:type="paragraph">
    <w:name w:val="toc 1"/>
    <w:basedOn w:val="Style_5"/>
    <w:next w:val="Style_5"/>
    <w:link w:val="Style_41_ch"/>
    <w:uiPriority w:val="39"/>
    <w:pPr>
      <w:spacing w:after="57"/>
      <w:ind/>
    </w:pPr>
  </w:style>
  <w:style w:styleId="Style_41_ch" w:type="character">
    <w:name w:val="toc 1"/>
    <w:basedOn w:val="Style_5_ch"/>
    <w:link w:val="Style_41"/>
  </w:style>
  <w:style w:styleId="Style_42" w:type="paragraph">
    <w:name w:val="Intense Quote Char"/>
    <w:link w:val="Style_42_ch"/>
    <w:rPr>
      <w:i w:val="1"/>
    </w:rPr>
  </w:style>
  <w:style w:styleId="Style_42_ch" w:type="character">
    <w:name w:val="Intense Quote Char"/>
    <w:link w:val="Style_42"/>
    <w:rPr>
      <w:i w:val="1"/>
    </w:rPr>
  </w:style>
  <w:style w:styleId="Style_43" w:type="paragraph">
    <w:name w:val="Footer Char"/>
    <w:basedOn w:val="Style_8"/>
    <w:link w:val="Style_43_ch"/>
  </w:style>
  <w:style w:styleId="Style_43_ch" w:type="character">
    <w:name w:val="Footer Char"/>
    <w:basedOn w:val="Style_8_ch"/>
    <w:link w:val="Style_43"/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8"/>
    </w:rPr>
  </w:style>
  <w:style w:styleId="Style_44_ch" w:type="character">
    <w:name w:val="Header and Footer"/>
    <w:link w:val="Style_44"/>
    <w:rPr>
      <w:rFonts w:ascii="XO Thames" w:hAnsi="XO Thames"/>
      <w:sz w:val="28"/>
    </w:rPr>
  </w:style>
  <w:style w:styleId="Style_45" w:type="paragraph">
    <w:name w:val="toc 9"/>
    <w:basedOn w:val="Style_5"/>
    <w:next w:val="Style_5"/>
    <w:link w:val="Style_45_ch"/>
    <w:uiPriority w:val="39"/>
    <w:pPr>
      <w:spacing w:after="57"/>
      <w:ind w:firstLine="0" w:left="2268"/>
    </w:pPr>
  </w:style>
  <w:style w:styleId="Style_45_ch" w:type="character">
    <w:name w:val="toc 9"/>
    <w:basedOn w:val="Style_5_ch"/>
    <w:link w:val="Style_45"/>
  </w:style>
  <w:style w:styleId="Style_46" w:type="paragraph">
    <w:name w:val="ConsPlusJurTerm"/>
    <w:link w:val="Style_46_ch"/>
    <w:pPr>
      <w:widowControl w:val="0"/>
      <w:spacing w:after="0" w:line="240" w:lineRule="auto"/>
      <w:ind/>
    </w:pPr>
    <w:rPr>
      <w:rFonts w:ascii="Tahoma" w:hAnsi="Tahoma"/>
      <w:sz w:val="26"/>
    </w:rPr>
  </w:style>
  <w:style w:styleId="Style_46_ch" w:type="character">
    <w:name w:val="ConsPlusJurTerm"/>
    <w:link w:val="Style_46"/>
    <w:rPr>
      <w:rFonts w:ascii="Tahoma" w:hAnsi="Tahoma"/>
      <w:sz w:val="26"/>
    </w:rPr>
  </w:style>
  <w:style w:styleId="Style_47" w:type="paragraph">
    <w:name w:val="ConsPlusTitlePage"/>
    <w:link w:val="Style_47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47_ch" w:type="character">
    <w:name w:val="ConsPlusTitlePage"/>
    <w:link w:val="Style_47"/>
    <w:rPr>
      <w:rFonts w:ascii="Tahoma" w:hAnsi="Tahoma"/>
      <w:sz w:val="20"/>
    </w:rPr>
  </w:style>
  <w:style w:styleId="Style_48" w:type="paragraph">
    <w:name w:val="Caption"/>
    <w:basedOn w:val="Style_5"/>
    <w:next w:val="Style_5"/>
    <w:link w:val="Style_48_ch"/>
    <w:pPr>
      <w:spacing w:line="276" w:lineRule="auto"/>
      <w:ind/>
    </w:pPr>
    <w:rPr>
      <w:b w:val="1"/>
      <w:color w:themeColor="accent1" w:val="4F81BD"/>
      <w:sz w:val="18"/>
    </w:rPr>
  </w:style>
  <w:style w:styleId="Style_48_ch" w:type="character">
    <w:name w:val="Caption"/>
    <w:basedOn w:val="Style_5_ch"/>
    <w:link w:val="Style_48"/>
    <w:rPr>
      <w:b w:val="1"/>
      <w:color w:themeColor="accent1" w:val="4F81BD"/>
      <w:sz w:val="18"/>
    </w:rPr>
  </w:style>
  <w:style w:styleId="Style_49" w:type="paragraph">
    <w:name w:val="ConsPlusTitle"/>
    <w:link w:val="Style_49_ch"/>
    <w:pPr>
      <w:widowControl w:val="0"/>
      <w:spacing w:after="0" w:line="240" w:lineRule="auto"/>
      <w:ind/>
    </w:pPr>
    <w:rPr>
      <w:rFonts w:ascii="Times New Roman" w:hAnsi="Times New Roman"/>
      <w:b w:val="1"/>
      <w:sz w:val="28"/>
    </w:rPr>
  </w:style>
  <w:style w:styleId="Style_49_ch" w:type="character">
    <w:name w:val="ConsPlusTitle"/>
    <w:link w:val="Style_49"/>
    <w:rPr>
      <w:rFonts w:ascii="Times New Roman" w:hAnsi="Times New Roman"/>
      <w:b w:val="1"/>
      <w:sz w:val="28"/>
    </w:rPr>
  </w:style>
  <w:style w:styleId="Style_50" w:type="paragraph">
    <w:name w:val="toc 8"/>
    <w:basedOn w:val="Style_5"/>
    <w:next w:val="Style_5"/>
    <w:link w:val="Style_50_ch"/>
    <w:uiPriority w:val="39"/>
    <w:pPr>
      <w:spacing w:after="57"/>
      <w:ind w:firstLine="0" w:left="1984"/>
    </w:pPr>
  </w:style>
  <w:style w:styleId="Style_50_ch" w:type="character">
    <w:name w:val="toc 8"/>
    <w:basedOn w:val="Style_5_ch"/>
    <w:link w:val="Style_50"/>
  </w:style>
  <w:style w:styleId="Style_51" w:type="paragraph">
    <w:name w:val="ConsPlusCell"/>
    <w:link w:val="Style_5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1_ch" w:type="character">
    <w:name w:val="ConsPlusCell"/>
    <w:link w:val="Style_51"/>
    <w:rPr>
      <w:rFonts w:ascii="Courier New" w:hAnsi="Courier New"/>
      <w:sz w:val="20"/>
    </w:rPr>
  </w:style>
  <w:style w:styleId="Style_52" w:type="paragraph">
    <w:name w:val="Endnote Text Char"/>
    <w:link w:val="Style_52_ch"/>
    <w:rPr>
      <w:sz w:val="20"/>
    </w:rPr>
  </w:style>
  <w:style w:styleId="Style_52_ch" w:type="character">
    <w:name w:val="Endnote Text Char"/>
    <w:link w:val="Style_52"/>
    <w:rPr>
      <w:sz w:val="20"/>
    </w:rPr>
  </w:style>
  <w:style w:styleId="Style_53" w:type="paragraph">
    <w:name w:val="toc 5"/>
    <w:basedOn w:val="Style_5"/>
    <w:next w:val="Style_5"/>
    <w:link w:val="Style_53_ch"/>
    <w:uiPriority w:val="39"/>
    <w:pPr>
      <w:spacing w:after="57"/>
      <w:ind w:firstLine="0" w:left="1134"/>
    </w:pPr>
  </w:style>
  <w:style w:styleId="Style_53_ch" w:type="character">
    <w:name w:val="toc 5"/>
    <w:basedOn w:val="Style_5_ch"/>
    <w:link w:val="Style_53"/>
  </w:style>
  <w:style w:styleId="Style_54" w:type="paragraph">
    <w:name w:val="Subtitle"/>
    <w:basedOn w:val="Style_5"/>
    <w:next w:val="Style_5"/>
    <w:link w:val="Style_54_ch"/>
    <w:uiPriority w:val="11"/>
    <w:qFormat/>
    <w:pPr>
      <w:spacing w:after="200" w:before="200"/>
      <w:ind/>
    </w:pPr>
    <w:rPr>
      <w:sz w:val="24"/>
    </w:rPr>
  </w:style>
  <w:style w:styleId="Style_54_ch" w:type="character">
    <w:name w:val="Subtitle"/>
    <w:basedOn w:val="Style_5_ch"/>
    <w:link w:val="Style_54"/>
    <w:rPr>
      <w:sz w:val="24"/>
    </w:rPr>
  </w:style>
  <w:style w:styleId="Style_55" w:type="paragraph">
    <w:name w:val="Title"/>
    <w:basedOn w:val="Style_5"/>
    <w:link w:val="Style_55_ch"/>
    <w:uiPriority w:val="10"/>
    <w:qFormat/>
    <w:pPr>
      <w:ind/>
      <w:jc w:val="center"/>
    </w:pPr>
    <w:rPr>
      <w:spacing w:val="-20"/>
      <w:sz w:val="36"/>
    </w:rPr>
  </w:style>
  <w:style w:styleId="Style_55_ch" w:type="character">
    <w:name w:val="Title"/>
    <w:basedOn w:val="Style_5_ch"/>
    <w:link w:val="Style_55"/>
    <w:rPr>
      <w:spacing w:val="-20"/>
      <w:sz w:val="36"/>
    </w:rPr>
  </w:style>
  <w:style w:styleId="Style_56" w:type="paragraph">
    <w:name w:val="heading 4"/>
    <w:basedOn w:val="Style_5"/>
    <w:next w:val="Style_5"/>
    <w:link w:val="Style_5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6_ch" w:type="character">
    <w:name w:val="heading 4"/>
    <w:basedOn w:val="Style_5_ch"/>
    <w:link w:val="Style_56"/>
    <w:rPr>
      <w:rFonts w:ascii="Arial" w:hAnsi="Arial"/>
      <w:b w:val="1"/>
      <w:sz w:val="26"/>
    </w:rPr>
  </w:style>
  <w:style w:styleId="Style_57" w:type="paragraph">
    <w:name w:val="heading 2"/>
    <w:basedOn w:val="Style_5"/>
    <w:next w:val="Style_5"/>
    <w:link w:val="Style_5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7_ch" w:type="character">
    <w:name w:val="heading 2"/>
    <w:basedOn w:val="Style_5_ch"/>
    <w:link w:val="Style_57"/>
    <w:rPr>
      <w:rFonts w:ascii="Arial" w:hAnsi="Arial"/>
      <w:sz w:val="34"/>
    </w:rPr>
  </w:style>
  <w:style w:styleId="Style_58" w:type="paragraph">
    <w:name w:val="Subtitle Char"/>
    <w:basedOn w:val="Style_8"/>
    <w:link w:val="Style_58_ch"/>
    <w:rPr>
      <w:sz w:val="24"/>
    </w:rPr>
  </w:style>
  <w:style w:styleId="Style_58_ch" w:type="character">
    <w:name w:val="Subtitle Char"/>
    <w:basedOn w:val="Style_8_ch"/>
    <w:link w:val="Style_58"/>
    <w:rPr>
      <w:sz w:val="24"/>
    </w:rPr>
  </w:style>
  <w:style w:styleId="Style_59" w:type="paragraph">
    <w:name w:val="heading 6"/>
    <w:basedOn w:val="Style_5"/>
    <w:next w:val="Style_5"/>
    <w:link w:val="Style_5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9_ch" w:type="character">
    <w:name w:val="heading 6"/>
    <w:basedOn w:val="Style_5_ch"/>
    <w:link w:val="Style_59"/>
    <w:rPr>
      <w:rFonts w:ascii="Arial" w:hAnsi="Arial"/>
      <w:b w:val="1"/>
      <w:sz w:val="22"/>
    </w:rPr>
  </w:style>
  <w:style w:styleId="Style_60" w:type="table">
    <w:name w:val="List Table 2 - Accent 1"/>
    <w:basedOn w:val="Style_6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2 - Accent 3"/>
    <w:basedOn w:val="Style_6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Bordered &amp; Lined - Accent 4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3 - Accent 6"/>
    <w:basedOn w:val="Style_6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st Table 7 Colorful - Accent 2"/>
    <w:basedOn w:val="Style_6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7 Colorful - Accent 1"/>
    <w:basedOn w:val="Style_61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3 - Accent 4"/>
    <w:basedOn w:val="Style_6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5 Dark - Accent 2"/>
    <w:basedOn w:val="Style_6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7 Colorful"/>
    <w:basedOn w:val="Style_6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Bordered - Accent 4"/>
    <w:basedOn w:val="Style_6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5 Dark - Accent 6"/>
    <w:basedOn w:val="Style_6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5 Dark - Accent 5"/>
    <w:basedOn w:val="Style_6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Bordered - Accent 6"/>
    <w:basedOn w:val="Style_6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5 Dark- Accent 4"/>
    <w:basedOn w:val="Style_6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2"/>
    <w:basedOn w:val="Style_6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2 - Accent 2"/>
    <w:basedOn w:val="Style_6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7 Colorful - Accent 2"/>
    <w:basedOn w:val="Style_6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5 Dark"/>
    <w:basedOn w:val="Style_6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Bordered - Accent 5"/>
    <w:basedOn w:val="Style_6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6 Colorful - Accent 3"/>
    <w:basedOn w:val="Style_6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5 Dark- Accent 1"/>
    <w:basedOn w:val="Style_6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1 Light - Accent 2"/>
    <w:basedOn w:val="Style_6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7 Colorful - Accent 4"/>
    <w:basedOn w:val="Style_6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4"/>
    <w:basedOn w:val="Style_6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1 Light - Accent 4"/>
    <w:basedOn w:val="Style_6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4 - Accent 6"/>
    <w:basedOn w:val="Style_6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7 Colorful - Accent 5"/>
    <w:basedOn w:val="Style_6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4 - Accent 1"/>
    <w:basedOn w:val="Style_6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5 Dark - Accent 2"/>
    <w:basedOn w:val="Style_6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3"/>
    <w:basedOn w:val="Style_6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3 - Accent 6"/>
    <w:basedOn w:val="Style_6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Bordered - Accent 3"/>
    <w:basedOn w:val="Style_6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2 - Accent 1"/>
    <w:basedOn w:val="Style_6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1 Light - Accent 6"/>
    <w:basedOn w:val="Style_6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Bordered &amp; Lined - Accent 6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3 - Accent 3"/>
    <w:basedOn w:val="Style_6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6 Colorful - Accent 3"/>
    <w:basedOn w:val="Style_6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3 - Accent 4"/>
    <w:basedOn w:val="Style_6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Bordered &amp; Lined - Accent 3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Bordered &amp; Lined - Accent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3 - Accent 1"/>
    <w:basedOn w:val="Style_6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5 Dark - Accent 4"/>
    <w:basedOn w:val="Style_6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4 - Accent 2"/>
    <w:basedOn w:val="Style_6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Bordered &amp; Lined - Accent 1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4 - Accent 5"/>
    <w:basedOn w:val="Style_6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Table Grid Light"/>
    <w:basedOn w:val="Style_6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ned - Accent 6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6 Colorful - Accent 6"/>
    <w:basedOn w:val="Style_6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Bordered - Accent 1"/>
    <w:basedOn w:val="Style_6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3 - Accent 3"/>
    <w:basedOn w:val="Style_6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61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6 Colorful - Accent 6"/>
    <w:basedOn w:val="Style_6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5 Dark"/>
    <w:basedOn w:val="Style_6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2 - Accent 4"/>
    <w:basedOn w:val="Style_6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4 - Accent 5"/>
    <w:basedOn w:val="Style_6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2 - Accent 5"/>
    <w:basedOn w:val="Style_6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Plain Table 4"/>
    <w:basedOn w:val="Style_6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4 - Accent 3"/>
    <w:basedOn w:val="Style_6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ned - Accent 4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1 Light"/>
    <w:basedOn w:val="Style_6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7 Colorful - Accent 4"/>
    <w:basedOn w:val="Style_6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7 Colorful - Accent 6"/>
    <w:basedOn w:val="Style_6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6 Colorful"/>
    <w:basedOn w:val="Style_6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6 Colorful - Accent 4"/>
    <w:basedOn w:val="Style_6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Plain Table 5"/>
    <w:basedOn w:val="Style_6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4 - Accent 2"/>
    <w:basedOn w:val="Style_6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"/>
    <w:basedOn w:val="Style_6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1 Light - Accent 4"/>
    <w:basedOn w:val="Style_6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1 Light - Accent 1"/>
    <w:basedOn w:val="Style_6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1 Light - Accent 3"/>
    <w:basedOn w:val="Style_6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7 Colorful - Accent 3"/>
    <w:basedOn w:val="Style_6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ned - Accent 1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ned - Accent 5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5 Dark - Accent 3"/>
    <w:basedOn w:val="Style_6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6 Colorful - Accent 1"/>
    <w:basedOn w:val="Style_6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Plain Table 3"/>
    <w:basedOn w:val="Style_6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1 Light - Accent 2"/>
    <w:basedOn w:val="Style_6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2 - Accent 5"/>
    <w:basedOn w:val="Style_6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ned - Accent 3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3 - Accent 1"/>
    <w:basedOn w:val="Style_6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5 Dark - Accent 3"/>
    <w:basedOn w:val="Style_6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 &amp; Lined - Accent 5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6 Colorful - Accent 5"/>
    <w:basedOn w:val="Style_6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2 - Accent 2"/>
    <w:basedOn w:val="Style_6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4 - Accent 4"/>
    <w:basedOn w:val="Style_6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1 Light - Accent 5"/>
    <w:basedOn w:val="Style_6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4 - Accent 6"/>
    <w:basedOn w:val="Style_6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3 - Accent 2"/>
    <w:basedOn w:val="Style_6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7 Colorful - Accent 3"/>
    <w:basedOn w:val="Style_6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Plain Table 2"/>
    <w:basedOn w:val="Style_6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3 - Accent 2"/>
    <w:basedOn w:val="Style_6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6 Colorful - Accent 1"/>
    <w:basedOn w:val="Style_6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4 - Accent 1"/>
    <w:basedOn w:val="Style_6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5 Dark - Accent 1"/>
    <w:basedOn w:val="Style_6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1 Light - Accent 3"/>
    <w:basedOn w:val="Style_6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4"/>
    <w:basedOn w:val="Style_6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7 Colorful - Accent 6"/>
    <w:basedOn w:val="Style_6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Plain Table 1"/>
    <w:basedOn w:val="Style_6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1 Light - Accent 1"/>
    <w:basedOn w:val="Style_6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3 - Accent 5"/>
    <w:basedOn w:val="Style_6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2 - Accent 6"/>
    <w:basedOn w:val="Style_6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2 - Accent 3"/>
    <w:basedOn w:val="Style_6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Bordered - Accent 2"/>
    <w:basedOn w:val="Style_6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3"/>
    <w:basedOn w:val="Style_6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1 Light - Accent 6"/>
    <w:basedOn w:val="Style_6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6 Colorful"/>
    <w:basedOn w:val="Style_6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6 Colorful - Accent 5"/>
    <w:basedOn w:val="Style_6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6 Colorful - Accent 4"/>
    <w:basedOn w:val="Style_6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Bordered &amp; Lined - Accent 2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7 Colorful - Accent 5"/>
    <w:basedOn w:val="Style_6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1 Light"/>
    <w:basedOn w:val="Style_6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1 Light - Accent 5"/>
    <w:basedOn w:val="Style_6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5 Dark - Accent 5"/>
    <w:basedOn w:val="Style_6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6 Colorful - Accent 2"/>
    <w:basedOn w:val="Style_6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ned - Accent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2 - Accent 6"/>
    <w:basedOn w:val="Style_6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7 Colorful - Accent 1"/>
    <w:basedOn w:val="Style_6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3 - Accent 5"/>
    <w:basedOn w:val="Style_6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5 Dark - Accent 6"/>
    <w:basedOn w:val="Style_6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4 - Accent 4"/>
    <w:basedOn w:val="Style_6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ned - Accent 2"/>
    <w:basedOn w:val="Style_6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6 Colorful - Accent 2"/>
    <w:basedOn w:val="Style_6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2"/>
    <w:basedOn w:val="Style_6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7 Colorful"/>
    <w:basedOn w:val="Style_6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2 - Accent 4"/>
    <w:basedOn w:val="Style_6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 - Accent 3"/>
    <w:basedOn w:val="Style_6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2024-06-05T12:28:22Z</dcterms:modified>
</cp:coreProperties>
</file>