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084" w:rsidRPr="00883AC0" w:rsidRDefault="00A01084" w:rsidP="005C6934">
      <w:pPr>
        <w:spacing w:line="240" w:lineRule="exact"/>
        <w:jc w:val="center"/>
        <w:rPr>
          <w:rFonts w:ascii="Times New Roman" w:hAnsi="Times New Roman" w:cs="Times New Roman"/>
          <w:sz w:val="28"/>
          <w:szCs w:val="28"/>
        </w:rPr>
      </w:pPr>
      <w:r w:rsidRPr="00883AC0">
        <w:rPr>
          <w:rFonts w:ascii="Times New Roman" w:hAnsi="Times New Roman" w:cs="Times New Roman"/>
          <w:sz w:val="28"/>
          <w:szCs w:val="28"/>
        </w:rPr>
        <w:t>ФИНАНСОВО-ЭКОНОМИЧЕСКОЕ ОБОСНОВАНИЕ</w:t>
      </w:r>
    </w:p>
    <w:p w:rsidR="004324F9" w:rsidRDefault="00A01084" w:rsidP="004324F9">
      <w:pPr>
        <w:suppressAutoHyphens/>
        <w:spacing w:line="240" w:lineRule="exact"/>
        <w:ind w:right="-1"/>
        <w:jc w:val="both"/>
        <w:rPr>
          <w:sz w:val="28"/>
          <w:szCs w:val="28"/>
        </w:rPr>
      </w:pPr>
      <w:r w:rsidRPr="00883AC0">
        <w:rPr>
          <w:rFonts w:ascii="Times New Roman" w:hAnsi="Times New Roman" w:cs="Times New Roman"/>
          <w:sz w:val="27"/>
          <w:szCs w:val="27"/>
        </w:rPr>
        <w:t>на 201</w:t>
      </w:r>
      <w:r w:rsidR="001C7EFF">
        <w:rPr>
          <w:rFonts w:ascii="Times New Roman" w:hAnsi="Times New Roman" w:cs="Times New Roman"/>
          <w:sz w:val="27"/>
          <w:szCs w:val="27"/>
        </w:rPr>
        <w:t>9</w:t>
      </w:r>
      <w:r w:rsidRPr="00883AC0">
        <w:rPr>
          <w:rFonts w:ascii="Times New Roman" w:hAnsi="Times New Roman" w:cs="Times New Roman"/>
          <w:sz w:val="27"/>
          <w:szCs w:val="27"/>
        </w:rPr>
        <w:t xml:space="preserve"> год к проекту </w:t>
      </w:r>
      <w:r w:rsidR="004324F9">
        <w:rPr>
          <w:rFonts w:ascii="Times New Roman" w:hAnsi="Times New Roman" w:cs="Times New Roman"/>
          <w:sz w:val="27"/>
          <w:szCs w:val="27"/>
        </w:rPr>
        <w:t>постановления администрации города Ставрополя «</w:t>
      </w:r>
      <w:r w:rsidR="004324F9" w:rsidRPr="004324F9">
        <w:rPr>
          <w:rFonts w:ascii="Times New Roman" w:hAnsi="Times New Roman" w:cs="Times New Roman"/>
          <w:sz w:val="27"/>
          <w:szCs w:val="27"/>
        </w:rPr>
        <w:t>О внесении изменений в муниципальную программу «Формирование современной городской среды на территории города Ставрополя», утвержденную постановлением администрации города Ставрополя от 30.03.2018 № 534»</w:t>
      </w:r>
      <w:r w:rsidR="004324F9">
        <w:rPr>
          <w:sz w:val="28"/>
          <w:szCs w:val="28"/>
        </w:rPr>
        <w:t xml:space="preserve"> </w:t>
      </w:r>
    </w:p>
    <w:tbl>
      <w:tblPr>
        <w:tblStyle w:val="a3"/>
        <w:tblW w:w="11057" w:type="dxa"/>
        <w:tblInd w:w="-176" w:type="dxa"/>
        <w:tblLayout w:type="fixed"/>
        <w:tblLook w:val="04A0"/>
      </w:tblPr>
      <w:tblGrid>
        <w:gridCol w:w="568"/>
        <w:gridCol w:w="1701"/>
        <w:gridCol w:w="1843"/>
        <w:gridCol w:w="1134"/>
        <w:gridCol w:w="1134"/>
        <w:gridCol w:w="1134"/>
        <w:gridCol w:w="1134"/>
        <w:gridCol w:w="2409"/>
      </w:tblGrid>
      <w:tr w:rsidR="00B92983" w:rsidRPr="00F21259" w:rsidTr="00102B2F">
        <w:trPr>
          <w:trHeight w:val="874"/>
        </w:trPr>
        <w:tc>
          <w:tcPr>
            <w:tcW w:w="568" w:type="dxa"/>
            <w:vMerge w:val="restart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  <w:proofErr w:type="gramEnd"/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/</w:t>
            </w:r>
            <w:proofErr w:type="spellStart"/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351B5C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843" w:type="dxa"/>
            <w:vMerge w:val="restart"/>
          </w:tcPr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:rsidR="00B92983" w:rsidRPr="00F21259" w:rsidRDefault="00B92983" w:rsidP="00B9298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sz w:val="20"/>
                <w:szCs w:val="20"/>
              </w:rPr>
              <w:t>Правовое обоснование выделения мероприятия</w:t>
            </w:r>
          </w:p>
        </w:tc>
        <w:tc>
          <w:tcPr>
            <w:tcW w:w="4536" w:type="dxa"/>
            <w:gridSpan w:val="4"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92983" w:rsidRPr="00F21259" w:rsidRDefault="004273EE" w:rsidP="00351B5C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Сумма финансирования на 201</w:t>
            </w:r>
            <w:r w:rsidR="001C7EFF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9</w:t>
            </w:r>
            <w:r w:rsidR="00B92983"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год,</w:t>
            </w:r>
          </w:p>
          <w:p w:rsidR="00B92983" w:rsidRPr="00F21259" w:rsidRDefault="00B92983" w:rsidP="00351B5C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тыс. рублей</w:t>
            </w:r>
          </w:p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vMerge w:val="restart"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Экономическое обоснование выделения</w:t>
            </w:r>
          </w:p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мероприятия</w:t>
            </w:r>
          </w:p>
        </w:tc>
      </w:tr>
      <w:tr w:rsidR="00B92983" w:rsidRPr="00F21259" w:rsidTr="00F6376C">
        <w:trPr>
          <w:trHeight w:val="195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Всего</w:t>
            </w:r>
          </w:p>
        </w:tc>
        <w:tc>
          <w:tcPr>
            <w:tcW w:w="3402" w:type="dxa"/>
            <w:gridSpan w:val="3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 том числе: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2983" w:rsidRPr="00F21259" w:rsidTr="001C7EFF">
        <w:trPr>
          <w:trHeight w:val="330"/>
        </w:trPr>
        <w:tc>
          <w:tcPr>
            <w:tcW w:w="568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:rsidR="00B92983" w:rsidRPr="00F21259" w:rsidRDefault="00B92983" w:rsidP="008900EA">
            <w:pPr>
              <w:jc w:val="both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B92983" w:rsidRPr="00F21259" w:rsidRDefault="00B92983" w:rsidP="008900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За счет средств на </w:t>
            </w:r>
            <w:proofErr w:type="spellStart"/>
            <w:proofErr w:type="gramStart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осуществ</w:t>
            </w:r>
            <w:proofErr w:type="spellEnd"/>
            <w:r w:rsidR="00E36FAE"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ление</w:t>
            </w:r>
            <w:proofErr w:type="spellEnd"/>
            <w:proofErr w:type="gramEnd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функций административного центра</w:t>
            </w: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средств бюджета города Ставрополя</w:t>
            </w:r>
          </w:p>
        </w:tc>
        <w:tc>
          <w:tcPr>
            <w:tcW w:w="1134" w:type="dxa"/>
          </w:tcPr>
          <w:p w:rsidR="00B92983" w:rsidRPr="00F6376C" w:rsidRDefault="00B92983" w:rsidP="008900E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За счет сре</w:t>
            </w:r>
            <w:proofErr w:type="gramStart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дств кр</w:t>
            </w:r>
            <w:proofErr w:type="gramEnd"/>
            <w:r w:rsidRPr="00F6376C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аевого бюджета</w:t>
            </w:r>
          </w:p>
        </w:tc>
        <w:tc>
          <w:tcPr>
            <w:tcW w:w="2409" w:type="dxa"/>
            <w:vMerge/>
          </w:tcPr>
          <w:p w:rsidR="00B92983" w:rsidRPr="00F21259" w:rsidRDefault="00B9298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D6C36" w:rsidRPr="00F21259" w:rsidTr="001C7EFF">
        <w:tc>
          <w:tcPr>
            <w:tcW w:w="568" w:type="dxa"/>
            <w:vMerge w:val="restart"/>
          </w:tcPr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1.</w:t>
            </w: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4B1056" w:rsidRDefault="006D6C3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1.</w:t>
            </w:r>
          </w:p>
          <w:p w:rsidR="006D6C36" w:rsidRPr="00260B98" w:rsidRDefault="006D6C36" w:rsidP="004B1056">
            <w:pPr>
              <w:pStyle w:val="Default"/>
              <w:spacing w:line="240" w:lineRule="exact"/>
              <w:rPr>
                <w:color w:val="auto"/>
                <w:sz w:val="16"/>
                <w:szCs w:val="16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Благоустройство дворовых территорий                    в городе Ставрополе</w:t>
            </w:r>
          </w:p>
          <w:p w:rsidR="006D6C36" w:rsidRDefault="006D6C36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6D6C36" w:rsidRPr="004273EE" w:rsidRDefault="006D6C36" w:rsidP="004273E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3" w:type="dxa"/>
            <w:vMerge w:val="restart"/>
          </w:tcPr>
          <w:p w:rsidR="006D6C36" w:rsidRPr="004273EE" w:rsidRDefault="006D6C36" w:rsidP="004273E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273EE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постановление Правительства Российской Федерации от         10 февраля 2017 г. № 169 «Об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  <w:p w:rsidR="006D6C36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4273EE" w:rsidRDefault="006D6C36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6" w:rsidRPr="00F21259" w:rsidRDefault="00A025CD" w:rsidP="004A4F3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72499,5</w:t>
            </w:r>
            <w:r w:rsid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1134" w:type="dxa"/>
          </w:tcPr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6D6C36" w:rsidRPr="00F21259" w:rsidRDefault="00A53D8A" w:rsidP="004A4F3E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9359,90</w:t>
            </w:r>
          </w:p>
        </w:tc>
        <w:tc>
          <w:tcPr>
            <w:tcW w:w="1134" w:type="dxa"/>
          </w:tcPr>
          <w:p w:rsidR="006D6C36" w:rsidRPr="00F21259" w:rsidRDefault="00A53D8A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63139,62</w:t>
            </w:r>
          </w:p>
        </w:tc>
        <w:tc>
          <w:tcPr>
            <w:tcW w:w="2409" w:type="dxa"/>
            <w:vMerge w:val="restart"/>
          </w:tcPr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Выполнение работ по благоустройству </w:t>
            </w:r>
            <w:r w:rsid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8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дворовых территорий в 201</w:t>
            </w:r>
            <w:r w:rsid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году. </w:t>
            </w:r>
          </w:p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1. </w:t>
            </w:r>
            <w:proofErr w:type="spell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Шпаковская</w:t>
            </w:r>
            <w:proofErr w:type="spellEnd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74/2, 74/3</w:t>
            </w:r>
            <w:r w:rsid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</w:t>
            </w:r>
          </w:p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2. ул.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Ломоносова, 63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;</w:t>
            </w:r>
          </w:p>
          <w:p w:rsidR="006D6C36" w:rsidRPr="00D063E4" w:rsidRDefault="001C7EFF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3. 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просп. К. Маркса, 98-100</w:t>
            </w:r>
            <w:r w:rsidR="006D6C36"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;</w:t>
            </w:r>
          </w:p>
          <w:p w:rsidR="00A53D8A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4.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просп. Кулакова,  45</w:t>
            </w:r>
            <w:proofErr w:type="gram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А</w:t>
            </w:r>
            <w:proofErr w:type="gramEnd"/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     </w:t>
            </w:r>
          </w:p>
          <w:p w:rsidR="006D6C36" w:rsidRPr="00D063E4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5.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ул. М.Морозова 47,  49, 51, ул. Дзержинского, 172, 174, 176</w:t>
            </w:r>
            <w:proofErr w:type="gram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;</w:t>
            </w:r>
            <w:proofErr w:type="gramEnd"/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</w:p>
          <w:p w:rsidR="001C7EFF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6. ул.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М.Морозова, 54 А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        </w:t>
            </w:r>
          </w:p>
          <w:p w:rsidR="006D6C36" w:rsidRDefault="006D6C36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7.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ул. </w:t>
            </w:r>
            <w:proofErr w:type="gramStart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Краснофлотская</w:t>
            </w:r>
            <w:proofErr w:type="gramEnd"/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 42/117, 32, ул.                      Дзержинского, 230, 228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;         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     </w:t>
            </w:r>
            <w:r w:rsidRPr="00D063E4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    8. </w:t>
            </w:r>
            <w:r w:rsid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Ул. </w:t>
            </w:r>
            <w:r w:rsidR="001C7EFF"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 лет ВЛКСМ, 41/1, 39/1, 41/2.</w:t>
            </w:r>
          </w:p>
          <w:p w:rsidR="00A025CD" w:rsidRDefault="00A025CD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9. </w:t>
            </w:r>
            <w:r w:rsid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ул. </w:t>
            </w:r>
            <w:r w:rsidR="00A134B7" w:rsidRP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50 лет ВЛКСМ, 40/3</w:t>
            </w:r>
          </w:p>
          <w:p w:rsidR="00A134B7" w:rsidRPr="001C7EFF" w:rsidRDefault="00A134B7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10. ул. </w:t>
            </w:r>
            <w:r w:rsidRP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Серова, 474, ул.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134B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Чехова, 471/6</w:t>
            </w:r>
          </w:p>
          <w:p w:rsidR="001C7EFF" w:rsidRPr="00A134B7" w:rsidRDefault="001C7EFF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Работа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ми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предусмотрена замена асфальтобетонного покрытия, устройство плиточного покрытия, установка лавок, урн, детского игрового и спортивного оборудования, озеленение территории.</w:t>
            </w:r>
          </w:p>
        </w:tc>
      </w:tr>
      <w:tr w:rsidR="00A53D8A" w:rsidRPr="00F21259" w:rsidTr="001C7EFF">
        <w:tc>
          <w:tcPr>
            <w:tcW w:w="568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D8A" w:rsidRPr="00F21259" w:rsidRDefault="00A53D8A" w:rsidP="0041633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A53D8A" w:rsidRPr="00F21259" w:rsidRDefault="00A53D8A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D8A" w:rsidRPr="00F21259" w:rsidRDefault="00A53D8A" w:rsidP="006B314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72499,52</w:t>
            </w:r>
          </w:p>
        </w:tc>
        <w:tc>
          <w:tcPr>
            <w:tcW w:w="1134" w:type="dxa"/>
          </w:tcPr>
          <w:p w:rsidR="00A53D8A" w:rsidRPr="00F21259" w:rsidRDefault="00A53D8A" w:rsidP="006B314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A53D8A" w:rsidRPr="00F21259" w:rsidRDefault="00A53D8A" w:rsidP="006B3148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9359,90</w:t>
            </w:r>
          </w:p>
        </w:tc>
        <w:tc>
          <w:tcPr>
            <w:tcW w:w="1134" w:type="dxa"/>
          </w:tcPr>
          <w:p w:rsidR="00A53D8A" w:rsidRPr="00F21259" w:rsidRDefault="00A53D8A" w:rsidP="006B3148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63139,62</w:t>
            </w:r>
          </w:p>
        </w:tc>
        <w:tc>
          <w:tcPr>
            <w:tcW w:w="2409" w:type="dxa"/>
            <w:vMerge/>
          </w:tcPr>
          <w:p w:rsidR="00A53D8A" w:rsidRPr="00A134B7" w:rsidRDefault="00A53D8A" w:rsidP="00A134B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  <w:tr w:rsidR="006D6C36" w:rsidRPr="00F21259" w:rsidTr="001C7EFF">
        <w:tc>
          <w:tcPr>
            <w:tcW w:w="568" w:type="dxa"/>
            <w:vMerge w:val="restart"/>
          </w:tcPr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2.</w:t>
            </w: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A63197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6D6C36" w:rsidRPr="004B1056" w:rsidRDefault="006D6C3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lastRenderedPageBreak/>
              <w:t>Основное мероприятие 2.</w:t>
            </w:r>
          </w:p>
          <w:p w:rsidR="006D6C36" w:rsidRPr="004273EE" w:rsidRDefault="006D6C36" w:rsidP="004B105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4B1056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Благоустройство общественных территорий                 в городе Ставрополе</w:t>
            </w:r>
          </w:p>
        </w:tc>
        <w:tc>
          <w:tcPr>
            <w:tcW w:w="1843" w:type="dxa"/>
            <w:vMerge w:val="restart"/>
          </w:tcPr>
          <w:p w:rsidR="006D6C36" w:rsidRPr="00F21259" w:rsidRDefault="006D6C36" w:rsidP="00102B2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постановление Правительства Российской Федерации от         10 февраля 2017 г. № 169 «Об утверждении Правил </w:t>
            </w:r>
            <w:r w:rsidRPr="0061002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</w:t>
            </w:r>
          </w:p>
        </w:tc>
        <w:tc>
          <w:tcPr>
            <w:tcW w:w="1134" w:type="dxa"/>
          </w:tcPr>
          <w:p w:rsidR="006D6C36" w:rsidRDefault="001C7EFF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117485,8</w:t>
            </w:r>
            <w:r w:rsidR="00ED7D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  <w:p w:rsidR="006D6C36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6D6C36" w:rsidRPr="00F21259" w:rsidRDefault="006D6C36" w:rsidP="00306811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6D6C36" w:rsidRPr="00F21259" w:rsidRDefault="006D6C36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00,00</w:t>
            </w:r>
          </w:p>
        </w:tc>
        <w:tc>
          <w:tcPr>
            <w:tcW w:w="1134" w:type="dxa"/>
          </w:tcPr>
          <w:p w:rsidR="006D6C36" w:rsidRPr="00F21259" w:rsidRDefault="001C7EFF" w:rsidP="002B12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6461,72</w:t>
            </w:r>
          </w:p>
        </w:tc>
        <w:tc>
          <w:tcPr>
            <w:tcW w:w="1134" w:type="dxa"/>
          </w:tcPr>
          <w:p w:rsidR="006D6C36" w:rsidRPr="00F21259" w:rsidRDefault="001C7EFF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111024,0</w:t>
            </w:r>
            <w:r w:rsidR="00ED7D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vMerge w:val="restart"/>
          </w:tcPr>
          <w:p w:rsidR="006D6C36" w:rsidRDefault="001C7EFF" w:rsidP="00010A4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Выполнение работ по благоустройству 2 скверов:</w:t>
            </w:r>
          </w:p>
          <w:p w:rsidR="001C7EFF" w:rsidRDefault="001C7EFF" w:rsidP="001C7EF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1.Сквер по проспекту Юности № 20 от здания МБУ ДО ЦДТ                        до многоквартирного жилого дома № 27/2 по 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проспекту Кулакова</w:t>
            </w:r>
          </w:p>
          <w:p w:rsidR="001C7EFF" w:rsidRDefault="001C7EFF" w:rsidP="001C7EF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2.</w:t>
            </w:r>
            <w:r w:rsidR="006C76C7" w:rsidRP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Сквер по улице 50 лет ВЛКСМ от здания № 2/1 до здания 8</w:t>
            </w:r>
            <w:proofErr w:type="gramStart"/>
            <w:r w:rsidR="006C76C7" w:rsidRP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А</w:t>
            </w:r>
            <w:proofErr w:type="gramEnd"/>
            <w:r w:rsidR="006C76C7" w:rsidRP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/2</w:t>
            </w:r>
          </w:p>
          <w:p w:rsidR="006C76C7" w:rsidRPr="001C7EFF" w:rsidRDefault="006C76C7" w:rsidP="001C7EFF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Работа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ми</w:t>
            </w:r>
            <w:r w:rsidRPr="001C7EFF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предусмотрена замена асфальтобетонного покрытия, устройство плиточного покрытия, установка лавок, урн, детского игрового и спортивного оборудования, озеленение территории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, устройство фонтанов и световых инсталляций.</w:t>
            </w:r>
          </w:p>
        </w:tc>
      </w:tr>
      <w:tr w:rsidR="001C7EFF" w:rsidRPr="00F21259" w:rsidTr="001C7EFF">
        <w:tc>
          <w:tcPr>
            <w:tcW w:w="568" w:type="dxa"/>
            <w:vMerge/>
          </w:tcPr>
          <w:p w:rsidR="001C7EFF" w:rsidRPr="00F21259" w:rsidRDefault="001C7EFF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1C7EFF" w:rsidRPr="00F21259" w:rsidRDefault="001C7EFF" w:rsidP="00856F6E">
            <w:pPr>
              <w:rPr>
                <w:rFonts w:ascii="Times New Roman" w:hAnsi="Times New Roman" w:cs="Times New Roman"/>
                <w:bCs/>
                <w:i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</w:t>
            </w: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lastRenderedPageBreak/>
              <w:t>городского хозяйства администрации города Ставрополя</w:t>
            </w:r>
          </w:p>
        </w:tc>
        <w:tc>
          <w:tcPr>
            <w:tcW w:w="1843" w:type="dxa"/>
            <w:vMerge/>
          </w:tcPr>
          <w:p w:rsidR="001C7EFF" w:rsidRPr="00F21259" w:rsidRDefault="001C7EFF" w:rsidP="00856F6E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EFF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117485,8</w:t>
            </w:r>
            <w:r w:rsidR="00ED7D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</w:p>
          <w:p w:rsidR="001C7EFF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C7EFF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C7EFF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1C7EFF" w:rsidRPr="00F21259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1C7EFF" w:rsidRPr="00F21259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00,00</w:t>
            </w:r>
          </w:p>
        </w:tc>
        <w:tc>
          <w:tcPr>
            <w:tcW w:w="1134" w:type="dxa"/>
          </w:tcPr>
          <w:p w:rsidR="001C7EFF" w:rsidRPr="00F21259" w:rsidRDefault="001C7EFF" w:rsidP="00812CD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6461,72</w:t>
            </w:r>
          </w:p>
        </w:tc>
        <w:tc>
          <w:tcPr>
            <w:tcW w:w="1134" w:type="dxa"/>
          </w:tcPr>
          <w:p w:rsidR="001C7EFF" w:rsidRPr="00F21259" w:rsidRDefault="001C7EFF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111024,0</w:t>
            </w:r>
            <w:r w:rsidR="00ED7D1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2409" w:type="dxa"/>
            <w:vMerge/>
          </w:tcPr>
          <w:p w:rsidR="001C7EFF" w:rsidRPr="0071156A" w:rsidRDefault="001C7EFF" w:rsidP="00306811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B748D" w:rsidRPr="00F21259" w:rsidTr="001C7EFF">
        <w:trPr>
          <w:trHeight w:val="777"/>
        </w:trPr>
        <w:tc>
          <w:tcPr>
            <w:tcW w:w="568" w:type="dxa"/>
            <w:vMerge w:val="restart"/>
          </w:tcPr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3</w:t>
            </w: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4B1056" w:rsidRPr="004B1056" w:rsidRDefault="004B1056" w:rsidP="004B1056">
            <w:pPr>
              <w:pStyle w:val="Default"/>
              <w:spacing w:line="240" w:lineRule="exact"/>
              <w:rPr>
                <w:rFonts w:eastAsiaTheme="minorHAnsi"/>
                <w:bCs/>
                <w:iCs/>
                <w:sz w:val="20"/>
                <w:szCs w:val="20"/>
              </w:rPr>
            </w:pPr>
            <w:r w:rsidRPr="004B1056">
              <w:rPr>
                <w:rFonts w:eastAsiaTheme="minorHAnsi"/>
                <w:bCs/>
                <w:iCs/>
                <w:sz w:val="20"/>
                <w:szCs w:val="20"/>
              </w:rPr>
              <w:t>Основное мероприятие 3.</w:t>
            </w:r>
          </w:p>
          <w:p w:rsidR="00AC60F2" w:rsidRPr="00AC60F2" w:rsidRDefault="00AC60F2" w:rsidP="00AC60F2">
            <w:pPr>
              <w:suppressAutoHyphens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дизайн-</w:t>
            </w:r>
          </w:p>
          <w:p w:rsidR="007B748D" w:rsidRPr="00F21259" w:rsidRDefault="00AC60F2" w:rsidP="00AC60F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проектов благоустройства дворовых и общественных территорий в городе Ставрополе, разработка сметной 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окументации на выполнение работ по благоустройству дворовых и общественных</w:t>
            </w:r>
            <w:r w:rsidR="0005555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территорий в городе Ставрополе              (в том числе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проведение проверки правильности применения сметных нормативов, индексов и методологии выполнения сметной документации на благоустройство дворовых и общественных территорий в городе Ставрополе</w:t>
            </w:r>
            <w:r w:rsidR="0005555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).</w:t>
            </w:r>
          </w:p>
        </w:tc>
        <w:tc>
          <w:tcPr>
            <w:tcW w:w="1843" w:type="dxa"/>
            <w:vMerge w:val="restart"/>
          </w:tcPr>
          <w:p w:rsidR="007B748D" w:rsidRPr="00F21259" w:rsidRDefault="007B748D" w:rsidP="006C4C86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Федеральный закон от 06 октября 2003 г. № 131-ФЗ «Об общих принципах организации местного самоуправления в Российской Федерации»</w:t>
            </w:r>
          </w:p>
          <w:p w:rsidR="007B748D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  <w:p w:rsidR="007B748D" w:rsidRPr="00F21259" w:rsidRDefault="007B748D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7B748D" w:rsidRPr="00F21259" w:rsidRDefault="00A53D8A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15018,26</w:t>
            </w:r>
          </w:p>
        </w:tc>
        <w:tc>
          <w:tcPr>
            <w:tcW w:w="1134" w:type="dxa"/>
          </w:tcPr>
          <w:p w:rsidR="007B748D" w:rsidRPr="00A53D8A" w:rsidRDefault="00B83F4F" w:rsidP="0026643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7B748D" w:rsidRPr="00A53D8A" w:rsidRDefault="00A53D8A" w:rsidP="00ED7D13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15018,26</w:t>
            </w:r>
          </w:p>
        </w:tc>
        <w:tc>
          <w:tcPr>
            <w:tcW w:w="1134" w:type="dxa"/>
          </w:tcPr>
          <w:p w:rsidR="007B748D" w:rsidRDefault="00B83F4F" w:rsidP="00266433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 w:val="restart"/>
          </w:tcPr>
          <w:p w:rsidR="006C76C7" w:rsidRDefault="006C76C7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Разработка локальных сметных расчетов на выполнения работ по благоустройству дворовых и общественных территорий составляет 69,99 тыс. рублей.</w:t>
            </w:r>
          </w:p>
          <w:p w:rsidR="00EB68DA" w:rsidRDefault="00AC60F2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Стоимость проверки автономным учреждением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</w:t>
            </w:r>
            <w:r w:rsidRPr="00AC60F2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Ставропольского края «Государственная экспертиза в сфере строительства» правильности применения сметных нормативов, индексов и методологии выполнения сметной документации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 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  <w:r w:rsidR="00190E09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объектов благоустройства составляет 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60,00тыс. рублей</w:t>
            </w:r>
            <w:r w:rsidR="004C7980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.</w:t>
            </w:r>
          </w:p>
          <w:p w:rsidR="005A1DFE" w:rsidRPr="00AC60F2" w:rsidRDefault="005A1DFE" w:rsidP="00EB68DA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Необходимость разработки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дизайн-проектов</w:t>
            </w:r>
            <w:proofErr w:type="spellEnd"/>
            <w:proofErr w:type="gramEnd"/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на благоустройство территорий 219,85 тыс. рублей.</w:t>
            </w:r>
          </w:p>
          <w:p w:rsidR="007B748D" w:rsidRPr="00F21259" w:rsidRDefault="001C7EFF" w:rsidP="00190E09">
            <w:pP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Необходимость заключения муниципального контракта на осуществление функций технического надзора за выполнением работ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3771,29 тыс. рублей.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Необходимость разработки </w:t>
            </w:r>
            <w:proofErr w:type="spellStart"/>
            <w:proofErr w:type="gramStart"/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дизайн-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lastRenderedPageBreak/>
              <w:t>проекта</w:t>
            </w:r>
            <w:proofErr w:type="spellEnd"/>
            <w:proofErr w:type="gramEnd"/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, рабочей документации, включая инженерные изыскания и экспертизу 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на б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лагоустройств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о</w:t>
            </w:r>
            <w:r w:rsidR="006C76C7" w:rsidRPr="00E54A33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 xml:space="preserve"> территории Комсомоль</w:t>
            </w:r>
            <w:r w:rsidR="006C76C7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ского пруда и Пионерского пруда, стоимость которой составляет 12307,45 тыс. руб.</w:t>
            </w:r>
          </w:p>
        </w:tc>
      </w:tr>
      <w:tr w:rsidR="00A53D8A" w:rsidRPr="00F21259" w:rsidTr="001C7EFF">
        <w:trPr>
          <w:trHeight w:val="356"/>
        </w:trPr>
        <w:tc>
          <w:tcPr>
            <w:tcW w:w="568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701" w:type="dxa"/>
          </w:tcPr>
          <w:p w:rsidR="00A53D8A" w:rsidRDefault="00A53D8A" w:rsidP="00416339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>Комитет городского хозяйства администрации города Ставропол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я,</w:t>
            </w:r>
          </w:p>
          <w:p w:rsidR="00A53D8A" w:rsidRPr="00F21259" w:rsidRDefault="00A53D8A" w:rsidP="00AC1B74">
            <w:pPr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Комитет </w:t>
            </w: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градостроительства</w:t>
            </w:r>
            <w:r w:rsidRPr="00F21259">
              <w:rPr>
                <w:rFonts w:ascii="Times New Roman" w:hAnsi="Times New Roman" w:cs="Times New Roman"/>
                <w:i/>
                <w:sz w:val="20"/>
                <w:szCs w:val="20"/>
              </w:rPr>
              <w:t xml:space="preserve"> администрации города Ставрополя</w:t>
            </w:r>
          </w:p>
        </w:tc>
        <w:tc>
          <w:tcPr>
            <w:tcW w:w="1843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</w:tcPr>
          <w:p w:rsidR="00A53D8A" w:rsidRPr="00A53D8A" w:rsidRDefault="00A53D8A" w:rsidP="00A53D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15018,26</w:t>
            </w:r>
          </w:p>
        </w:tc>
        <w:tc>
          <w:tcPr>
            <w:tcW w:w="1134" w:type="dxa"/>
          </w:tcPr>
          <w:p w:rsidR="00A53D8A" w:rsidRPr="00A53D8A" w:rsidRDefault="00A53D8A" w:rsidP="00A53D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1134" w:type="dxa"/>
          </w:tcPr>
          <w:p w:rsidR="00A53D8A" w:rsidRPr="00A53D8A" w:rsidRDefault="00A53D8A" w:rsidP="00A53D8A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  <w:r w:rsidRPr="00A53D8A"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15018,26</w:t>
            </w:r>
          </w:p>
        </w:tc>
        <w:tc>
          <w:tcPr>
            <w:tcW w:w="1134" w:type="dxa"/>
          </w:tcPr>
          <w:p w:rsidR="00A53D8A" w:rsidRDefault="00A53D8A" w:rsidP="00A047D9">
            <w:pPr>
              <w:jc w:val="center"/>
            </w:pPr>
            <w:r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2409" w:type="dxa"/>
            <w:vMerge/>
          </w:tcPr>
          <w:p w:rsidR="00A53D8A" w:rsidRPr="00F21259" w:rsidRDefault="00A53D8A" w:rsidP="00CA478D">
            <w:pPr>
              <w:jc w:val="center"/>
              <w:rPr>
                <w:rFonts w:ascii="Times New Roman" w:hAnsi="Times New Roman" w:cs="Times New Roman"/>
                <w:bCs/>
                <w:iCs/>
                <w:color w:val="000000"/>
                <w:sz w:val="20"/>
                <w:szCs w:val="20"/>
              </w:rPr>
            </w:pPr>
          </w:p>
        </w:tc>
      </w:tr>
    </w:tbl>
    <w:p w:rsidR="00610023" w:rsidRDefault="00610023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48D" w:rsidRDefault="007B748D" w:rsidP="00144F87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5E23" w:rsidRPr="00F21259" w:rsidRDefault="002F475B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9C5E2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аместител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9C5E23"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главы администрации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города Ставрополя, руководител</w:t>
      </w:r>
      <w:r w:rsidR="002F475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</w:p>
    <w:p w:rsidR="009C5E23" w:rsidRPr="00F21259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комитета городского хозяйства</w:t>
      </w:r>
    </w:p>
    <w:p w:rsidR="0071156A" w:rsidRDefault="009C5E23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администрации города Ставрополя 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</w:t>
      </w:r>
      <w:r w:rsidR="005C693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F21259">
        <w:rPr>
          <w:rFonts w:ascii="Times New Roman" w:eastAsia="Times New Roman" w:hAnsi="Times New Roman" w:cs="Times New Roman"/>
          <w:sz w:val="28"/>
          <w:szCs w:val="28"/>
          <w:lang w:eastAsia="ru-RU"/>
        </w:rPr>
        <w:t>И.А. Скорняков</w:t>
      </w: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1156A" w:rsidRDefault="0071156A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6934" w:rsidRDefault="005C6934" w:rsidP="009C5E23">
      <w:pPr>
        <w:widowControl w:val="0"/>
        <w:spacing w:after="0" w:line="240" w:lineRule="exac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5C6934" w:rsidSect="005C6934">
      <w:headerReference w:type="default" r:id="rId8"/>
      <w:pgSz w:w="11906" w:h="16838"/>
      <w:pgMar w:top="1276" w:right="566" w:bottom="1134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364E" w:rsidRDefault="00DB364E" w:rsidP="00B92983">
      <w:pPr>
        <w:spacing w:after="0" w:line="240" w:lineRule="auto"/>
      </w:pPr>
      <w:r>
        <w:separator/>
      </w:r>
    </w:p>
  </w:endnote>
  <w:endnote w:type="continuationSeparator" w:id="0">
    <w:p w:rsidR="00DB364E" w:rsidRDefault="00DB364E" w:rsidP="00B929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364E" w:rsidRDefault="00DB364E" w:rsidP="00B92983">
      <w:pPr>
        <w:spacing w:after="0" w:line="240" w:lineRule="auto"/>
      </w:pPr>
      <w:r>
        <w:separator/>
      </w:r>
    </w:p>
  </w:footnote>
  <w:footnote w:type="continuationSeparator" w:id="0">
    <w:p w:rsidR="00DB364E" w:rsidRDefault="00DB364E" w:rsidP="00B929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4613145"/>
    </w:sdtPr>
    <w:sdtContent>
      <w:p w:rsidR="00AC6CE8" w:rsidRDefault="00AC6CE8">
        <w:pPr>
          <w:pStyle w:val="a6"/>
          <w:jc w:val="center"/>
        </w:pPr>
      </w:p>
      <w:p w:rsidR="00AC6CE8" w:rsidRDefault="00AC6CE8">
        <w:pPr>
          <w:pStyle w:val="a6"/>
          <w:jc w:val="center"/>
        </w:pPr>
      </w:p>
      <w:p w:rsidR="00AC6CE8" w:rsidRDefault="00675C4D">
        <w:pPr>
          <w:pStyle w:val="a6"/>
          <w:jc w:val="center"/>
        </w:pPr>
        <w:r w:rsidRPr="00595272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="00AC6CE8" w:rsidRPr="00595272">
          <w:rPr>
            <w:rFonts w:ascii="Times New Roman" w:hAnsi="Times New Roman" w:cs="Times New Roman"/>
            <w:sz w:val="28"/>
            <w:szCs w:val="28"/>
          </w:rPr>
          <w:instrText xml:space="preserve"> PAGE   \* MERGEFORMAT </w:instrTex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A53D8A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595272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AC6CE8" w:rsidRDefault="00AC6CE8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7182"/>
    <w:multiLevelType w:val="hybridMultilevel"/>
    <w:tmpl w:val="44BEC0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50530"/>
  </w:hdrShapeDefaults>
  <w:footnotePr>
    <w:footnote w:id="-1"/>
    <w:footnote w:id="0"/>
  </w:footnotePr>
  <w:endnotePr>
    <w:endnote w:id="-1"/>
    <w:endnote w:id="0"/>
  </w:endnotePr>
  <w:compat/>
  <w:rsids>
    <w:rsidRoot w:val="008900EA"/>
    <w:rsid w:val="00010A46"/>
    <w:rsid w:val="00021F36"/>
    <w:rsid w:val="00044FDD"/>
    <w:rsid w:val="00055553"/>
    <w:rsid w:val="00062970"/>
    <w:rsid w:val="0007249F"/>
    <w:rsid w:val="00092316"/>
    <w:rsid w:val="000A0461"/>
    <w:rsid w:val="000C0F1C"/>
    <w:rsid w:val="000E3E49"/>
    <w:rsid w:val="000F59B0"/>
    <w:rsid w:val="000F6332"/>
    <w:rsid w:val="00102B2F"/>
    <w:rsid w:val="00117138"/>
    <w:rsid w:val="00120660"/>
    <w:rsid w:val="00144F87"/>
    <w:rsid w:val="00155D3C"/>
    <w:rsid w:val="001700A6"/>
    <w:rsid w:val="0017636D"/>
    <w:rsid w:val="0017783C"/>
    <w:rsid w:val="0018124E"/>
    <w:rsid w:val="00190E09"/>
    <w:rsid w:val="001970BC"/>
    <w:rsid w:val="001A5D13"/>
    <w:rsid w:val="001C5EB3"/>
    <w:rsid w:val="001C7612"/>
    <w:rsid w:val="001C7EFF"/>
    <w:rsid w:val="001D0E03"/>
    <w:rsid w:val="001D1207"/>
    <w:rsid w:val="001D3337"/>
    <w:rsid w:val="001D5602"/>
    <w:rsid w:val="002063CE"/>
    <w:rsid w:val="0021769F"/>
    <w:rsid w:val="00220B81"/>
    <w:rsid w:val="0023164E"/>
    <w:rsid w:val="00240450"/>
    <w:rsid w:val="00245E7E"/>
    <w:rsid w:val="00256032"/>
    <w:rsid w:val="00257B40"/>
    <w:rsid w:val="00260647"/>
    <w:rsid w:val="0026245B"/>
    <w:rsid w:val="00266433"/>
    <w:rsid w:val="00295F2E"/>
    <w:rsid w:val="002B128A"/>
    <w:rsid w:val="002B3687"/>
    <w:rsid w:val="002B551F"/>
    <w:rsid w:val="002C0AB9"/>
    <w:rsid w:val="002C60FD"/>
    <w:rsid w:val="002C61E2"/>
    <w:rsid w:val="002D396A"/>
    <w:rsid w:val="002E7A9A"/>
    <w:rsid w:val="002F05EA"/>
    <w:rsid w:val="002F475B"/>
    <w:rsid w:val="002F76AF"/>
    <w:rsid w:val="00301ED8"/>
    <w:rsid w:val="0030295D"/>
    <w:rsid w:val="00306811"/>
    <w:rsid w:val="00314E07"/>
    <w:rsid w:val="00317F26"/>
    <w:rsid w:val="00341F86"/>
    <w:rsid w:val="00346ED0"/>
    <w:rsid w:val="00351B5C"/>
    <w:rsid w:val="0035282B"/>
    <w:rsid w:val="00353B50"/>
    <w:rsid w:val="00360573"/>
    <w:rsid w:val="003857C5"/>
    <w:rsid w:val="0039477D"/>
    <w:rsid w:val="003C33F5"/>
    <w:rsid w:val="003E3B7B"/>
    <w:rsid w:val="00404FF5"/>
    <w:rsid w:val="00407A80"/>
    <w:rsid w:val="00414BE4"/>
    <w:rsid w:val="00416339"/>
    <w:rsid w:val="00421A61"/>
    <w:rsid w:val="00425A28"/>
    <w:rsid w:val="004273EE"/>
    <w:rsid w:val="004324F9"/>
    <w:rsid w:val="004328EE"/>
    <w:rsid w:val="0043445D"/>
    <w:rsid w:val="00435732"/>
    <w:rsid w:val="00436FEF"/>
    <w:rsid w:val="00445E40"/>
    <w:rsid w:val="00475AA4"/>
    <w:rsid w:val="004908F4"/>
    <w:rsid w:val="00490D69"/>
    <w:rsid w:val="004A4F3E"/>
    <w:rsid w:val="004B0363"/>
    <w:rsid w:val="004B1056"/>
    <w:rsid w:val="004C43FC"/>
    <w:rsid w:val="004C6929"/>
    <w:rsid w:val="004C7980"/>
    <w:rsid w:val="004D0E4C"/>
    <w:rsid w:val="004D21CD"/>
    <w:rsid w:val="004F0EEA"/>
    <w:rsid w:val="00500A09"/>
    <w:rsid w:val="00501D5B"/>
    <w:rsid w:val="0050200A"/>
    <w:rsid w:val="00502514"/>
    <w:rsid w:val="00506F00"/>
    <w:rsid w:val="00510A53"/>
    <w:rsid w:val="0051523E"/>
    <w:rsid w:val="00535D82"/>
    <w:rsid w:val="00546605"/>
    <w:rsid w:val="005504DC"/>
    <w:rsid w:val="005506A6"/>
    <w:rsid w:val="005702CE"/>
    <w:rsid w:val="0058240C"/>
    <w:rsid w:val="005828A9"/>
    <w:rsid w:val="00585CDF"/>
    <w:rsid w:val="0059027E"/>
    <w:rsid w:val="00595272"/>
    <w:rsid w:val="005A1DFE"/>
    <w:rsid w:val="005B6DA1"/>
    <w:rsid w:val="005C3B7E"/>
    <w:rsid w:val="005C4E03"/>
    <w:rsid w:val="005C6934"/>
    <w:rsid w:val="005D097E"/>
    <w:rsid w:val="005D407B"/>
    <w:rsid w:val="005D4B1B"/>
    <w:rsid w:val="005D6E61"/>
    <w:rsid w:val="005D7949"/>
    <w:rsid w:val="005F60C9"/>
    <w:rsid w:val="00606B81"/>
    <w:rsid w:val="00610023"/>
    <w:rsid w:val="00610CE6"/>
    <w:rsid w:val="0061704F"/>
    <w:rsid w:val="00642CE8"/>
    <w:rsid w:val="006504BA"/>
    <w:rsid w:val="00655893"/>
    <w:rsid w:val="00675C4D"/>
    <w:rsid w:val="00695926"/>
    <w:rsid w:val="006A1CD7"/>
    <w:rsid w:val="006A6EF2"/>
    <w:rsid w:val="006B3097"/>
    <w:rsid w:val="006B7B05"/>
    <w:rsid w:val="006C4C86"/>
    <w:rsid w:val="006C76C7"/>
    <w:rsid w:val="006D1966"/>
    <w:rsid w:val="006D6C36"/>
    <w:rsid w:val="006E3439"/>
    <w:rsid w:val="006E7550"/>
    <w:rsid w:val="0071156A"/>
    <w:rsid w:val="007116FA"/>
    <w:rsid w:val="007212B6"/>
    <w:rsid w:val="00721908"/>
    <w:rsid w:val="00723CF0"/>
    <w:rsid w:val="00725855"/>
    <w:rsid w:val="00730685"/>
    <w:rsid w:val="00746597"/>
    <w:rsid w:val="007549D3"/>
    <w:rsid w:val="00765BF4"/>
    <w:rsid w:val="00776C7E"/>
    <w:rsid w:val="00784513"/>
    <w:rsid w:val="007856CA"/>
    <w:rsid w:val="00785FD4"/>
    <w:rsid w:val="00795F26"/>
    <w:rsid w:val="007A32C8"/>
    <w:rsid w:val="007B5D79"/>
    <w:rsid w:val="007B748D"/>
    <w:rsid w:val="007C06DC"/>
    <w:rsid w:val="007C5C85"/>
    <w:rsid w:val="007D11EC"/>
    <w:rsid w:val="007D46F2"/>
    <w:rsid w:val="007E00E4"/>
    <w:rsid w:val="007E4EC1"/>
    <w:rsid w:val="007F3AC9"/>
    <w:rsid w:val="008037F6"/>
    <w:rsid w:val="008045BF"/>
    <w:rsid w:val="00806576"/>
    <w:rsid w:val="00813FFB"/>
    <w:rsid w:val="00835D31"/>
    <w:rsid w:val="008406AE"/>
    <w:rsid w:val="00841E35"/>
    <w:rsid w:val="00851FFE"/>
    <w:rsid w:val="00856F6E"/>
    <w:rsid w:val="0086263A"/>
    <w:rsid w:val="00865536"/>
    <w:rsid w:val="008667EB"/>
    <w:rsid w:val="00872B52"/>
    <w:rsid w:val="00883AC0"/>
    <w:rsid w:val="008900EA"/>
    <w:rsid w:val="00891CF8"/>
    <w:rsid w:val="008954CF"/>
    <w:rsid w:val="008A6F26"/>
    <w:rsid w:val="008B5499"/>
    <w:rsid w:val="008B573F"/>
    <w:rsid w:val="008D0AB0"/>
    <w:rsid w:val="008F4689"/>
    <w:rsid w:val="00900764"/>
    <w:rsid w:val="00912DBA"/>
    <w:rsid w:val="00913920"/>
    <w:rsid w:val="00914600"/>
    <w:rsid w:val="00945A92"/>
    <w:rsid w:val="0095456E"/>
    <w:rsid w:val="00963340"/>
    <w:rsid w:val="00967B9F"/>
    <w:rsid w:val="00974723"/>
    <w:rsid w:val="009B08CD"/>
    <w:rsid w:val="009B2847"/>
    <w:rsid w:val="009C04E9"/>
    <w:rsid w:val="009C5E23"/>
    <w:rsid w:val="009D14C9"/>
    <w:rsid w:val="009D2380"/>
    <w:rsid w:val="00A01084"/>
    <w:rsid w:val="00A014B1"/>
    <w:rsid w:val="00A025CD"/>
    <w:rsid w:val="00A065C8"/>
    <w:rsid w:val="00A134B7"/>
    <w:rsid w:val="00A23089"/>
    <w:rsid w:val="00A26FEF"/>
    <w:rsid w:val="00A46BD9"/>
    <w:rsid w:val="00A53D8A"/>
    <w:rsid w:val="00A63197"/>
    <w:rsid w:val="00A66B2B"/>
    <w:rsid w:val="00A73C0A"/>
    <w:rsid w:val="00A84327"/>
    <w:rsid w:val="00A919D2"/>
    <w:rsid w:val="00AA11E9"/>
    <w:rsid w:val="00AB1602"/>
    <w:rsid w:val="00AC1B74"/>
    <w:rsid w:val="00AC4B76"/>
    <w:rsid w:val="00AC5FCA"/>
    <w:rsid w:val="00AC60F2"/>
    <w:rsid w:val="00AC6CE8"/>
    <w:rsid w:val="00AD48A1"/>
    <w:rsid w:val="00AD565A"/>
    <w:rsid w:val="00AE77AB"/>
    <w:rsid w:val="00AF3E2A"/>
    <w:rsid w:val="00B1391A"/>
    <w:rsid w:val="00B36E30"/>
    <w:rsid w:val="00B5220A"/>
    <w:rsid w:val="00B651B3"/>
    <w:rsid w:val="00B66B2F"/>
    <w:rsid w:val="00B72608"/>
    <w:rsid w:val="00B73F13"/>
    <w:rsid w:val="00B83F4F"/>
    <w:rsid w:val="00B8411C"/>
    <w:rsid w:val="00B860DA"/>
    <w:rsid w:val="00B87041"/>
    <w:rsid w:val="00B922E2"/>
    <w:rsid w:val="00B92983"/>
    <w:rsid w:val="00B94AEA"/>
    <w:rsid w:val="00BA4AE1"/>
    <w:rsid w:val="00BD658B"/>
    <w:rsid w:val="00BD7728"/>
    <w:rsid w:val="00BF34F9"/>
    <w:rsid w:val="00C21A2E"/>
    <w:rsid w:val="00C247DD"/>
    <w:rsid w:val="00C505C2"/>
    <w:rsid w:val="00C542A3"/>
    <w:rsid w:val="00C95130"/>
    <w:rsid w:val="00C953F3"/>
    <w:rsid w:val="00CA478D"/>
    <w:rsid w:val="00CB2225"/>
    <w:rsid w:val="00CB6E3C"/>
    <w:rsid w:val="00CC2943"/>
    <w:rsid w:val="00CD0E65"/>
    <w:rsid w:val="00CE5EA6"/>
    <w:rsid w:val="00CF36A7"/>
    <w:rsid w:val="00CF4AC5"/>
    <w:rsid w:val="00CF7CD8"/>
    <w:rsid w:val="00CF7F11"/>
    <w:rsid w:val="00D063E4"/>
    <w:rsid w:val="00D15D4D"/>
    <w:rsid w:val="00D16200"/>
    <w:rsid w:val="00D16F01"/>
    <w:rsid w:val="00D35E92"/>
    <w:rsid w:val="00D52D4D"/>
    <w:rsid w:val="00D5556F"/>
    <w:rsid w:val="00D67241"/>
    <w:rsid w:val="00DB364E"/>
    <w:rsid w:val="00DC0B38"/>
    <w:rsid w:val="00DC4F48"/>
    <w:rsid w:val="00DD49A6"/>
    <w:rsid w:val="00DE71A8"/>
    <w:rsid w:val="00E043AC"/>
    <w:rsid w:val="00E14F61"/>
    <w:rsid w:val="00E1724E"/>
    <w:rsid w:val="00E247F1"/>
    <w:rsid w:val="00E36FAE"/>
    <w:rsid w:val="00E40FED"/>
    <w:rsid w:val="00E72BD4"/>
    <w:rsid w:val="00E80A54"/>
    <w:rsid w:val="00E85F5C"/>
    <w:rsid w:val="00E93B61"/>
    <w:rsid w:val="00EA1868"/>
    <w:rsid w:val="00EA3EED"/>
    <w:rsid w:val="00EB68DA"/>
    <w:rsid w:val="00EC171B"/>
    <w:rsid w:val="00EC7D65"/>
    <w:rsid w:val="00ED2829"/>
    <w:rsid w:val="00ED3B30"/>
    <w:rsid w:val="00ED73E6"/>
    <w:rsid w:val="00ED7D13"/>
    <w:rsid w:val="00EE6C6F"/>
    <w:rsid w:val="00EF1619"/>
    <w:rsid w:val="00EF1ED1"/>
    <w:rsid w:val="00F13D0D"/>
    <w:rsid w:val="00F21259"/>
    <w:rsid w:val="00F23ECD"/>
    <w:rsid w:val="00F333CB"/>
    <w:rsid w:val="00F36E03"/>
    <w:rsid w:val="00F5259D"/>
    <w:rsid w:val="00F63586"/>
    <w:rsid w:val="00F6376C"/>
    <w:rsid w:val="00F702A4"/>
    <w:rsid w:val="00F7680C"/>
    <w:rsid w:val="00F82922"/>
    <w:rsid w:val="00F90B6B"/>
    <w:rsid w:val="00FC05B7"/>
    <w:rsid w:val="00FD27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0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E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900E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655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65536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92983"/>
  </w:style>
  <w:style w:type="paragraph" w:styleId="a8">
    <w:name w:val="footer"/>
    <w:basedOn w:val="a"/>
    <w:link w:val="a9"/>
    <w:uiPriority w:val="99"/>
    <w:semiHidden/>
    <w:unhideWhenUsed/>
    <w:rsid w:val="00B9298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92983"/>
  </w:style>
  <w:style w:type="paragraph" w:customStyle="1" w:styleId="Default">
    <w:name w:val="Default"/>
    <w:rsid w:val="001D0E0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a">
    <w:name w:val="Title"/>
    <w:basedOn w:val="a"/>
    <w:link w:val="ab"/>
    <w:qFormat/>
    <w:rsid w:val="0071156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b">
    <w:name w:val="Название Знак"/>
    <w:basedOn w:val="a0"/>
    <w:link w:val="aa"/>
    <w:rsid w:val="0071156A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List Paragraph"/>
    <w:basedOn w:val="a"/>
    <w:uiPriority w:val="34"/>
    <w:qFormat/>
    <w:rsid w:val="00D063E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7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9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6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2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56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DFAE82-0F45-4E4B-BD15-C98E877A73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3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Ставрополя</Company>
  <LinksUpToDate>false</LinksUpToDate>
  <CharactersWithSpaces>4895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AO.Kutko</dc:creator>
  <cp:lastModifiedBy>TD.Kamalova</cp:lastModifiedBy>
  <cp:revision>25</cp:revision>
  <cp:lastPrinted>2019-05-29T12:19:00Z</cp:lastPrinted>
  <dcterms:created xsi:type="dcterms:W3CDTF">2018-04-05T07:05:00Z</dcterms:created>
  <dcterms:modified xsi:type="dcterms:W3CDTF">2019-10-14T14:18:00Z</dcterms:modified>
</cp:coreProperties>
</file>