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B6" w:rsidRDefault="00457EB6" w:rsidP="009E6BF0">
      <w:pPr>
        <w:tabs>
          <w:tab w:val="left" w:pos="1260"/>
        </w:tabs>
        <w:suppressAutoHyphens/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34"/>
      <w:bookmarkStart w:id="1" w:name="_GoBack"/>
      <w:bookmarkEnd w:id="0"/>
    </w:p>
    <w:p w:rsidR="00D40D78" w:rsidRPr="00D40D78" w:rsidRDefault="00D40D78" w:rsidP="009E6BF0">
      <w:pPr>
        <w:tabs>
          <w:tab w:val="left" w:pos="1260"/>
        </w:tabs>
        <w:suppressAutoHyphens/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78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</w:p>
    <w:p w:rsidR="00D40D78" w:rsidRPr="00D40D78" w:rsidRDefault="00D40D78" w:rsidP="009E6BF0">
      <w:pPr>
        <w:suppressAutoHyphens/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D78" w:rsidRPr="00D40D78" w:rsidRDefault="00D40D78" w:rsidP="009E6BF0">
      <w:pPr>
        <w:suppressAutoHyphens/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78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40D78" w:rsidRPr="00D40D78" w:rsidRDefault="00D40D78" w:rsidP="009E6BF0">
      <w:pPr>
        <w:tabs>
          <w:tab w:val="left" w:pos="5220"/>
        </w:tabs>
        <w:suppressAutoHyphens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D40D78"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</w:p>
    <w:p w:rsidR="00D40D78" w:rsidRPr="00D40D78" w:rsidRDefault="00FA23FA" w:rsidP="009E6BF0">
      <w:pPr>
        <w:tabs>
          <w:tab w:val="left" w:pos="5220"/>
        </w:tabs>
        <w:suppressAutoHyphens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07.04.2020 </w:t>
      </w:r>
      <w:r w:rsidR="00D40D78" w:rsidRPr="00D40D7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519</w:t>
      </w:r>
    </w:p>
    <w:p w:rsidR="009D6D8C" w:rsidRPr="009D6D8C" w:rsidRDefault="009D6D8C" w:rsidP="009D6D8C">
      <w:pPr>
        <w:pStyle w:val="ab"/>
        <w:rPr>
          <w:b/>
          <w:sz w:val="28"/>
          <w:szCs w:val="28"/>
        </w:rPr>
      </w:pPr>
    </w:p>
    <w:bookmarkEnd w:id="1"/>
    <w:p w:rsidR="009D6D8C" w:rsidRPr="009D6D8C" w:rsidRDefault="009D6D8C" w:rsidP="009D6D8C">
      <w:pPr>
        <w:pStyle w:val="ab"/>
        <w:rPr>
          <w:b/>
          <w:sz w:val="28"/>
          <w:szCs w:val="28"/>
        </w:rPr>
      </w:pPr>
    </w:p>
    <w:p w:rsidR="009D6D8C" w:rsidRPr="009D6D8C" w:rsidRDefault="009D6D8C" w:rsidP="005641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АДМИНИСТРАТИВНЫ</w:t>
      </w:r>
      <w:r w:rsidR="004210A4">
        <w:rPr>
          <w:rFonts w:ascii="Times New Roman" w:hAnsi="Times New Roman" w:cs="Times New Roman"/>
          <w:sz w:val="28"/>
          <w:szCs w:val="28"/>
        </w:rPr>
        <w:t>Й</w:t>
      </w:r>
      <w:r w:rsidRPr="009D6D8C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9D6D8C" w:rsidRPr="009D6D8C" w:rsidRDefault="00D46241" w:rsidP="005641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="009D6D8C" w:rsidRPr="009D6D8C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9D6D8C" w:rsidRPr="009D6D8C">
        <w:rPr>
          <w:rFonts w:ascii="Times New Roman" w:hAnsi="Times New Roman" w:cs="Times New Roman"/>
          <w:sz w:val="28"/>
          <w:szCs w:val="28"/>
          <w:lang w:eastAsia="zh-CN"/>
        </w:rPr>
        <w:t>Установление, изменение, отмена муниципальных маршрутов регулярных перевозок</w:t>
      </w:r>
      <w:r w:rsidR="009D6D8C" w:rsidRPr="009D6D8C">
        <w:rPr>
          <w:rFonts w:ascii="Times New Roman" w:hAnsi="Times New Roman" w:cs="Times New Roman"/>
          <w:bCs/>
          <w:sz w:val="28"/>
          <w:szCs w:val="28"/>
        </w:rPr>
        <w:t>»</w:t>
      </w:r>
    </w:p>
    <w:p w:rsidR="009D6D8C" w:rsidRDefault="009D6D8C" w:rsidP="00450E71">
      <w:pPr>
        <w:pStyle w:val="Default"/>
        <w:spacing w:line="240" w:lineRule="exact"/>
        <w:jc w:val="center"/>
        <w:rPr>
          <w:bCs/>
          <w:sz w:val="28"/>
          <w:szCs w:val="28"/>
        </w:rPr>
      </w:pPr>
    </w:p>
    <w:p w:rsidR="00E1271C" w:rsidRPr="009D6D8C" w:rsidRDefault="00E1271C" w:rsidP="00450E71">
      <w:pPr>
        <w:pStyle w:val="Default"/>
        <w:spacing w:line="240" w:lineRule="exact"/>
        <w:jc w:val="center"/>
        <w:rPr>
          <w:bCs/>
          <w:sz w:val="28"/>
          <w:szCs w:val="28"/>
        </w:rPr>
      </w:pPr>
    </w:p>
    <w:p w:rsidR="009D6D8C" w:rsidRPr="009D6D8C" w:rsidRDefault="009D6D8C" w:rsidP="004019A4">
      <w:pPr>
        <w:pStyle w:val="Default"/>
        <w:numPr>
          <w:ilvl w:val="0"/>
          <w:numId w:val="13"/>
        </w:numPr>
        <w:spacing w:line="240" w:lineRule="exact"/>
        <w:jc w:val="center"/>
        <w:rPr>
          <w:bCs/>
          <w:sz w:val="28"/>
          <w:szCs w:val="28"/>
        </w:rPr>
      </w:pPr>
      <w:r w:rsidRPr="009D6D8C">
        <w:rPr>
          <w:bCs/>
          <w:sz w:val="28"/>
          <w:szCs w:val="28"/>
        </w:rPr>
        <w:t>Общие положения</w:t>
      </w:r>
    </w:p>
    <w:p w:rsidR="009D6D8C" w:rsidRPr="009D6D8C" w:rsidRDefault="009D6D8C" w:rsidP="00450E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450E71">
      <w:pPr>
        <w:pStyle w:val="Default"/>
        <w:spacing w:line="240" w:lineRule="exact"/>
        <w:jc w:val="center"/>
        <w:rPr>
          <w:sz w:val="28"/>
          <w:szCs w:val="28"/>
        </w:rPr>
      </w:pPr>
      <w:bookmarkStart w:id="2" w:name="sub_101"/>
      <w:r w:rsidRPr="009D6D8C">
        <w:rPr>
          <w:bCs/>
          <w:sz w:val="28"/>
          <w:szCs w:val="28"/>
        </w:rPr>
        <w:t>Предмет регулирован</w:t>
      </w:r>
      <w:r w:rsidR="00450E71">
        <w:rPr>
          <w:bCs/>
          <w:sz w:val="28"/>
          <w:szCs w:val="28"/>
        </w:rPr>
        <w:t>ия административного регламента</w:t>
      </w:r>
    </w:p>
    <w:p w:rsidR="00450E71" w:rsidRDefault="00450E71" w:rsidP="00D40D78">
      <w:pPr>
        <w:pStyle w:val="3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450E71" w:rsidP="00D40D78">
      <w:pPr>
        <w:pStyle w:val="3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D46241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="009D6D8C" w:rsidRPr="009D6D8C">
        <w:rPr>
          <w:rFonts w:ascii="Times New Roman" w:hAnsi="Times New Roman" w:cs="Times New Roman"/>
          <w:sz w:val="28"/>
          <w:szCs w:val="28"/>
        </w:rPr>
        <w:t>предоставлени</w:t>
      </w:r>
      <w:r w:rsidR="00D46241">
        <w:rPr>
          <w:rFonts w:ascii="Times New Roman" w:hAnsi="Times New Roman" w:cs="Times New Roman"/>
          <w:sz w:val="28"/>
          <w:szCs w:val="28"/>
        </w:rPr>
        <w:t>ю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9D6D8C" w:rsidRPr="009D6D8C">
        <w:rPr>
          <w:rFonts w:ascii="Times New Roman" w:hAnsi="Times New Roman" w:cs="Times New Roman"/>
          <w:sz w:val="28"/>
          <w:szCs w:val="28"/>
          <w:lang w:eastAsia="zh-CN"/>
        </w:rPr>
        <w:t>Установление, изменение, отмена муниципальных маршрутов регулярных перевозок</w:t>
      </w:r>
      <w:r w:rsidR="009D6D8C" w:rsidRPr="009D6D8C">
        <w:rPr>
          <w:rFonts w:ascii="Times New Roman" w:hAnsi="Times New Roman" w:cs="Times New Roman"/>
          <w:bCs/>
          <w:sz w:val="28"/>
          <w:szCs w:val="28"/>
        </w:rPr>
        <w:t>»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 (далее соответственно - </w:t>
      </w:r>
      <w:r w:rsidR="00D46241">
        <w:rPr>
          <w:rFonts w:ascii="Times New Roman" w:hAnsi="Times New Roman" w:cs="Times New Roman"/>
          <w:sz w:val="28"/>
          <w:szCs w:val="28"/>
        </w:rPr>
        <w:t>А</w:t>
      </w:r>
      <w:r w:rsidR="009D6D8C" w:rsidRPr="009D6D8C">
        <w:rPr>
          <w:rFonts w:ascii="Times New Roman" w:hAnsi="Times New Roman" w:cs="Times New Roman"/>
          <w:sz w:val="28"/>
          <w:szCs w:val="28"/>
        </w:rPr>
        <w:t>дминистративный регламент, муниципальная услуга</w:t>
      </w:r>
      <w:r w:rsidR="00E1271C">
        <w:rPr>
          <w:rFonts w:ascii="Times New Roman" w:hAnsi="Times New Roman" w:cs="Times New Roman"/>
          <w:sz w:val="28"/>
          <w:szCs w:val="28"/>
        </w:rPr>
        <w:t>, муниципальный маршрут регулярных перевозок</w:t>
      </w:r>
      <w:r w:rsidR="009D6D8C" w:rsidRPr="009D6D8C">
        <w:rPr>
          <w:rFonts w:ascii="Times New Roman" w:hAnsi="Times New Roman" w:cs="Times New Roman"/>
          <w:sz w:val="28"/>
          <w:szCs w:val="28"/>
        </w:rPr>
        <w:t>) определяет сроки</w:t>
      </w:r>
      <w:r w:rsidR="00FC5626">
        <w:rPr>
          <w:rFonts w:ascii="Times New Roman" w:hAnsi="Times New Roman" w:cs="Times New Roman"/>
          <w:sz w:val="28"/>
          <w:szCs w:val="28"/>
        </w:rPr>
        <w:t xml:space="preserve"> и последовательность действий </w:t>
      </w:r>
      <w:r w:rsidR="00D46241">
        <w:rPr>
          <w:rFonts w:ascii="Times New Roman" w:hAnsi="Times New Roman" w:cs="Times New Roman"/>
          <w:sz w:val="28"/>
          <w:szCs w:val="28"/>
        </w:rPr>
        <w:t>(</w:t>
      </w:r>
      <w:r w:rsidR="009D6D8C" w:rsidRPr="009D6D8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2A217F">
        <w:rPr>
          <w:rFonts w:ascii="Times New Roman" w:hAnsi="Times New Roman" w:cs="Times New Roman"/>
          <w:sz w:val="28"/>
          <w:szCs w:val="28"/>
        </w:rPr>
        <w:t>) администрации города Ставрополя (далее – Администрация) по предоставлению данной услуги</w:t>
      </w:r>
      <w:r w:rsidR="009D6D8C" w:rsidRPr="009D6D8C">
        <w:rPr>
          <w:rFonts w:ascii="Times New Roman" w:hAnsi="Times New Roman" w:cs="Times New Roman"/>
          <w:sz w:val="28"/>
          <w:szCs w:val="28"/>
        </w:rPr>
        <w:t>.</w:t>
      </w:r>
    </w:p>
    <w:p w:rsidR="00EE1670" w:rsidRDefault="00EE1670" w:rsidP="00EE1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 w:rsidRPr="007247F5"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247F5">
        <w:rPr>
          <w:rFonts w:ascii="Times New Roman" w:hAnsi="Times New Roman" w:cs="Times New Roman"/>
          <w:sz w:val="28"/>
          <w:szCs w:val="28"/>
        </w:rPr>
        <w:t>.</w:t>
      </w:r>
    </w:p>
    <w:p w:rsidR="00450E71" w:rsidRDefault="00450E71" w:rsidP="00EE1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50E71" w:rsidRDefault="00450E71" w:rsidP="00EE1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установление муниципальных маршрутов регулярных перевозок;</w:t>
      </w:r>
    </w:p>
    <w:p w:rsidR="00450E71" w:rsidRDefault="00450E71" w:rsidP="00EE1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изменение муниципальных маршрутов регулярных перевозок;</w:t>
      </w:r>
    </w:p>
    <w:p w:rsidR="00450E71" w:rsidRDefault="00450E71" w:rsidP="00EE1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отмена муниципальных маршрутов регулярных перевозок.</w:t>
      </w:r>
    </w:p>
    <w:p w:rsidR="00685AC0" w:rsidRDefault="00685AC0" w:rsidP="00450E71">
      <w:pPr>
        <w:pStyle w:val="Default"/>
        <w:spacing w:line="240" w:lineRule="exact"/>
        <w:jc w:val="both"/>
        <w:rPr>
          <w:bCs/>
          <w:color w:val="auto"/>
          <w:sz w:val="28"/>
          <w:szCs w:val="28"/>
        </w:rPr>
      </w:pPr>
    </w:p>
    <w:p w:rsidR="009D6D8C" w:rsidRDefault="00685AC0" w:rsidP="00450E71">
      <w:pPr>
        <w:pStyle w:val="Default"/>
        <w:spacing w:line="240" w:lineRule="exac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Круг заявителей</w:t>
      </w:r>
    </w:p>
    <w:p w:rsidR="00685AC0" w:rsidRPr="009D6D8C" w:rsidRDefault="00685AC0" w:rsidP="00450E71">
      <w:pPr>
        <w:pStyle w:val="Default"/>
        <w:spacing w:line="240" w:lineRule="exact"/>
        <w:rPr>
          <w:bCs/>
          <w:color w:val="auto"/>
          <w:sz w:val="28"/>
          <w:szCs w:val="28"/>
        </w:rPr>
      </w:pPr>
    </w:p>
    <w:p w:rsidR="009D6D8C" w:rsidRPr="009D6D8C" w:rsidRDefault="003F7D31" w:rsidP="00D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341A">
        <w:rPr>
          <w:rFonts w:ascii="Times New Roman" w:hAnsi="Times New Roman" w:cs="Times New Roman"/>
          <w:sz w:val="28"/>
          <w:szCs w:val="28"/>
        </w:rPr>
        <w:t>. </w:t>
      </w:r>
      <w:r w:rsidR="009D6D8C" w:rsidRPr="009D6D8C">
        <w:rPr>
          <w:rFonts w:ascii="Times New Roman" w:hAnsi="Times New Roman" w:cs="Times New Roman"/>
          <w:sz w:val="28"/>
          <w:szCs w:val="28"/>
        </w:rPr>
        <w:t>Заявител</w:t>
      </w:r>
      <w:r w:rsidR="002A217F">
        <w:rPr>
          <w:rFonts w:ascii="Times New Roman" w:hAnsi="Times New Roman" w:cs="Times New Roman"/>
          <w:sz w:val="28"/>
          <w:szCs w:val="28"/>
        </w:rPr>
        <w:t>ями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 </w:t>
      </w:r>
      <w:r w:rsidR="009D6D8C" w:rsidRPr="009D6D8C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являются юридические лица, индивидуальные предприниматели </w:t>
      </w:r>
      <w:r w:rsidR="00707083">
        <w:rPr>
          <w:rFonts w:ascii="Times New Roman" w:hAnsi="Times New Roman" w:cs="Times New Roman"/>
          <w:sz w:val="28"/>
          <w:szCs w:val="28"/>
        </w:rPr>
        <w:t>или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 уполномоченные участники договора простого товарищества (далее - заявители), </w:t>
      </w:r>
      <w:r w:rsidR="00707083" w:rsidRPr="00707083">
        <w:rPr>
          <w:rFonts w:ascii="Times New Roman" w:hAnsi="Times New Roman" w:cs="Times New Roman"/>
          <w:sz w:val="28"/>
          <w:szCs w:val="28"/>
        </w:rPr>
        <w:t>имеющие намерение осуществлять регулярные перевозки или осуществляющие регулярные перевозки по муниципальному маршруту регулярных перевозок</w:t>
      </w:r>
      <w:r w:rsidR="00FF376F">
        <w:rPr>
          <w:rFonts w:ascii="Times New Roman" w:hAnsi="Times New Roman" w:cs="Times New Roman"/>
          <w:sz w:val="28"/>
          <w:szCs w:val="28"/>
        </w:rPr>
        <w:t>.</w:t>
      </w:r>
    </w:p>
    <w:p w:rsidR="009D6D8C" w:rsidRDefault="009D6D8C" w:rsidP="00D4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E2">
        <w:rPr>
          <w:rFonts w:ascii="Times New Roman" w:hAnsi="Times New Roman" w:cs="Times New Roman"/>
          <w:sz w:val="28"/>
          <w:szCs w:val="28"/>
        </w:rPr>
        <w:t>От имени заявител</w:t>
      </w:r>
      <w:r w:rsidR="002A217F" w:rsidRPr="007509E2">
        <w:rPr>
          <w:rFonts w:ascii="Times New Roman" w:hAnsi="Times New Roman" w:cs="Times New Roman"/>
          <w:sz w:val="28"/>
          <w:szCs w:val="28"/>
        </w:rPr>
        <w:t>ей заявление о предоставлении муниципальной услуги и документы, предусмотренные Административным регламентом, могут подаваться представителями заявителей, уполномоченны</w:t>
      </w:r>
      <w:r w:rsidR="004019A4">
        <w:rPr>
          <w:rFonts w:ascii="Times New Roman" w:hAnsi="Times New Roman" w:cs="Times New Roman"/>
          <w:sz w:val="28"/>
          <w:szCs w:val="28"/>
        </w:rPr>
        <w:t>ми</w:t>
      </w:r>
      <w:r w:rsidR="002A217F" w:rsidRPr="007509E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685AC0" w:rsidRPr="009D6D8C" w:rsidRDefault="00685AC0" w:rsidP="000134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075E" w:rsidRDefault="009D6D8C" w:rsidP="00A01B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03"/>
      <w:bookmarkEnd w:id="3"/>
      <w:r w:rsidRPr="009D6D8C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</w:t>
      </w:r>
      <w:r w:rsidR="00685AC0">
        <w:rPr>
          <w:rFonts w:ascii="Times New Roman" w:hAnsi="Times New Roman" w:cs="Times New Roman"/>
          <w:sz w:val="28"/>
          <w:szCs w:val="28"/>
        </w:rPr>
        <w:t xml:space="preserve">оставлении </w:t>
      </w:r>
    </w:p>
    <w:p w:rsidR="009D6D8C" w:rsidRDefault="00685AC0" w:rsidP="00A01B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85AC0" w:rsidRPr="009D6D8C" w:rsidRDefault="00685AC0" w:rsidP="000134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20D9" w:rsidRPr="009B20D9" w:rsidRDefault="003F7D31" w:rsidP="009B20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AC0" w:rsidRPr="009B20D9">
        <w:rPr>
          <w:sz w:val="28"/>
          <w:szCs w:val="28"/>
        </w:rPr>
        <w:t>.</w:t>
      </w:r>
      <w:bookmarkEnd w:id="4"/>
      <w:r w:rsidR="0001341A">
        <w:rPr>
          <w:sz w:val="28"/>
          <w:szCs w:val="28"/>
        </w:rPr>
        <w:t> </w:t>
      </w:r>
      <w:r w:rsidR="009B20D9" w:rsidRPr="009B20D9">
        <w:rPr>
          <w:sz w:val="28"/>
          <w:szCs w:val="28"/>
        </w:rPr>
        <w:t>Информация о месте нахождения и графике работы</w:t>
      </w:r>
      <w:r w:rsidR="002A217F">
        <w:rPr>
          <w:sz w:val="28"/>
          <w:szCs w:val="28"/>
        </w:rPr>
        <w:t xml:space="preserve"> (способы получения данной информации)</w:t>
      </w:r>
      <w:r w:rsidR="009B20D9" w:rsidRPr="009B20D9">
        <w:rPr>
          <w:sz w:val="28"/>
          <w:szCs w:val="28"/>
        </w:rPr>
        <w:t xml:space="preserve"> органа, предоставляющего муниципальную </w:t>
      </w:r>
      <w:r w:rsidR="009B20D9" w:rsidRPr="009B20D9">
        <w:rPr>
          <w:sz w:val="28"/>
          <w:szCs w:val="28"/>
        </w:rPr>
        <w:lastRenderedPageBreak/>
        <w:t xml:space="preserve">услугу, государственного казенного учреждения Ставропольского края </w:t>
      </w:r>
      <w:r w:rsidR="007A6F9F">
        <w:rPr>
          <w:sz w:val="28"/>
          <w:szCs w:val="28"/>
        </w:rPr>
        <w:t>«</w:t>
      </w:r>
      <w:r w:rsidR="009B20D9" w:rsidRPr="009B20D9">
        <w:rPr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7A6F9F">
        <w:rPr>
          <w:sz w:val="28"/>
          <w:szCs w:val="28"/>
        </w:rPr>
        <w:t xml:space="preserve">» </w:t>
      </w:r>
      <w:r w:rsidR="009B20D9" w:rsidRPr="009B20D9">
        <w:rPr>
          <w:sz w:val="28"/>
          <w:szCs w:val="28"/>
        </w:rPr>
        <w:t xml:space="preserve">и муниципального казенного учреждения </w:t>
      </w:r>
      <w:r w:rsidR="007A6F9F">
        <w:rPr>
          <w:sz w:val="28"/>
          <w:szCs w:val="28"/>
        </w:rPr>
        <w:t>«</w:t>
      </w:r>
      <w:r w:rsidR="009B20D9" w:rsidRPr="009B20D9">
        <w:rPr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7A6F9F">
        <w:rPr>
          <w:sz w:val="28"/>
          <w:szCs w:val="28"/>
        </w:rPr>
        <w:t>»</w:t>
      </w:r>
      <w:r w:rsidR="009B20D9" w:rsidRPr="009B20D9">
        <w:rPr>
          <w:sz w:val="28"/>
          <w:szCs w:val="28"/>
        </w:rPr>
        <w:t>:</w:t>
      </w:r>
    </w:p>
    <w:p w:rsidR="009B20D9" w:rsidRPr="009B20D9" w:rsidRDefault="009B20D9" w:rsidP="009B2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A45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9B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по адресу: город Ставрополь, </w:t>
      </w:r>
      <w:r w:rsidR="0074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2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К. Маркса, 96.</w:t>
      </w:r>
    </w:p>
    <w:p w:rsidR="009B20D9" w:rsidRPr="009B20D9" w:rsidRDefault="009B20D9" w:rsidP="009B2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9B20D9" w:rsidRPr="009B20D9" w:rsidRDefault="009B20D9" w:rsidP="009B2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 с 09 час. 00 мин. до 18 час. 00 мин.;</w:t>
      </w:r>
    </w:p>
    <w:p w:rsidR="009B20D9" w:rsidRPr="009B20D9" w:rsidRDefault="009B20D9" w:rsidP="009B2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перерыв: с 13 час. 00 мин. до 14 час. 00 мин.;</w:t>
      </w:r>
    </w:p>
    <w:p w:rsidR="009B20D9" w:rsidRPr="009B20D9" w:rsidRDefault="009B20D9" w:rsidP="009B2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воскресенье;</w:t>
      </w:r>
    </w:p>
    <w:p w:rsidR="00685AC0" w:rsidRPr="00F36CF4" w:rsidRDefault="007A6F9F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) </w:t>
      </w:r>
      <w:r w:rsidR="007421E8"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 (далее – Комитет)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расположен по адресу: г</w:t>
      </w:r>
      <w:r w:rsidR="007421E8">
        <w:rPr>
          <w:rFonts w:ascii="Times New Roman" w:hAnsi="Times New Roman" w:cs="Times New Roman"/>
          <w:sz w:val="28"/>
          <w:szCs w:val="28"/>
        </w:rPr>
        <w:t xml:space="preserve">ород 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Ставрополь, </w:t>
      </w:r>
      <w:r w:rsidR="007421E8">
        <w:rPr>
          <w:rFonts w:ascii="Times New Roman" w:hAnsi="Times New Roman" w:cs="Times New Roman"/>
          <w:sz w:val="28"/>
          <w:szCs w:val="28"/>
        </w:rPr>
        <w:br/>
      </w:r>
      <w:r w:rsidR="00685AC0" w:rsidRPr="00F36CF4">
        <w:rPr>
          <w:rFonts w:ascii="Times New Roman" w:hAnsi="Times New Roman" w:cs="Times New Roman"/>
          <w:sz w:val="28"/>
          <w:szCs w:val="28"/>
        </w:rPr>
        <w:t>ул</w:t>
      </w:r>
      <w:r w:rsidR="007421E8">
        <w:rPr>
          <w:rFonts w:ascii="Times New Roman" w:hAnsi="Times New Roman" w:cs="Times New Roman"/>
          <w:sz w:val="28"/>
          <w:szCs w:val="28"/>
        </w:rPr>
        <w:t xml:space="preserve">ица </w:t>
      </w:r>
      <w:r w:rsidR="00685AC0" w:rsidRPr="00F36CF4">
        <w:rPr>
          <w:rFonts w:ascii="Times New Roman" w:hAnsi="Times New Roman" w:cs="Times New Roman"/>
          <w:sz w:val="28"/>
          <w:szCs w:val="28"/>
        </w:rPr>
        <w:t>Дзержинского, 116в/1</w:t>
      </w:r>
      <w:r w:rsidR="005A4596">
        <w:rPr>
          <w:rFonts w:ascii="Times New Roman" w:hAnsi="Times New Roman" w:cs="Times New Roman"/>
          <w:sz w:val="28"/>
          <w:szCs w:val="28"/>
        </w:rPr>
        <w:t>.</w:t>
      </w:r>
    </w:p>
    <w:p w:rsidR="00685AC0" w:rsidRPr="00F36CF4" w:rsidRDefault="007433E2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5AC0" w:rsidRPr="00F36CF4">
        <w:rPr>
          <w:rFonts w:ascii="Times New Roman" w:hAnsi="Times New Roman" w:cs="Times New Roman"/>
          <w:sz w:val="28"/>
          <w:szCs w:val="28"/>
        </w:rPr>
        <w:t>рафик работы: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понедельник - пятница с 09 час. 00 мин. до 18 час. 00 мин.;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перерыв с 13 час. 00 мин. до 14 час. 00 мин.;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выходные дни</w:t>
      </w:r>
      <w:r w:rsidR="004210A4">
        <w:rPr>
          <w:rFonts w:ascii="Times New Roman" w:hAnsi="Times New Roman" w:cs="Times New Roman"/>
          <w:sz w:val="28"/>
          <w:szCs w:val="28"/>
        </w:rPr>
        <w:t>:</w:t>
      </w:r>
      <w:r w:rsidRPr="00F36CF4">
        <w:rPr>
          <w:rFonts w:ascii="Times New Roman" w:hAnsi="Times New Roman" w:cs="Times New Roman"/>
          <w:sz w:val="28"/>
          <w:szCs w:val="28"/>
        </w:rPr>
        <w:t xml:space="preserve"> суббота, воскресенье.</w:t>
      </w:r>
    </w:p>
    <w:p w:rsidR="00685AC0" w:rsidRPr="006B0EA9" w:rsidRDefault="007A6F9F" w:rsidP="006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AC0" w:rsidRPr="00F36CF4">
        <w:rPr>
          <w:rFonts w:ascii="Times New Roman" w:hAnsi="Times New Roman" w:cs="Times New Roman"/>
          <w:sz w:val="28"/>
          <w:szCs w:val="28"/>
        </w:rPr>
        <w:t>) </w:t>
      </w:r>
      <w:r w:rsidR="0001341A">
        <w:rPr>
          <w:rFonts w:ascii="Times New Roman" w:hAnsi="Times New Roman" w:cs="Times New Roman"/>
          <w:sz w:val="28"/>
          <w:szCs w:val="28"/>
        </w:rPr>
        <w:t>государственное казенное учреждение Ставропольского края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«</w:t>
      </w:r>
      <w:r w:rsidR="0001341A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» расположено по адресу: </w:t>
      </w:r>
      <w:r w:rsidR="0001341A">
        <w:rPr>
          <w:rFonts w:ascii="Times New Roman" w:hAnsi="Times New Roman" w:cs="Times New Roman"/>
          <w:sz w:val="28"/>
          <w:szCs w:val="28"/>
        </w:rPr>
        <w:br/>
      </w:r>
      <w:r w:rsidR="00685AC0" w:rsidRPr="00F36CF4">
        <w:rPr>
          <w:rFonts w:ascii="Times New Roman" w:hAnsi="Times New Roman" w:cs="Times New Roman"/>
          <w:sz w:val="28"/>
          <w:szCs w:val="28"/>
        </w:rPr>
        <w:t>г</w:t>
      </w:r>
      <w:r w:rsidR="007421E8">
        <w:rPr>
          <w:rFonts w:ascii="Times New Roman" w:hAnsi="Times New Roman" w:cs="Times New Roman"/>
          <w:sz w:val="28"/>
          <w:szCs w:val="28"/>
        </w:rPr>
        <w:t>ород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Ставрополь, </w:t>
      </w:r>
      <w:r w:rsidR="00685AC0" w:rsidRPr="00227931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r w:rsidR="007421E8">
        <w:rPr>
          <w:rFonts w:ascii="Times New Roman" w:hAnsi="Times New Roman" w:cs="Times New Roman"/>
          <w:color w:val="000000" w:themeColor="text1"/>
          <w:sz w:val="28"/>
          <w:szCs w:val="28"/>
        </w:rPr>
        <w:t>ица</w:t>
      </w:r>
      <w:r w:rsidR="00685AC0" w:rsidRPr="0022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1E8">
        <w:rPr>
          <w:rFonts w:ascii="Times New Roman" w:hAnsi="Times New Roman" w:cs="Times New Roman"/>
          <w:color w:val="000000" w:themeColor="text1"/>
          <w:sz w:val="28"/>
          <w:szCs w:val="28"/>
        </w:rPr>
        <w:t>Ленина</w:t>
      </w:r>
      <w:r w:rsidR="00685AC0" w:rsidRPr="0022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421E8">
        <w:rPr>
          <w:rFonts w:ascii="Times New Roman" w:hAnsi="Times New Roman" w:cs="Times New Roman"/>
          <w:color w:val="000000" w:themeColor="text1"/>
          <w:sz w:val="28"/>
          <w:szCs w:val="28"/>
        </w:rPr>
        <w:t>359</w:t>
      </w:r>
      <w:r w:rsidR="00685AC0" w:rsidRPr="00227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AC0" w:rsidRPr="00F16A13" w:rsidRDefault="00685AC0" w:rsidP="006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13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685AC0" w:rsidRPr="00F16A13" w:rsidRDefault="00685AC0" w:rsidP="006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13">
        <w:rPr>
          <w:rFonts w:ascii="Times New Roman" w:hAnsi="Times New Roman" w:cs="Times New Roman"/>
          <w:sz w:val="28"/>
          <w:szCs w:val="28"/>
        </w:rPr>
        <w:t>понедельник - четверг с 08 час. 00 мин. до 18 час. 00 мин.;</w:t>
      </w:r>
    </w:p>
    <w:p w:rsidR="00685AC0" w:rsidRPr="00F16A13" w:rsidRDefault="00685AC0" w:rsidP="006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13">
        <w:rPr>
          <w:rFonts w:ascii="Times New Roman" w:hAnsi="Times New Roman" w:cs="Times New Roman"/>
          <w:sz w:val="28"/>
          <w:szCs w:val="28"/>
        </w:rPr>
        <w:t>пятница с 08 час. 00 мин. до 20 час. 00 мин.;</w:t>
      </w:r>
    </w:p>
    <w:p w:rsidR="00685AC0" w:rsidRPr="00F16A13" w:rsidRDefault="00685AC0" w:rsidP="006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13">
        <w:rPr>
          <w:rFonts w:ascii="Times New Roman" w:hAnsi="Times New Roman" w:cs="Times New Roman"/>
          <w:sz w:val="28"/>
          <w:szCs w:val="28"/>
        </w:rPr>
        <w:t>суббота с 09 час. 00 мин. до 13 час. 00 мин.;</w:t>
      </w:r>
    </w:p>
    <w:p w:rsidR="00685AC0" w:rsidRPr="00F16A13" w:rsidRDefault="00685AC0" w:rsidP="006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13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685AC0" w:rsidRPr="00F36CF4" w:rsidRDefault="00685AC0" w:rsidP="0068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13">
        <w:rPr>
          <w:rFonts w:ascii="Times New Roman" w:hAnsi="Times New Roman" w:cs="Times New Roman"/>
          <w:sz w:val="28"/>
          <w:szCs w:val="28"/>
        </w:rPr>
        <w:t>выходной день: воскресенье.</w:t>
      </w:r>
    </w:p>
    <w:p w:rsidR="00685AC0" w:rsidRPr="00F40046" w:rsidRDefault="007A6F9F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AC0" w:rsidRPr="00F36CF4">
        <w:rPr>
          <w:rFonts w:ascii="Times New Roman" w:hAnsi="Times New Roman" w:cs="Times New Roman"/>
          <w:sz w:val="28"/>
          <w:szCs w:val="28"/>
        </w:rPr>
        <w:t>) </w:t>
      </w:r>
      <w:r w:rsidR="0001341A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«</w:t>
      </w:r>
      <w:r w:rsidR="0001341A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685AC0" w:rsidRPr="00F36CF4">
        <w:rPr>
          <w:rFonts w:ascii="Times New Roman" w:hAnsi="Times New Roman" w:cs="Times New Roman"/>
          <w:sz w:val="28"/>
          <w:szCs w:val="28"/>
        </w:rPr>
        <w:t>» расположен</w:t>
      </w:r>
      <w:r w:rsidR="007421E8">
        <w:rPr>
          <w:rFonts w:ascii="Times New Roman" w:hAnsi="Times New Roman" w:cs="Times New Roman"/>
          <w:sz w:val="28"/>
          <w:szCs w:val="28"/>
        </w:rPr>
        <w:t>о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по адресам: г</w:t>
      </w:r>
      <w:r w:rsidR="007421E8">
        <w:rPr>
          <w:rFonts w:ascii="Times New Roman" w:hAnsi="Times New Roman" w:cs="Times New Roman"/>
          <w:sz w:val="28"/>
          <w:szCs w:val="28"/>
        </w:rPr>
        <w:t>ород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Ставрополь,</w:t>
      </w:r>
      <w:r w:rsidR="0001341A">
        <w:rPr>
          <w:rFonts w:ascii="Times New Roman" w:hAnsi="Times New Roman" w:cs="Times New Roman"/>
          <w:sz w:val="28"/>
          <w:szCs w:val="28"/>
        </w:rPr>
        <w:t xml:space="preserve"> </w:t>
      </w:r>
      <w:r w:rsidR="0001341A">
        <w:rPr>
          <w:rFonts w:ascii="Times New Roman" w:hAnsi="Times New Roman" w:cs="Times New Roman"/>
          <w:sz w:val="28"/>
          <w:szCs w:val="28"/>
        </w:rPr>
        <w:br/>
      </w:r>
      <w:r w:rsidR="00685AC0" w:rsidRPr="00F36CF4">
        <w:rPr>
          <w:rFonts w:ascii="Times New Roman" w:hAnsi="Times New Roman" w:cs="Times New Roman"/>
          <w:sz w:val="28"/>
          <w:szCs w:val="28"/>
        </w:rPr>
        <w:t>ул</w:t>
      </w:r>
      <w:r w:rsidR="007421E8">
        <w:rPr>
          <w:rFonts w:ascii="Times New Roman" w:hAnsi="Times New Roman" w:cs="Times New Roman"/>
          <w:sz w:val="28"/>
          <w:szCs w:val="28"/>
        </w:rPr>
        <w:t>ица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Васильева, 49</w:t>
      </w:r>
      <w:r w:rsidR="007421E8">
        <w:rPr>
          <w:rFonts w:ascii="Times New Roman" w:hAnsi="Times New Roman" w:cs="Times New Roman"/>
          <w:sz w:val="28"/>
          <w:szCs w:val="28"/>
        </w:rPr>
        <w:t>,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</w:t>
      </w:r>
      <w:r w:rsidR="007421E8">
        <w:rPr>
          <w:rFonts w:ascii="Times New Roman" w:hAnsi="Times New Roman" w:cs="Times New Roman"/>
          <w:sz w:val="28"/>
          <w:szCs w:val="28"/>
        </w:rPr>
        <w:t>улица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AC0" w:rsidRPr="00F36CF4"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 w:rsidR="00685AC0" w:rsidRPr="00F36CF4">
        <w:rPr>
          <w:rFonts w:ascii="Times New Roman" w:hAnsi="Times New Roman" w:cs="Times New Roman"/>
          <w:sz w:val="28"/>
          <w:szCs w:val="28"/>
        </w:rPr>
        <w:t>, 21</w:t>
      </w:r>
      <w:r w:rsidR="007421E8">
        <w:rPr>
          <w:rFonts w:ascii="Times New Roman" w:hAnsi="Times New Roman" w:cs="Times New Roman"/>
          <w:sz w:val="28"/>
          <w:szCs w:val="28"/>
        </w:rPr>
        <w:t>,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</w:t>
      </w:r>
      <w:r w:rsidR="007421E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85AC0" w:rsidRPr="00F36CF4">
        <w:rPr>
          <w:rFonts w:ascii="Times New Roman" w:hAnsi="Times New Roman" w:cs="Times New Roman"/>
          <w:sz w:val="28"/>
          <w:szCs w:val="28"/>
        </w:rPr>
        <w:t>Мира, 282а</w:t>
      </w:r>
      <w:r w:rsidR="007421E8">
        <w:rPr>
          <w:rFonts w:ascii="Times New Roman" w:hAnsi="Times New Roman" w:cs="Times New Roman"/>
          <w:sz w:val="28"/>
          <w:szCs w:val="28"/>
        </w:rPr>
        <w:t>,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</w:t>
      </w:r>
      <w:r w:rsidR="0001341A">
        <w:rPr>
          <w:rFonts w:ascii="Times New Roman" w:hAnsi="Times New Roman" w:cs="Times New Roman"/>
          <w:sz w:val="28"/>
          <w:szCs w:val="28"/>
        </w:rPr>
        <w:br/>
      </w:r>
      <w:r w:rsidR="007421E8">
        <w:rPr>
          <w:rFonts w:ascii="Times New Roman" w:hAnsi="Times New Roman" w:cs="Times New Roman"/>
          <w:sz w:val="28"/>
          <w:szCs w:val="28"/>
        </w:rPr>
        <w:t>улица</w:t>
      </w:r>
      <w:r w:rsidR="00685AC0" w:rsidRPr="00F36CF4">
        <w:rPr>
          <w:rFonts w:ascii="Times New Roman" w:hAnsi="Times New Roman" w:cs="Times New Roman"/>
          <w:sz w:val="28"/>
          <w:szCs w:val="28"/>
        </w:rPr>
        <w:t xml:space="preserve"> 50 лет ВЛКСМ, 8а/1-2</w:t>
      </w:r>
      <w:r w:rsidR="00685AC0" w:rsidRPr="00F4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5AC0" w:rsidRPr="00227931">
        <w:rPr>
          <w:rFonts w:ascii="Times New Roman" w:hAnsi="Times New Roman" w:cs="Times New Roman"/>
          <w:color w:val="000000" w:themeColor="text1"/>
          <w:sz w:val="28"/>
          <w:szCs w:val="28"/>
        </w:rPr>
        <w:t>просп</w:t>
      </w:r>
      <w:r w:rsidR="007421E8">
        <w:rPr>
          <w:rFonts w:ascii="Times New Roman" w:hAnsi="Times New Roman" w:cs="Times New Roman"/>
          <w:color w:val="000000" w:themeColor="text1"/>
          <w:sz w:val="28"/>
          <w:szCs w:val="28"/>
        </w:rPr>
        <w:t>ект</w:t>
      </w:r>
      <w:r w:rsidR="00685AC0" w:rsidRPr="0022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Кулакова, 10м.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36CF4">
        <w:rPr>
          <w:rFonts w:ascii="Times New Roman" w:hAnsi="Times New Roman" w:cs="Times New Roman"/>
          <w:sz w:val="28"/>
          <w:szCs w:val="28"/>
        </w:rPr>
        <w:t>рафик работы: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понедельник с 08 час. 00 мин. до 20 час. 00 мин.;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вторник - пятница с 08 час. 00 мин. до 18 час. 00 мин.;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суббота с 08 час. 00 до 13 час. 00 мин.;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685AC0" w:rsidRPr="00F36CF4" w:rsidRDefault="00685AC0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F4">
        <w:rPr>
          <w:rFonts w:ascii="Times New Roman" w:hAnsi="Times New Roman" w:cs="Times New Roman"/>
          <w:sz w:val="28"/>
          <w:szCs w:val="28"/>
        </w:rPr>
        <w:t>выходной день</w:t>
      </w:r>
      <w:r w:rsidR="004019A4">
        <w:rPr>
          <w:rFonts w:ascii="Times New Roman" w:hAnsi="Times New Roman" w:cs="Times New Roman"/>
          <w:sz w:val="28"/>
          <w:szCs w:val="28"/>
        </w:rPr>
        <w:t>:</w:t>
      </w:r>
      <w:r w:rsidRPr="00F36CF4">
        <w:rPr>
          <w:rFonts w:ascii="Times New Roman" w:hAnsi="Times New Roman" w:cs="Times New Roman"/>
          <w:sz w:val="28"/>
          <w:szCs w:val="28"/>
        </w:rPr>
        <w:t xml:space="preserve"> воскресенье.</w:t>
      </w:r>
    </w:p>
    <w:p w:rsidR="00685AC0" w:rsidRPr="00846F7B" w:rsidRDefault="003F7D31" w:rsidP="00846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21E8" w:rsidRPr="00846F7B">
        <w:rPr>
          <w:rFonts w:ascii="Times New Roman" w:hAnsi="Times New Roman" w:cs="Times New Roman"/>
          <w:sz w:val="28"/>
          <w:szCs w:val="28"/>
        </w:rPr>
        <w:t>.</w:t>
      </w:r>
      <w:r w:rsidR="0001341A">
        <w:rPr>
          <w:rFonts w:ascii="Times New Roman" w:hAnsi="Times New Roman" w:cs="Times New Roman"/>
          <w:sz w:val="28"/>
          <w:szCs w:val="28"/>
        </w:rPr>
        <w:t> </w:t>
      </w:r>
      <w:r w:rsidR="00846F7B" w:rsidRPr="00846F7B">
        <w:rPr>
          <w:rFonts w:ascii="Times New Roman" w:hAnsi="Times New Roman" w:cs="Times New Roman"/>
          <w:sz w:val="28"/>
          <w:szCs w:val="28"/>
        </w:rPr>
        <w:t>Справочные телефоны органа, предоставляющего</w:t>
      </w:r>
      <w:r w:rsidR="004019A4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846F7B" w:rsidRPr="00846F7B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01341A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крае», муниципального казенного учреждения «Многофункциональный центр предоставления </w:t>
      </w:r>
      <w:r w:rsidR="0001341A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в городе Ставрополе»</w:t>
      </w:r>
      <w:r w:rsidR="00846F7B" w:rsidRPr="00846F7B">
        <w:rPr>
          <w:rFonts w:ascii="Times New Roman" w:hAnsi="Times New Roman" w:cs="Times New Roman"/>
          <w:sz w:val="28"/>
          <w:szCs w:val="28"/>
        </w:rPr>
        <w:t>.</w:t>
      </w:r>
    </w:p>
    <w:p w:rsidR="007A6F9F" w:rsidRPr="00846F7B" w:rsidRDefault="00846F7B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F7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7A6F9F" w:rsidRPr="00846F7B">
        <w:rPr>
          <w:rFonts w:ascii="Times New Roman" w:hAnsi="Times New Roman" w:cs="Times New Roman"/>
          <w:sz w:val="28"/>
          <w:szCs w:val="28"/>
        </w:rPr>
        <w:t>Администрации</w:t>
      </w:r>
      <w:r w:rsidR="0001341A">
        <w:rPr>
          <w:rFonts w:ascii="Times New Roman" w:hAnsi="Times New Roman" w:cs="Times New Roman"/>
          <w:sz w:val="28"/>
          <w:szCs w:val="28"/>
        </w:rPr>
        <w:t>:</w:t>
      </w:r>
      <w:r w:rsidR="007A6F9F" w:rsidRPr="00846F7B">
        <w:rPr>
          <w:rFonts w:ascii="Times New Roman" w:hAnsi="Times New Roman" w:cs="Times New Roman"/>
          <w:sz w:val="28"/>
          <w:szCs w:val="28"/>
        </w:rPr>
        <w:t xml:space="preserve"> (8652) 26-</w:t>
      </w:r>
      <w:r w:rsidRPr="00846F7B">
        <w:rPr>
          <w:rFonts w:ascii="Times New Roman" w:hAnsi="Times New Roman" w:cs="Times New Roman"/>
          <w:sz w:val="28"/>
          <w:szCs w:val="28"/>
        </w:rPr>
        <w:t>66</w:t>
      </w:r>
      <w:r w:rsidR="007A6F9F" w:rsidRPr="00846F7B">
        <w:rPr>
          <w:rFonts w:ascii="Times New Roman" w:hAnsi="Times New Roman" w:cs="Times New Roman"/>
          <w:sz w:val="28"/>
          <w:szCs w:val="28"/>
        </w:rPr>
        <w:t>-</w:t>
      </w:r>
      <w:r w:rsidRPr="00846F7B">
        <w:rPr>
          <w:rFonts w:ascii="Times New Roman" w:hAnsi="Times New Roman" w:cs="Times New Roman"/>
          <w:sz w:val="28"/>
          <w:szCs w:val="28"/>
        </w:rPr>
        <w:t>21.</w:t>
      </w:r>
    </w:p>
    <w:p w:rsidR="00685AC0" w:rsidRDefault="00846F7B" w:rsidP="00685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7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685AC0" w:rsidRPr="00846F7B">
        <w:rPr>
          <w:rFonts w:ascii="Times New Roman" w:hAnsi="Times New Roman" w:cs="Times New Roman"/>
          <w:sz w:val="28"/>
          <w:szCs w:val="28"/>
        </w:rPr>
        <w:t>Комитета</w:t>
      </w:r>
      <w:r w:rsidR="0001341A">
        <w:rPr>
          <w:rFonts w:ascii="Times New Roman" w:hAnsi="Times New Roman" w:cs="Times New Roman"/>
          <w:sz w:val="28"/>
          <w:szCs w:val="28"/>
        </w:rPr>
        <w:t>:</w:t>
      </w:r>
      <w:r w:rsidR="00685AC0" w:rsidRPr="00846F7B">
        <w:rPr>
          <w:rFonts w:ascii="Times New Roman" w:hAnsi="Times New Roman" w:cs="Times New Roman"/>
          <w:sz w:val="28"/>
          <w:szCs w:val="28"/>
        </w:rPr>
        <w:t xml:space="preserve"> (8652) 35-02-58, 24-27-63</w:t>
      </w:r>
      <w:r w:rsidRPr="00846F7B">
        <w:rPr>
          <w:rFonts w:ascii="Times New Roman" w:hAnsi="Times New Roman" w:cs="Times New Roman"/>
          <w:sz w:val="28"/>
          <w:szCs w:val="28"/>
        </w:rPr>
        <w:t>.</w:t>
      </w:r>
    </w:p>
    <w:p w:rsidR="0001341A" w:rsidRPr="00846F7B" w:rsidRDefault="0001341A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</w:t>
      </w:r>
      <w:r w:rsidRPr="00846F7B">
        <w:rPr>
          <w:rFonts w:ascii="Times New Roman" w:hAnsi="Times New Roman" w:cs="Times New Roman"/>
          <w:sz w:val="28"/>
          <w:szCs w:val="28"/>
        </w:rPr>
        <w:t>(8800) 200-40-10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AC0" w:rsidRPr="00846F7B" w:rsidRDefault="00846F7B" w:rsidP="00685A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F7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01341A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Ставрополе»:</w:t>
      </w:r>
      <w:r w:rsidR="00685AC0" w:rsidRPr="00846F7B">
        <w:rPr>
          <w:rFonts w:ascii="Times New Roman" w:hAnsi="Times New Roman" w:cs="Times New Roman"/>
          <w:sz w:val="28"/>
          <w:szCs w:val="28"/>
        </w:rPr>
        <w:t xml:space="preserve"> (8652) 24-77-52</w:t>
      </w:r>
      <w:r w:rsidRPr="00846F7B">
        <w:rPr>
          <w:rFonts w:ascii="Times New Roman" w:hAnsi="Times New Roman" w:cs="Times New Roman"/>
          <w:sz w:val="28"/>
          <w:szCs w:val="28"/>
        </w:rPr>
        <w:t>.</w:t>
      </w:r>
    </w:p>
    <w:p w:rsidR="00FA36E3" w:rsidRDefault="003F7D31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6F7B" w:rsidRPr="00FA36E3">
        <w:rPr>
          <w:rFonts w:ascii="Times New Roman" w:hAnsi="Times New Roman" w:cs="Times New Roman"/>
          <w:sz w:val="28"/>
          <w:szCs w:val="28"/>
        </w:rPr>
        <w:t>.</w:t>
      </w:r>
      <w:r w:rsidR="00604015">
        <w:rPr>
          <w:rFonts w:ascii="Times New Roman" w:hAnsi="Times New Roman" w:cs="Times New Roman"/>
          <w:sz w:val="28"/>
          <w:szCs w:val="28"/>
        </w:rPr>
        <w:t> </w:t>
      </w:r>
      <w:r w:rsidR="00FA36E3" w:rsidRPr="00FA36E3">
        <w:rPr>
          <w:rFonts w:ascii="Times New Roman" w:hAnsi="Times New Roman" w:cs="Times New Roman"/>
          <w:sz w:val="28"/>
          <w:szCs w:val="28"/>
        </w:rPr>
        <w:t>Адреса официальных сайтов органа,</w:t>
      </w:r>
      <w:r w:rsidR="00FA36E3">
        <w:rPr>
          <w:rFonts w:ascii="Times New Roman" w:hAnsi="Times New Roman" w:cs="Times New Roman"/>
          <w:sz w:val="28"/>
          <w:szCs w:val="28"/>
        </w:rPr>
        <w:t xml:space="preserve"> </w:t>
      </w:r>
      <w:r w:rsidR="00FA36E3" w:rsidRPr="00FA36E3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FA36E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A36E3" w:rsidRPr="00FA36E3">
        <w:rPr>
          <w:rFonts w:ascii="Times New Roman" w:hAnsi="Times New Roman" w:cs="Times New Roman"/>
          <w:sz w:val="28"/>
          <w:szCs w:val="28"/>
        </w:rPr>
        <w:t>услугу,</w:t>
      </w:r>
      <w:r w:rsidR="00FA36E3">
        <w:rPr>
          <w:rFonts w:ascii="Times New Roman" w:hAnsi="Times New Roman" w:cs="Times New Roman"/>
          <w:sz w:val="28"/>
          <w:szCs w:val="28"/>
        </w:rPr>
        <w:t xml:space="preserve"> </w:t>
      </w:r>
      <w:r w:rsidR="0001341A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крае»,</w:t>
      </w:r>
      <w:r w:rsidR="00FA36E3" w:rsidRPr="00FA36E3">
        <w:rPr>
          <w:rFonts w:ascii="Times New Roman" w:hAnsi="Times New Roman" w:cs="Times New Roman"/>
          <w:sz w:val="28"/>
          <w:szCs w:val="28"/>
        </w:rPr>
        <w:t xml:space="preserve"> </w:t>
      </w:r>
      <w:r w:rsidR="0001341A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FA36E3" w:rsidRPr="00FA36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</w:t>
      </w:r>
      <w:r w:rsidR="00FA36E3">
        <w:rPr>
          <w:rFonts w:ascii="Times New Roman" w:hAnsi="Times New Roman" w:cs="Times New Roman"/>
          <w:sz w:val="28"/>
          <w:szCs w:val="28"/>
        </w:rPr>
        <w:t xml:space="preserve"> </w:t>
      </w:r>
      <w:r w:rsidR="00FA36E3" w:rsidRPr="00FA36E3">
        <w:rPr>
          <w:rFonts w:ascii="Times New Roman" w:hAnsi="Times New Roman" w:cs="Times New Roman"/>
          <w:sz w:val="28"/>
          <w:szCs w:val="28"/>
        </w:rPr>
        <w:t xml:space="preserve">содержащих информацию о предоставлении </w:t>
      </w:r>
      <w:r w:rsidR="00FA36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A36E3" w:rsidRPr="00FA36E3">
        <w:rPr>
          <w:rFonts w:ascii="Times New Roman" w:hAnsi="Times New Roman" w:cs="Times New Roman"/>
          <w:sz w:val="28"/>
          <w:szCs w:val="28"/>
        </w:rPr>
        <w:t>услуги, адреса их электронной почты.</w:t>
      </w:r>
    </w:p>
    <w:p w:rsidR="00FA36E3" w:rsidRDefault="00FA36E3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>Официальный сайт Администрации</w:t>
      </w:r>
      <w:r w:rsidR="00A96203">
        <w:rPr>
          <w:rFonts w:ascii="Times New Roman" w:hAnsi="Times New Roman" w:cs="Times New Roman"/>
          <w:sz w:val="28"/>
          <w:szCs w:val="28"/>
        </w:rPr>
        <w:t xml:space="preserve"> </w:t>
      </w:r>
      <w:r w:rsidRPr="00FA36E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9" w:history="1">
        <w:r w:rsidRPr="00FA36E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www.ставрополь.рф</w:t>
        </w:r>
      </w:hyperlink>
      <w:r w:rsidRPr="00FA36E3">
        <w:rPr>
          <w:rFonts w:ascii="Times New Roman" w:hAnsi="Times New Roman" w:cs="Times New Roman"/>
          <w:sz w:val="28"/>
          <w:szCs w:val="28"/>
        </w:rPr>
        <w:t>.</w:t>
      </w:r>
    </w:p>
    <w:p w:rsidR="00FA36E3" w:rsidRDefault="00FA36E3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A15699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6E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6E3">
        <w:rPr>
          <w:rFonts w:ascii="Times New Roman" w:hAnsi="Times New Roman" w:cs="Times New Roman"/>
          <w:sz w:val="28"/>
          <w:szCs w:val="28"/>
        </w:rPr>
        <w:t>www.umfc26.ru.</w:t>
      </w:r>
    </w:p>
    <w:p w:rsidR="00FA36E3" w:rsidRPr="00FA36E3" w:rsidRDefault="00FA36E3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699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Pr="00FA36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 </w:t>
      </w:r>
      <w:hyperlink r:id="rId10" w:history="1">
        <w:r w:rsidRPr="00FA36E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www.mfc26.ru</w:t>
        </w:r>
      </w:hyperlink>
      <w:r w:rsidRPr="00FA36E3">
        <w:rPr>
          <w:rFonts w:ascii="Times New Roman" w:hAnsi="Times New Roman" w:cs="Times New Roman"/>
          <w:sz w:val="28"/>
          <w:szCs w:val="28"/>
        </w:rPr>
        <w:t>.</w:t>
      </w:r>
    </w:p>
    <w:p w:rsidR="00FA36E3" w:rsidRPr="00FA36E3" w:rsidRDefault="00FA36E3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Электронная почта Администрации: </w:t>
      </w:r>
      <w:hyperlink r:id="rId11" w:history="1">
        <w:r w:rsidRPr="00FA36E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uslugi@stavadm.ru</w:t>
        </w:r>
      </w:hyperlink>
      <w:r w:rsidRPr="00FA36E3">
        <w:rPr>
          <w:rFonts w:ascii="Times New Roman" w:hAnsi="Times New Roman" w:cs="Times New Roman"/>
          <w:sz w:val="28"/>
          <w:szCs w:val="28"/>
        </w:rPr>
        <w:t>.</w:t>
      </w:r>
    </w:p>
    <w:p w:rsidR="00FA36E3" w:rsidRPr="00FA36E3" w:rsidRDefault="00FA36E3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Электронная почта Комитета: </w:t>
      </w:r>
      <w:hyperlink r:id="rId12" w:history="1">
        <w:r w:rsidRPr="00FA36E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kghadm@mail.ru</w:t>
        </w:r>
      </w:hyperlink>
      <w:r w:rsidRPr="00FA36E3">
        <w:rPr>
          <w:rFonts w:ascii="Times New Roman" w:hAnsi="Times New Roman" w:cs="Times New Roman"/>
          <w:sz w:val="28"/>
          <w:szCs w:val="28"/>
        </w:rPr>
        <w:t>.</w:t>
      </w:r>
    </w:p>
    <w:p w:rsidR="00FA36E3" w:rsidRPr="00FA36E3" w:rsidRDefault="00FA36E3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A15699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FA36E3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FA36E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mfc.stv@umfc26.ru</w:t>
        </w:r>
      </w:hyperlink>
      <w:r w:rsidRPr="00FA36E3">
        <w:rPr>
          <w:rFonts w:ascii="Times New Roman" w:hAnsi="Times New Roman" w:cs="Times New Roman"/>
          <w:sz w:val="28"/>
          <w:szCs w:val="28"/>
        </w:rPr>
        <w:t>.</w:t>
      </w:r>
    </w:p>
    <w:p w:rsidR="00FA36E3" w:rsidRPr="00FA36E3" w:rsidRDefault="00FA36E3" w:rsidP="00FA3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A15699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Pr="00FA36E3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FA36E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mfc.stv@mfc26.ru</w:t>
        </w:r>
      </w:hyperlink>
      <w:r w:rsidRPr="00FA36E3">
        <w:rPr>
          <w:rFonts w:ascii="Times New Roman" w:hAnsi="Times New Roman" w:cs="Times New Roman"/>
          <w:sz w:val="28"/>
          <w:szCs w:val="28"/>
        </w:rPr>
        <w:t>.</w:t>
      </w:r>
    </w:p>
    <w:p w:rsidR="00FA36E3" w:rsidRDefault="003F7D31" w:rsidP="00AA20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5AC0" w:rsidRPr="00FA36E3">
        <w:rPr>
          <w:rFonts w:ascii="Times New Roman" w:hAnsi="Times New Roman" w:cs="Times New Roman"/>
          <w:sz w:val="28"/>
          <w:szCs w:val="28"/>
        </w:rPr>
        <w:t>. </w:t>
      </w:r>
      <w:bookmarkStart w:id="5" w:name="P99"/>
      <w:bookmarkEnd w:id="5"/>
      <w:r w:rsidR="00FA36E3"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по вопросам предоставления </w:t>
      </w:r>
      <w:r w:rsid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A36E3"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сведений о ходе предоставления </w:t>
      </w:r>
      <w:r w:rsid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A36E3"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Администрации, Комитете, </w:t>
      </w:r>
      <w:r w:rsidR="00A15699">
        <w:rPr>
          <w:rFonts w:ascii="Times New Roman" w:hAnsi="Times New Roman" w:cs="Times New Roman"/>
          <w:sz w:val="28"/>
          <w:szCs w:val="28"/>
        </w:rPr>
        <w:t>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крае»,</w:t>
      </w:r>
      <w:r w:rsidR="00FA36E3"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699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«Многофункциональный центр предоставления государственных и муниципальных услуг в городе </w:t>
      </w:r>
      <w:r w:rsidR="00A15699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Ставрополе» (далее – Центр) </w:t>
      </w:r>
      <w:r w:rsidR="00FA36E3"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осуществляется:</w:t>
      </w:r>
    </w:p>
    <w:p w:rsidR="00FA36E3" w:rsidRDefault="00FA36E3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заявителя;</w:t>
      </w:r>
    </w:p>
    <w:p w:rsidR="00FA36E3" w:rsidRDefault="00FA36E3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 заявителя;</w:t>
      </w:r>
    </w:p>
    <w:p w:rsidR="00FA36E3" w:rsidRDefault="00FA36E3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посредством телефонной связи;</w:t>
      </w:r>
    </w:p>
    <w:p w:rsidR="00FA36E3" w:rsidRDefault="00FA36E3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6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официальный сайт Администрации и электронную почту,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6E3"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пункте </w:t>
      </w:r>
      <w:r w:rsidR="003F7D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A36E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A36E3" w:rsidRDefault="00FA36E3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6E3">
        <w:rPr>
          <w:rFonts w:ascii="Times New Roman" w:eastAsia="Times New Roman" w:hAnsi="Times New Roman" w:cs="Times New Roman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</w:t>
      </w:r>
      <w:hyperlink r:id="rId15" w:history="1">
        <w:r w:rsidR="004019A4" w:rsidRPr="003A2F4A">
          <w:rPr>
            <w:rStyle w:val="ae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www.gosuslugi.ru</w:t>
        </w:r>
      </w:hyperlink>
      <w:r w:rsidR="004019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A36E3">
        <w:rPr>
          <w:rFonts w:ascii="Times New Roman" w:eastAsia="Times New Roman" w:hAnsi="Times New Roman" w:cs="Times New Roman"/>
          <w:sz w:val="28"/>
          <w:szCs w:val="28"/>
        </w:rPr>
        <w:t>далее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6E3">
        <w:rPr>
          <w:rFonts w:ascii="Times New Roman" w:eastAsia="Times New Roman" w:hAnsi="Times New Roman" w:cs="Times New Roman"/>
          <w:sz w:val="28"/>
          <w:szCs w:val="28"/>
        </w:rPr>
        <w:t>Единый портал);</w:t>
      </w:r>
    </w:p>
    <w:p w:rsidR="00FA36E3" w:rsidRPr="00FA36E3" w:rsidRDefault="00FA36E3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E3">
        <w:rPr>
          <w:rFonts w:ascii="Times New Roman" w:eastAsia="Times New Roman" w:hAnsi="Times New Roman" w:cs="Times New Roman"/>
          <w:sz w:val="28"/>
          <w:szCs w:val="28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hyperlink r:id="rId16" w:history="1">
        <w:r w:rsidRPr="00FA36E3">
          <w:rPr>
            <w:rStyle w:val="ae"/>
            <w:rFonts w:ascii="Times New Roman" w:eastAsia="Times New Roman" w:hAnsi="Times New Roman"/>
            <w:color w:val="auto"/>
            <w:sz w:val="28"/>
            <w:szCs w:val="28"/>
            <w:u w:val="none"/>
          </w:rPr>
          <w:t>www.26gosuslugi.ru</w:t>
        </w:r>
      </w:hyperlink>
      <w:r w:rsidRPr="00FA36E3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743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6E3">
        <w:rPr>
          <w:rFonts w:ascii="Times New Roman" w:eastAsia="Times New Roman" w:hAnsi="Times New Roman" w:cs="Times New Roman"/>
          <w:sz w:val="28"/>
          <w:szCs w:val="28"/>
        </w:rPr>
        <w:t>Портал государственных и муниципальных услуг Ставропольского края).</w:t>
      </w:r>
    </w:p>
    <w:p w:rsidR="00A96203" w:rsidRDefault="003F7D31" w:rsidP="00FA3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5AC0" w:rsidRPr="00FA36E3">
        <w:rPr>
          <w:rFonts w:ascii="Times New Roman" w:hAnsi="Times New Roman" w:cs="Times New Roman"/>
          <w:sz w:val="28"/>
          <w:szCs w:val="28"/>
        </w:rPr>
        <w:t>. </w:t>
      </w:r>
      <w:r w:rsidR="00FA36E3" w:rsidRPr="00FA36E3">
        <w:rPr>
          <w:rFonts w:ascii="Times New Roman" w:hAnsi="Times New Roman" w:cs="Times New Roman"/>
          <w:sz w:val="28"/>
          <w:szCs w:val="28"/>
        </w:rPr>
        <w:t>На информационных стендах Комитета</w:t>
      </w:r>
      <w:r w:rsidR="00A15699">
        <w:rPr>
          <w:rFonts w:ascii="Times New Roman" w:hAnsi="Times New Roman" w:cs="Times New Roman"/>
          <w:sz w:val="28"/>
          <w:szCs w:val="28"/>
        </w:rPr>
        <w:t xml:space="preserve">, </w:t>
      </w:r>
      <w:r w:rsidR="00A15699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FA36E3" w:rsidRPr="00FA36E3">
        <w:rPr>
          <w:rFonts w:ascii="Times New Roman" w:hAnsi="Times New Roman" w:cs="Times New Roman"/>
          <w:sz w:val="28"/>
          <w:szCs w:val="28"/>
        </w:rPr>
        <w:t>, о</w:t>
      </w:r>
      <w:r w:rsidR="00A96203">
        <w:rPr>
          <w:rFonts w:ascii="Times New Roman" w:hAnsi="Times New Roman" w:cs="Times New Roman"/>
          <w:sz w:val="28"/>
          <w:szCs w:val="28"/>
        </w:rPr>
        <w:t>фициальных сайтах Администрации</w:t>
      </w:r>
      <w:r w:rsidR="00A15699">
        <w:rPr>
          <w:rFonts w:ascii="Times New Roman" w:hAnsi="Times New Roman" w:cs="Times New Roman"/>
          <w:sz w:val="28"/>
          <w:szCs w:val="28"/>
        </w:rPr>
        <w:t>, Центра</w:t>
      </w:r>
      <w:r w:rsidR="00A96203" w:rsidRPr="00FA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6E3" w:rsidRPr="00FA36E3">
        <w:rPr>
          <w:rFonts w:ascii="Times New Roman" w:hAnsi="Times New Roman" w:cs="Times New Roman"/>
          <w:sz w:val="28"/>
          <w:szCs w:val="28"/>
        </w:rPr>
        <w:t>в</w:t>
      </w:r>
      <w:r w:rsidR="00A96203">
        <w:rPr>
          <w:rFonts w:ascii="Times New Roman" w:hAnsi="Times New Roman" w:cs="Times New Roman"/>
          <w:sz w:val="28"/>
          <w:szCs w:val="28"/>
        </w:rPr>
        <w:t xml:space="preserve"> </w:t>
      </w:r>
      <w:r w:rsidR="00FA36E3" w:rsidRPr="00FA36E3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A96203">
        <w:rPr>
          <w:rFonts w:ascii="Times New Roman" w:hAnsi="Times New Roman" w:cs="Times New Roman"/>
          <w:sz w:val="28"/>
          <w:szCs w:val="28"/>
        </w:rPr>
        <w:t xml:space="preserve"> </w:t>
      </w:r>
      <w:r w:rsidR="00FA36E3" w:rsidRPr="00FA36E3">
        <w:rPr>
          <w:rFonts w:ascii="Times New Roman" w:hAnsi="Times New Roman" w:cs="Times New Roman"/>
          <w:sz w:val="28"/>
          <w:szCs w:val="28"/>
        </w:rPr>
        <w:t>сети «Интернет», Портале государственных и муниципальных услуг Ставропольского края размещается следующая информация:</w:t>
      </w:r>
    </w:p>
    <w:p w:rsidR="00A96203" w:rsidRDefault="00FA36E3" w:rsidP="00FA3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A962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6E3">
        <w:rPr>
          <w:rFonts w:ascii="Times New Roman" w:hAnsi="Times New Roman" w:cs="Times New Roman"/>
          <w:sz w:val="28"/>
          <w:szCs w:val="28"/>
        </w:rPr>
        <w:t>услуги;</w:t>
      </w:r>
    </w:p>
    <w:p w:rsidR="00A96203" w:rsidRDefault="00FA36E3" w:rsidP="00FA3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>сроки предоставления</w:t>
      </w:r>
      <w:r w:rsidR="00A9620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FA36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96203" w:rsidRDefault="00FA36E3" w:rsidP="00FA3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 и иных платежей, уплачиваемых заявителем при получении </w:t>
      </w:r>
      <w:r w:rsidR="00A962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6E3">
        <w:rPr>
          <w:rFonts w:ascii="Times New Roman" w:hAnsi="Times New Roman" w:cs="Times New Roman"/>
          <w:sz w:val="28"/>
          <w:szCs w:val="28"/>
        </w:rPr>
        <w:t>услуги, порядок их уплаты;</w:t>
      </w:r>
    </w:p>
    <w:p w:rsidR="00A96203" w:rsidRDefault="00FA36E3" w:rsidP="00FA3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информация об услугах, необходимых и обязательных для предоставления </w:t>
      </w:r>
      <w:r w:rsidR="00A962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6E3">
        <w:rPr>
          <w:rFonts w:ascii="Times New Roman" w:hAnsi="Times New Roman" w:cs="Times New Roman"/>
          <w:sz w:val="28"/>
          <w:szCs w:val="28"/>
        </w:rPr>
        <w:t>услуги;</w:t>
      </w:r>
    </w:p>
    <w:p w:rsidR="00A96203" w:rsidRDefault="00FA36E3" w:rsidP="00FA3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порядок обжалования решения и (или) действий (бездействия) органа, предоставляющего </w:t>
      </w:r>
      <w:r w:rsidR="00A9620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A36E3">
        <w:rPr>
          <w:rFonts w:ascii="Times New Roman" w:hAnsi="Times New Roman" w:cs="Times New Roman"/>
          <w:sz w:val="28"/>
          <w:szCs w:val="28"/>
        </w:rPr>
        <w:t>услугу, а также</w:t>
      </w:r>
      <w:r w:rsidR="00A96203">
        <w:rPr>
          <w:rFonts w:ascii="Times New Roman" w:hAnsi="Times New Roman" w:cs="Times New Roman"/>
          <w:sz w:val="28"/>
          <w:szCs w:val="28"/>
        </w:rPr>
        <w:t xml:space="preserve"> </w:t>
      </w:r>
      <w:r w:rsidRPr="00FA36E3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служащих.</w:t>
      </w:r>
    </w:p>
    <w:p w:rsidR="00FA36E3" w:rsidRPr="00FA36E3" w:rsidRDefault="003F7D31" w:rsidP="00FA3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36E3" w:rsidRPr="00FA36E3">
        <w:rPr>
          <w:rFonts w:ascii="Times New Roman" w:hAnsi="Times New Roman" w:cs="Times New Roman"/>
          <w:sz w:val="28"/>
          <w:szCs w:val="28"/>
        </w:rPr>
        <w:t>.</w:t>
      </w:r>
      <w:r w:rsidR="00A96203">
        <w:rPr>
          <w:rFonts w:ascii="Times New Roman" w:hAnsi="Times New Roman" w:cs="Times New Roman"/>
          <w:sz w:val="28"/>
          <w:szCs w:val="28"/>
        </w:rPr>
        <w:t> </w:t>
      </w:r>
      <w:r w:rsidR="00FA36E3" w:rsidRPr="00FA36E3"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="00A962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A36E3" w:rsidRPr="00FA36E3">
        <w:rPr>
          <w:rFonts w:ascii="Times New Roman" w:hAnsi="Times New Roman" w:cs="Times New Roman"/>
          <w:sz w:val="28"/>
          <w:szCs w:val="28"/>
        </w:rPr>
        <w:t>услуги, размещаются на официальном сайте Администрации</w:t>
      </w:r>
      <w:r w:rsidR="004019A4">
        <w:rPr>
          <w:rFonts w:ascii="Times New Roman" w:hAnsi="Times New Roman" w:cs="Times New Roman"/>
          <w:sz w:val="28"/>
          <w:szCs w:val="28"/>
        </w:rPr>
        <w:t xml:space="preserve"> </w:t>
      </w:r>
      <w:r w:rsidR="004019A4" w:rsidRPr="004019A4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4019A4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FA36E3" w:rsidRPr="00FA36E3">
        <w:rPr>
          <w:rFonts w:ascii="Times New Roman" w:hAnsi="Times New Roman" w:cs="Times New Roman"/>
          <w:sz w:val="28"/>
          <w:szCs w:val="28"/>
        </w:rPr>
        <w:t>, а также на Едином портале и Портале государственных и муниципальных услуг Ставропольского края.</w:t>
      </w:r>
    </w:p>
    <w:p w:rsidR="009D6D8C" w:rsidRDefault="009D6D8C" w:rsidP="00685AC0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457EB6" w:rsidRPr="009D6D8C" w:rsidRDefault="00457EB6" w:rsidP="00685AC0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9D6D8C" w:rsidRPr="009D6D8C" w:rsidRDefault="00087FCB" w:rsidP="00564155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2. </w:t>
      </w:r>
      <w:r w:rsidR="009D6D8C" w:rsidRPr="009D6D8C">
        <w:rPr>
          <w:bCs/>
          <w:color w:val="auto"/>
          <w:sz w:val="28"/>
          <w:szCs w:val="28"/>
        </w:rPr>
        <w:t>Стандарт предоставления муниципальной услуги</w:t>
      </w:r>
    </w:p>
    <w:p w:rsidR="009D6D8C" w:rsidRPr="009D6D8C" w:rsidRDefault="009D6D8C" w:rsidP="009D6D8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9D6D8C" w:rsidRDefault="003F7D31" w:rsidP="00685AC0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9. </w:t>
      </w:r>
      <w:r w:rsidR="00A96203">
        <w:rPr>
          <w:bCs/>
          <w:color w:val="auto"/>
          <w:sz w:val="28"/>
          <w:szCs w:val="28"/>
        </w:rPr>
        <w:t xml:space="preserve">Полное </w:t>
      </w:r>
      <w:r w:rsidR="00A96203">
        <w:rPr>
          <w:bCs/>
          <w:sz w:val="28"/>
          <w:szCs w:val="28"/>
        </w:rPr>
        <w:t>н</w:t>
      </w:r>
      <w:r w:rsidR="009D6D8C" w:rsidRPr="00BE4CA8">
        <w:rPr>
          <w:bCs/>
          <w:sz w:val="28"/>
          <w:szCs w:val="28"/>
        </w:rPr>
        <w:t>аименование муниципальной услуги</w:t>
      </w:r>
      <w:r w:rsidR="00F355AA">
        <w:rPr>
          <w:bCs/>
          <w:sz w:val="28"/>
          <w:szCs w:val="28"/>
        </w:rPr>
        <w:t>:</w:t>
      </w:r>
      <w:r w:rsidR="009D6D8C" w:rsidRPr="00BE4CA8">
        <w:rPr>
          <w:sz w:val="28"/>
          <w:szCs w:val="28"/>
        </w:rPr>
        <w:t xml:space="preserve"> </w:t>
      </w:r>
      <w:bookmarkStart w:id="6" w:name="sub_116"/>
      <w:r w:rsidR="009D6D8C" w:rsidRPr="00BE4CA8">
        <w:rPr>
          <w:sz w:val="28"/>
          <w:szCs w:val="28"/>
        </w:rPr>
        <w:t>«</w:t>
      </w:r>
      <w:r w:rsidR="009D6D8C" w:rsidRPr="00BE4CA8">
        <w:rPr>
          <w:sz w:val="28"/>
          <w:szCs w:val="28"/>
          <w:lang w:eastAsia="zh-CN"/>
        </w:rPr>
        <w:t>Установление, изменение, отмена муниципальных маршрутов регулярных перевозок</w:t>
      </w:r>
      <w:r w:rsidR="009D6D8C" w:rsidRPr="00BE4CA8">
        <w:rPr>
          <w:sz w:val="28"/>
          <w:szCs w:val="28"/>
        </w:rPr>
        <w:t>».</w:t>
      </w:r>
    </w:p>
    <w:p w:rsidR="003F7D31" w:rsidRDefault="003F7D31" w:rsidP="00685A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</w:t>
      </w:r>
      <w:proofErr w:type="spellStart"/>
      <w:r>
        <w:rPr>
          <w:sz w:val="28"/>
          <w:szCs w:val="28"/>
        </w:rPr>
        <w:t>подуслуг</w:t>
      </w:r>
      <w:proofErr w:type="spellEnd"/>
      <w:r>
        <w:rPr>
          <w:sz w:val="28"/>
          <w:szCs w:val="28"/>
        </w:rPr>
        <w:t>:</w:t>
      </w:r>
    </w:p>
    <w:p w:rsidR="003F7D31" w:rsidRDefault="003F7D31" w:rsidP="00AA20D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установление муниципальных маршрутов регулярных перевозок;</w:t>
      </w:r>
    </w:p>
    <w:p w:rsidR="003F7D31" w:rsidRDefault="003F7D31" w:rsidP="00AA20D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2) изменение </w:t>
      </w:r>
      <w:r>
        <w:rPr>
          <w:sz w:val="28"/>
          <w:szCs w:val="28"/>
        </w:rPr>
        <w:t>муниципальных маршрутов регулярных перевозок;</w:t>
      </w:r>
    </w:p>
    <w:p w:rsidR="003F7D31" w:rsidRPr="00685AC0" w:rsidRDefault="003F7D31" w:rsidP="00685AC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3) отмена муниципальных маршрутов регулярных перевозок.</w:t>
      </w:r>
    </w:p>
    <w:p w:rsidR="003F7D31" w:rsidRDefault="00C44B30" w:rsidP="00767BF0">
      <w:pPr>
        <w:pStyle w:val="format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3F7D31">
        <w:rPr>
          <w:bCs/>
          <w:sz w:val="28"/>
          <w:szCs w:val="28"/>
        </w:rPr>
        <w:t>. Наименование органа, предоставляющего муниципальную услугу, а также наименование всех иных организаций, участвующих в предоставлении услуги, обращение в которые необходимо для предоставлени</w:t>
      </w:r>
      <w:r w:rsidR="004019A4">
        <w:rPr>
          <w:bCs/>
          <w:sz w:val="28"/>
          <w:szCs w:val="28"/>
        </w:rPr>
        <w:t>я</w:t>
      </w:r>
      <w:r w:rsidR="003F7D31">
        <w:rPr>
          <w:bCs/>
          <w:sz w:val="28"/>
          <w:szCs w:val="28"/>
        </w:rPr>
        <w:t xml:space="preserve"> муниципальной услуги.</w:t>
      </w:r>
    </w:p>
    <w:p w:rsidR="00767BF0" w:rsidRDefault="00767BF0" w:rsidP="00767BF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7BF0">
        <w:rPr>
          <w:sz w:val="28"/>
          <w:szCs w:val="28"/>
        </w:rPr>
        <w:t>Муниципальная услуга предоставляется Администрацией.</w:t>
      </w:r>
    </w:p>
    <w:p w:rsidR="00767BF0" w:rsidRDefault="00767BF0" w:rsidP="005A459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7BF0">
        <w:rPr>
          <w:sz w:val="28"/>
          <w:szCs w:val="28"/>
        </w:rPr>
        <w:t>При предоставлении муниципальной услуги Администрация осуществляет взаимодействие:</w:t>
      </w:r>
    </w:p>
    <w:p w:rsidR="00767BF0" w:rsidRDefault="00767BF0" w:rsidP="00767BF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7BF0">
        <w:rPr>
          <w:sz w:val="28"/>
          <w:szCs w:val="28"/>
        </w:rPr>
        <w:t>1) с Комитетом;</w:t>
      </w:r>
    </w:p>
    <w:p w:rsidR="00A96203" w:rsidRDefault="003F7D31" w:rsidP="00767BF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 Центром;</w:t>
      </w:r>
    </w:p>
    <w:p w:rsidR="00625C09" w:rsidRPr="00767BF0" w:rsidRDefault="003F7D31" w:rsidP="00767BF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C09">
        <w:rPr>
          <w:sz w:val="28"/>
          <w:szCs w:val="28"/>
        </w:rPr>
        <w:t>) с министерством дорожного хозяйства и транспорта Ставропольского края.</w:t>
      </w:r>
    </w:p>
    <w:p w:rsidR="00767BF0" w:rsidRPr="003B3B19" w:rsidRDefault="00767BF0" w:rsidP="003B3B1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bookmarkStart w:id="7" w:name="sub_118"/>
      <w:bookmarkEnd w:id="6"/>
      <w:proofErr w:type="gramStart"/>
      <w:r w:rsidRPr="00767BF0">
        <w:rPr>
          <w:color w:val="000000" w:themeColor="text1"/>
          <w:sz w:val="28"/>
          <w:szCs w:val="28"/>
        </w:rPr>
        <w:t xml:space="preserve">В соответствии с пунктом 3 части 1 статьи 7 </w:t>
      </w:r>
      <w:hyperlink r:id="rId17" w:history="1">
        <w:r w:rsidRPr="00767BF0">
          <w:rPr>
            <w:rStyle w:val="ae"/>
            <w:color w:val="000000" w:themeColor="text1"/>
            <w:sz w:val="28"/>
            <w:szCs w:val="28"/>
            <w:u w:val="none"/>
          </w:rPr>
          <w:t xml:space="preserve">Федерального закона </w:t>
        </w:r>
        <w:r>
          <w:rPr>
            <w:rStyle w:val="ae"/>
            <w:color w:val="000000" w:themeColor="text1"/>
            <w:sz w:val="28"/>
            <w:szCs w:val="28"/>
            <w:u w:val="none"/>
          </w:rPr>
          <w:br/>
        </w:r>
        <w:r w:rsidRPr="00767BF0">
          <w:rPr>
            <w:rStyle w:val="ae"/>
            <w:color w:val="000000" w:themeColor="text1"/>
            <w:sz w:val="28"/>
            <w:szCs w:val="28"/>
            <w:u w:val="none"/>
          </w:rPr>
          <w:t xml:space="preserve">от 27 июля 2010 г. </w:t>
        </w:r>
        <w:r>
          <w:rPr>
            <w:rStyle w:val="ae"/>
            <w:color w:val="000000" w:themeColor="text1"/>
            <w:sz w:val="28"/>
            <w:szCs w:val="28"/>
            <w:u w:val="none"/>
          </w:rPr>
          <w:t>№</w:t>
        </w:r>
        <w:r w:rsidRPr="00767BF0">
          <w:rPr>
            <w:rStyle w:val="ae"/>
            <w:color w:val="000000" w:themeColor="text1"/>
            <w:sz w:val="28"/>
            <w:szCs w:val="28"/>
            <w:u w:val="none"/>
          </w:rPr>
          <w:t xml:space="preserve"> 210-ФЗ </w:t>
        </w:r>
        <w:r>
          <w:rPr>
            <w:rStyle w:val="ae"/>
            <w:color w:val="000000" w:themeColor="text1"/>
            <w:sz w:val="28"/>
            <w:szCs w:val="28"/>
            <w:u w:val="none"/>
          </w:rPr>
          <w:t>«</w:t>
        </w:r>
        <w:r w:rsidRPr="00767BF0">
          <w:rPr>
            <w:rStyle w:val="ae"/>
            <w:color w:val="000000" w:themeColor="text1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>
          <w:rPr>
            <w:rStyle w:val="ae"/>
            <w:color w:val="000000" w:themeColor="text1"/>
            <w:sz w:val="28"/>
            <w:szCs w:val="28"/>
            <w:u w:val="none"/>
          </w:rPr>
          <w:t>»</w:t>
        </w:r>
      </w:hyperlink>
      <w:r w:rsidRPr="00767BF0">
        <w:rPr>
          <w:color w:val="000000" w:themeColor="text1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767BF0">
        <w:rPr>
          <w:color w:val="000000" w:themeColor="text1"/>
          <w:sz w:val="28"/>
          <w:szCs w:val="28"/>
        </w:rPr>
        <w:t xml:space="preserve">, </w:t>
      </w:r>
      <w:proofErr w:type="gramStart"/>
      <w:r w:rsidRPr="00767BF0">
        <w:rPr>
          <w:color w:val="000000" w:themeColor="text1"/>
          <w:sz w:val="28"/>
          <w:szCs w:val="28"/>
        </w:rPr>
        <w:t xml:space="preserve">предоставляемых в результате предоставления таких услуг, включенных в </w:t>
      </w:r>
      <w:hyperlink r:id="rId18" w:history="1">
        <w:r w:rsidRPr="00767BF0">
          <w:rPr>
            <w:rStyle w:val="ae"/>
            <w:color w:val="000000" w:themeColor="text1"/>
            <w:sz w:val="28"/>
            <w:szCs w:val="28"/>
            <w:u w:val="none"/>
          </w:rPr>
          <w:t xml:space="preserve">Перечень услуг, которые являются необходимыми и обязательными для предоставления органами местного самоуправления </w:t>
        </w:r>
        <w:r w:rsidR="004019A4">
          <w:rPr>
            <w:rStyle w:val="ae"/>
            <w:color w:val="000000" w:themeColor="text1"/>
            <w:sz w:val="28"/>
            <w:szCs w:val="28"/>
            <w:u w:val="none"/>
          </w:rPr>
          <w:t xml:space="preserve">города Ставрополя </w:t>
        </w:r>
        <w:r w:rsidRPr="00767BF0">
          <w:rPr>
            <w:rStyle w:val="ae"/>
            <w:color w:val="000000" w:themeColor="text1"/>
            <w:sz w:val="28"/>
            <w:szCs w:val="28"/>
            <w:u w:val="none"/>
          </w:rPr>
          <w:t>муниципальных услуг и предоставляются организациями, участвующими в предоставлении муниципальных услуг</w:t>
        </w:r>
      </w:hyperlink>
      <w:r w:rsidRPr="00767BF0">
        <w:rPr>
          <w:color w:val="000000" w:themeColor="text1"/>
          <w:sz w:val="28"/>
          <w:szCs w:val="28"/>
        </w:rPr>
        <w:t xml:space="preserve">, утвержденный </w:t>
      </w:r>
      <w:hyperlink r:id="rId19" w:history="1">
        <w:r w:rsidRPr="00767BF0">
          <w:rPr>
            <w:rStyle w:val="ae"/>
            <w:color w:val="000000" w:themeColor="text1"/>
            <w:sz w:val="28"/>
            <w:szCs w:val="28"/>
            <w:u w:val="none"/>
          </w:rPr>
          <w:t xml:space="preserve">решением Ставропольской городской Думы от </w:t>
        </w:r>
        <w:r w:rsidR="005A4596">
          <w:rPr>
            <w:rStyle w:val="ae"/>
            <w:color w:val="000000" w:themeColor="text1"/>
            <w:sz w:val="28"/>
            <w:szCs w:val="28"/>
            <w:u w:val="none"/>
          </w:rPr>
          <w:t>23 октября 2019</w:t>
        </w:r>
        <w:r w:rsidRPr="00767BF0">
          <w:rPr>
            <w:rStyle w:val="ae"/>
            <w:color w:val="000000" w:themeColor="text1"/>
            <w:sz w:val="28"/>
            <w:szCs w:val="28"/>
            <w:u w:val="none"/>
          </w:rPr>
          <w:t xml:space="preserve"> г. </w:t>
        </w:r>
        <w:r>
          <w:rPr>
            <w:rStyle w:val="ae"/>
            <w:color w:val="000000" w:themeColor="text1"/>
            <w:sz w:val="28"/>
            <w:szCs w:val="28"/>
            <w:u w:val="none"/>
          </w:rPr>
          <w:t>№</w:t>
        </w:r>
        <w:r w:rsidRPr="00767BF0">
          <w:rPr>
            <w:rStyle w:val="ae"/>
            <w:color w:val="000000" w:themeColor="text1"/>
            <w:sz w:val="28"/>
            <w:szCs w:val="28"/>
            <w:u w:val="none"/>
          </w:rPr>
          <w:t xml:space="preserve"> </w:t>
        </w:r>
        <w:r w:rsidR="005A4596">
          <w:rPr>
            <w:rStyle w:val="ae"/>
            <w:color w:val="000000" w:themeColor="text1"/>
            <w:sz w:val="28"/>
            <w:szCs w:val="28"/>
            <w:u w:val="none"/>
          </w:rPr>
          <w:t>387</w:t>
        </w:r>
        <w:r>
          <w:rPr>
            <w:rStyle w:val="ae"/>
            <w:color w:val="000000" w:themeColor="text1"/>
            <w:sz w:val="28"/>
            <w:szCs w:val="28"/>
            <w:u w:val="none"/>
          </w:rPr>
          <w:t xml:space="preserve"> </w:t>
        </w:r>
        <w:r w:rsidR="00A01B25">
          <w:rPr>
            <w:rStyle w:val="ae"/>
            <w:color w:val="000000" w:themeColor="text1"/>
            <w:sz w:val="28"/>
            <w:szCs w:val="28"/>
            <w:u w:val="none"/>
          </w:rPr>
          <w:t xml:space="preserve">                             </w:t>
        </w:r>
        <w:r>
          <w:rPr>
            <w:rStyle w:val="ae"/>
            <w:color w:val="000000" w:themeColor="text1"/>
            <w:sz w:val="28"/>
            <w:szCs w:val="28"/>
            <w:u w:val="none"/>
          </w:rPr>
          <w:t>«</w:t>
        </w:r>
        <w:r w:rsidRPr="00767BF0">
          <w:rPr>
            <w:rStyle w:val="ae"/>
            <w:color w:val="000000" w:themeColor="text1"/>
            <w:sz w:val="28"/>
            <w:szCs w:val="28"/>
            <w:u w:val="none"/>
          </w:rPr>
  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  </w:r>
        <w:r w:rsidR="004019A4">
          <w:rPr>
            <w:rStyle w:val="ae"/>
            <w:color w:val="000000" w:themeColor="text1"/>
            <w:sz w:val="28"/>
            <w:szCs w:val="28"/>
            <w:u w:val="none"/>
          </w:rPr>
          <w:t xml:space="preserve">города Ставрополя </w:t>
        </w:r>
        <w:r w:rsidRPr="00767BF0">
          <w:rPr>
            <w:rStyle w:val="ae"/>
            <w:color w:val="000000" w:themeColor="text1"/>
            <w:sz w:val="28"/>
            <w:szCs w:val="28"/>
            <w:u w:val="none"/>
          </w:rPr>
          <w:t>муниципальных</w:t>
        </w:r>
        <w:proofErr w:type="gramEnd"/>
        <w:r w:rsidRPr="00767BF0">
          <w:rPr>
            <w:rStyle w:val="ae"/>
            <w:color w:val="000000" w:themeColor="text1"/>
            <w:sz w:val="28"/>
            <w:szCs w:val="28"/>
            <w:u w:val="none"/>
          </w:rPr>
          <w:t xml:space="preserve"> услуг и предоставляются организациями, участвующими в предоставлении муниципальных услуг</w:t>
        </w:r>
        <w:r>
          <w:rPr>
            <w:rStyle w:val="ae"/>
            <w:color w:val="000000" w:themeColor="text1"/>
            <w:sz w:val="28"/>
            <w:szCs w:val="28"/>
            <w:u w:val="none"/>
          </w:rPr>
          <w:t>»</w:t>
        </w:r>
      </w:hyperlink>
      <w:r w:rsidRPr="00767BF0">
        <w:rPr>
          <w:color w:val="000000" w:themeColor="text1"/>
          <w:sz w:val="28"/>
          <w:szCs w:val="28"/>
        </w:rPr>
        <w:t>.</w:t>
      </w:r>
    </w:p>
    <w:p w:rsidR="00F355AA" w:rsidRDefault="00F355AA" w:rsidP="003B3B19">
      <w:pPr>
        <w:pStyle w:val="Default"/>
        <w:spacing w:line="240" w:lineRule="exact"/>
        <w:rPr>
          <w:bCs/>
          <w:color w:val="auto"/>
          <w:sz w:val="28"/>
          <w:szCs w:val="28"/>
        </w:rPr>
      </w:pPr>
    </w:p>
    <w:p w:rsidR="00457EB6" w:rsidRDefault="00457EB6" w:rsidP="003B3B19">
      <w:pPr>
        <w:pStyle w:val="Default"/>
        <w:spacing w:line="240" w:lineRule="exact"/>
        <w:rPr>
          <w:bCs/>
          <w:color w:val="auto"/>
          <w:sz w:val="28"/>
          <w:szCs w:val="28"/>
        </w:rPr>
      </w:pPr>
    </w:p>
    <w:p w:rsidR="00F355AA" w:rsidRDefault="009D6D8C" w:rsidP="003B3B19">
      <w:pPr>
        <w:pStyle w:val="Default"/>
        <w:spacing w:line="240" w:lineRule="exact"/>
        <w:jc w:val="center"/>
        <w:rPr>
          <w:bCs/>
          <w:color w:val="auto"/>
          <w:sz w:val="28"/>
          <w:szCs w:val="28"/>
        </w:rPr>
      </w:pPr>
      <w:r w:rsidRPr="00BE4CA8">
        <w:rPr>
          <w:bCs/>
          <w:color w:val="auto"/>
          <w:sz w:val="28"/>
          <w:szCs w:val="28"/>
        </w:rPr>
        <w:t>Описание результата пред</w:t>
      </w:r>
      <w:r w:rsidR="00685AC0">
        <w:rPr>
          <w:bCs/>
          <w:color w:val="auto"/>
          <w:sz w:val="28"/>
          <w:szCs w:val="28"/>
        </w:rPr>
        <w:t>оставления муниципальной услуги</w:t>
      </w:r>
      <w:bookmarkStart w:id="8" w:name="sub_1194"/>
      <w:bookmarkEnd w:id="7"/>
    </w:p>
    <w:p w:rsidR="00F355AA" w:rsidRDefault="00F355AA" w:rsidP="003B3B19">
      <w:pPr>
        <w:pStyle w:val="Default"/>
        <w:spacing w:line="240" w:lineRule="exact"/>
        <w:rPr>
          <w:bCs/>
          <w:color w:val="auto"/>
          <w:sz w:val="28"/>
          <w:szCs w:val="28"/>
        </w:rPr>
      </w:pPr>
    </w:p>
    <w:p w:rsidR="003B3B19" w:rsidRDefault="00F355AA" w:rsidP="00F355AA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65387A" w:rsidRPr="00F355AA">
        <w:rPr>
          <w:color w:val="auto"/>
          <w:sz w:val="28"/>
          <w:szCs w:val="28"/>
        </w:rPr>
        <w:t>1</w:t>
      </w:r>
      <w:r w:rsidR="009D6D8C" w:rsidRPr="00F355AA">
        <w:rPr>
          <w:color w:val="auto"/>
          <w:sz w:val="28"/>
          <w:szCs w:val="28"/>
        </w:rPr>
        <w:t>.</w:t>
      </w:r>
      <w:r w:rsidR="003B3B19">
        <w:rPr>
          <w:color w:val="auto"/>
          <w:sz w:val="28"/>
          <w:szCs w:val="28"/>
        </w:rPr>
        <w:t> </w:t>
      </w:r>
      <w:r w:rsidR="009D6D8C" w:rsidRPr="00F355AA">
        <w:rPr>
          <w:bCs/>
          <w:color w:val="000000" w:themeColor="text1"/>
          <w:sz w:val="28"/>
          <w:szCs w:val="28"/>
        </w:rPr>
        <w:t>Результатом предоставления муниципальной услуги</w:t>
      </w:r>
      <w:r w:rsidR="003B3B19">
        <w:rPr>
          <w:bCs/>
          <w:color w:val="000000" w:themeColor="text1"/>
          <w:sz w:val="28"/>
          <w:szCs w:val="28"/>
        </w:rPr>
        <w:t xml:space="preserve"> является:</w:t>
      </w:r>
      <w:r w:rsidR="009D6D8C" w:rsidRPr="00F355AA">
        <w:rPr>
          <w:bCs/>
          <w:color w:val="000000" w:themeColor="text1"/>
          <w:sz w:val="28"/>
          <w:szCs w:val="28"/>
        </w:rPr>
        <w:t xml:space="preserve"> </w:t>
      </w:r>
    </w:p>
    <w:p w:rsidR="003B3B19" w:rsidRDefault="003B3B19" w:rsidP="00F355AA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1) для </w:t>
      </w:r>
      <w:proofErr w:type="spellStart"/>
      <w:r>
        <w:rPr>
          <w:bCs/>
          <w:color w:val="000000" w:themeColor="text1"/>
          <w:sz w:val="28"/>
          <w:szCs w:val="28"/>
        </w:rPr>
        <w:t>подуслуги</w:t>
      </w:r>
      <w:proofErr w:type="spellEnd"/>
      <w:r>
        <w:rPr>
          <w:bCs/>
          <w:color w:val="000000" w:themeColor="text1"/>
          <w:sz w:val="28"/>
          <w:szCs w:val="28"/>
        </w:rPr>
        <w:t xml:space="preserve"> «Установление </w:t>
      </w:r>
      <w:r>
        <w:rPr>
          <w:sz w:val="28"/>
          <w:szCs w:val="28"/>
        </w:rPr>
        <w:t>муниципальных маршрутов регулярных перевозок</w:t>
      </w:r>
      <w:r>
        <w:rPr>
          <w:bCs/>
          <w:color w:val="000000" w:themeColor="text1"/>
          <w:sz w:val="28"/>
          <w:szCs w:val="28"/>
        </w:rPr>
        <w:t>»:</w:t>
      </w:r>
    </w:p>
    <w:p w:rsidR="003B3B19" w:rsidRDefault="003B3B19" w:rsidP="00F355AA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а) постановление администрации города Ставрополя об установлении муниципального маршрута регулярных перевозок;</w:t>
      </w:r>
    </w:p>
    <w:p w:rsidR="003B3B19" w:rsidRDefault="003B3B19" w:rsidP="00F355AA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б) постановление администрации города Ставрополя об отказе в установлении муниципального маршрута регулярных перевозок;</w:t>
      </w:r>
    </w:p>
    <w:p w:rsidR="003B3B19" w:rsidRDefault="00ED4A80" w:rsidP="00F355AA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2) для </w:t>
      </w:r>
      <w:proofErr w:type="spellStart"/>
      <w:r>
        <w:rPr>
          <w:bCs/>
          <w:color w:val="000000" w:themeColor="text1"/>
          <w:sz w:val="28"/>
          <w:szCs w:val="28"/>
        </w:rPr>
        <w:t>подуслуги</w:t>
      </w:r>
      <w:proofErr w:type="spellEnd"/>
      <w:r>
        <w:rPr>
          <w:bCs/>
          <w:color w:val="000000" w:themeColor="text1"/>
          <w:sz w:val="28"/>
          <w:szCs w:val="28"/>
        </w:rPr>
        <w:t xml:space="preserve"> «Изменение муниципальных </w:t>
      </w:r>
      <w:r>
        <w:rPr>
          <w:sz w:val="28"/>
          <w:szCs w:val="28"/>
        </w:rPr>
        <w:t>маршрутов регулярных перевозок</w:t>
      </w:r>
      <w:r>
        <w:rPr>
          <w:bCs/>
          <w:color w:val="000000" w:themeColor="text1"/>
          <w:sz w:val="28"/>
          <w:szCs w:val="28"/>
        </w:rPr>
        <w:t>»:</w:t>
      </w:r>
    </w:p>
    <w:p w:rsidR="00ED4A80" w:rsidRDefault="00ED4A80" w:rsidP="00AA20D2">
      <w:pPr>
        <w:pStyle w:val="Default"/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а) постановление администрации города Ставрополя об </w:t>
      </w:r>
      <w:r w:rsidR="00667C09">
        <w:rPr>
          <w:bCs/>
          <w:color w:val="000000" w:themeColor="text1"/>
          <w:sz w:val="28"/>
          <w:szCs w:val="28"/>
        </w:rPr>
        <w:t>изменении</w:t>
      </w:r>
      <w:r>
        <w:rPr>
          <w:bCs/>
          <w:color w:val="000000" w:themeColor="text1"/>
          <w:sz w:val="28"/>
          <w:szCs w:val="28"/>
        </w:rPr>
        <w:t xml:space="preserve"> муниципального маршрута регулярных перевозок;</w:t>
      </w:r>
    </w:p>
    <w:p w:rsidR="00ED4A80" w:rsidRDefault="00ED4A80" w:rsidP="00AA20D2">
      <w:pPr>
        <w:pStyle w:val="Default"/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б) постановление администрации города Ставрополя об отказе в </w:t>
      </w:r>
      <w:r w:rsidR="00667C09">
        <w:rPr>
          <w:bCs/>
          <w:color w:val="000000" w:themeColor="text1"/>
          <w:sz w:val="28"/>
          <w:szCs w:val="28"/>
        </w:rPr>
        <w:t>изменении</w:t>
      </w:r>
      <w:r>
        <w:rPr>
          <w:bCs/>
          <w:color w:val="000000" w:themeColor="text1"/>
          <w:sz w:val="28"/>
          <w:szCs w:val="28"/>
        </w:rPr>
        <w:t xml:space="preserve"> муниципального маршрута регулярных перевозок;</w:t>
      </w:r>
    </w:p>
    <w:p w:rsidR="00667C09" w:rsidRDefault="00667C09" w:rsidP="00AA20D2">
      <w:pPr>
        <w:pStyle w:val="Default"/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3) для </w:t>
      </w:r>
      <w:proofErr w:type="spellStart"/>
      <w:r>
        <w:rPr>
          <w:bCs/>
          <w:color w:val="000000" w:themeColor="text1"/>
          <w:sz w:val="28"/>
          <w:szCs w:val="28"/>
        </w:rPr>
        <w:t>подуслуги</w:t>
      </w:r>
      <w:proofErr w:type="spellEnd"/>
      <w:r>
        <w:rPr>
          <w:bCs/>
          <w:color w:val="000000" w:themeColor="text1"/>
          <w:sz w:val="28"/>
          <w:szCs w:val="28"/>
        </w:rPr>
        <w:t xml:space="preserve"> «Отмена муниципальных </w:t>
      </w:r>
      <w:r>
        <w:rPr>
          <w:sz w:val="28"/>
          <w:szCs w:val="28"/>
        </w:rPr>
        <w:t>маршрутов регулярных перевозок</w:t>
      </w:r>
      <w:r>
        <w:rPr>
          <w:bCs/>
          <w:color w:val="000000" w:themeColor="text1"/>
          <w:sz w:val="28"/>
          <w:szCs w:val="28"/>
        </w:rPr>
        <w:t>»:</w:t>
      </w:r>
    </w:p>
    <w:p w:rsidR="00667C09" w:rsidRDefault="00667C09" w:rsidP="00667C09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а) постановление администрации города Ставрополя об отмене муниципального маршрута регулярных перевозок;</w:t>
      </w:r>
    </w:p>
    <w:p w:rsidR="00667C09" w:rsidRDefault="00667C09" w:rsidP="00667C09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б) постановление администрации города Ставрополя об отказе в отмене муниципального маршрута регулярных перевозок.</w:t>
      </w:r>
    </w:p>
    <w:bookmarkEnd w:id="8"/>
    <w:p w:rsidR="009D6D8C" w:rsidRDefault="00970F6A" w:rsidP="00685AC0">
      <w:pPr>
        <w:pStyle w:val="Default"/>
        <w:ind w:firstLine="709"/>
        <w:jc w:val="both"/>
        <w:rPr>
          <w:sz w:val="28"/>
          <w:szCs w:val="28"/>
        </w:rPr>
      </w:pPr>
      <w:r w:rsidRPr="006205C4">
        <w:rPr>
          <w:bCs/>
          <w:color w:val="auto"/>
          <w:sz w:val="28"/>
          <w:szCs w:val="28"/>
        </w:rPr>
        <w:t>1</w:t>
      </w:r>
      <w:r w:rsidR="00F75259" w:rsidRPr="006205C4">
        <w:rPr>
          <w:bCs/>
          <w:color w:val="auto"/>
          <w:sz w:val="28"/>
          <w:szCs w:val="28"/>
        </w:rPr>
        <w:t>2</w:t>
      </w:r>
      <w:r w:rsidR="009D6D8C" w:rsidRPr="006205C4">
        <w:rPr>
          <w:bCs/>
          <w:color w:val="auto"/>
          <w:sz w:val="28"/>
          <w:szCs w:val="28"/>
        </w:rPr>
        <w:t xml:space="preserve">. </w:t>
      </w:r>
      <w:r w:rsidR="009D6D8C" w:rsidRPr="006205C4">
        <w:rPr>
          <w:sz w:val="28"/>
          <w:szCs w:val="28"/>
        </w:rPr>
        <w:t xml:space="preserve">Срок предоставления муниципальной услуги </w:t>
      </w:r>
      <w:r w:rsidR="008A4528" w:rsidRPr="006205C4">
        <w:rPr>
          <w:sz w:val="28"/>
          <w:szCs w:val="28"/>
        </w:rPr>
        <w:t>не должен превышать</w:t>
      </w:r>
      <w:r w:rsidR="009A690C" w:rsidRPr="006205C4">
        <w:rPr>
          <w:sz w:val="28"/>
          <w:szCs w:val="28"/>
        </w:rPr>
        <w:br/>
      </w:r>
      <w:r w:rsidR="009D6D8C" w:rsidRPr="006205C4">
        <w:rPr>
          <w:sz w:val="28"/>
          <w:szCs w:val="28"/>
        </w:rPr>
        <w:t xml:space="preserve">45 календарных дней </w:t>
      </w:r>
      <w:r w:rsidR="00832945" w:rsidRPr="006205C4">
        <w:rPr>
          <w:sz w:val="28"/>
          <w:szCs w:val="28"/>
        </w:rPr>
        <w:t xml:space="preserve">со дня </w:t>
      </w:r>
      <w:r w:rsidR="00667C09">
        <w:rPr>
          <w:sz w:val="28"/>
          <w:szCs w:val="28"/>
        </w:rPr>
        <w:t>регистрации</w:t>
      </w:r>
      <w:r w:rsidR="00832945" w:rsidRPr="006205C4">
        <w:rPr>
          <w:sz w:val="28"/>
          <w:szCs w:val="28"/>
        </w:rPr>
        <w:t xml:space="preserve"> заявления</w:t>
      </w:r>
      <w:r w:rsidR="008A4528" w:rsidRPr="006205C4">
        <w:rPr>
          <w:sz w:val="28"/>
          <w:szCs w:val="28"/>
        </w:rPr>
        <w:t xml:space="preserve"> о предоставлении муниципальной услуги и документов</w:t>
      </w:r>
      <w:r w:rsidR="00F75259" w:rsidRPr="006205C4">
        <w:rPr>
          <w:sz w:val="28"/>
          <w:szCs w:val="28"/>
        </w:rPr>
        <w:t>,</w:t>
      </w:r>
      <w:r w:rsidR="008A4528" w:rsidRPr="006205C4">
        <w:rPr>
          <w:sz w:val="28"/>
          <w:szCs w:val="28"/>
        </w:rPr>
        <w:t xml:space="preserve"> необходимых для предоставления муниципальной услуги, указанных</w:t>
      </w:r>
      <w:r w:rsidR="00F75259" w:rsidRPr="006205C4">
        <w:rPr>
          <w:sz w:val="28"/>
          <w:szCs w:val="28"/>
        </w:rPr>
        <w:t xml:space="preserve"> в пункте </w:t>
      </w:r>
      <w:r w:rsidR="00F75259" w:rsidRPr="00E1271C">
        <w:rPr>
          <w:sz w:val="28"/>
          <w:szCs w:val="28"/>
        </w:rPr>
        <w:t>14</w:t>
      </w:r>
      <w:r w:rsidR="00F75259" w:rsidRPr="006205C4">
        <w:rPr>
          <w:sz w:val="28"/>
          <w:szCs w:val="28"/>
        </w:rPr>
        <w:t xml:space="preserve"> Административного регламента</w:t>
      </w:r>
      <w:r w:rsidR="009D6D8C" w:rsidRPr="006205C4">
        <w:rPr>
          <w:sz w:val="28"/>
          <w:szCs w:val="28"/>
        </w:rPr>
        <w:t>.</w:t>
      </w:r>
    </w:p>
    <w:p w:rsidR="00740DF4" w:rsidRPr="006205C4" w:rsidRDefault="00740DF4" w:rsidP="00740DF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Сроком выдачи документов, указанных в пункте 11 Административного регламента, является последний день окончания срока предоставления муниципальной услуги.</w:t>
      </w:r>
    </w:p>
    <w:p w:rsidR="00F75259" w:rsidRDefault="00F75259" w:rsidP="00F75259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1B619B">
        <w:rPr>
          <w:rFonts w:ascii="Times New Roman" w:hAnsi="Times New Roman" w:cs="Times New Roman"/>
          <w:sz w:val="28"/>
          <w:szCs w:val="28"/>
        </w:rPr>
        <w:t>Муниципальная услуга считается предоставленной со дня получения заявителем результата предоставления муниципальной услуги либо по истечении срока предоставления муниципальной услуги, предусмотренного абзацем первым настоящего пункта, при условии надлежащего уведомления заявителя о результате предоставления услуги и условиях его получения.</w:t>
      </w:r>
    </w:p>
    <w:p w:rsidR="00740DF4" w:rsidRPr="00F75259" w:rsidRDefault="00740DF4" w:rsidP="00740DF4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205C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не предусмотрено.</w:t>
      </w:r>
    </w:p>
    <w:p w:rsidR="009D6D8C" w:rsidRPr="00BE4CA8" w:rsidRDefault="00970F6A" w:rsidP="009D6D8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</w:t>
      </w:r>
      <w:r w:rsidR="00F75259">
        <w:rPr>
          <w:bCs/>
          <w:color w:val="auto"/>
          <w:sz w:val="28"/>
          <w:szCs w:val="28"/>
        </w:rPr>
        <w:t>3</w:t>
      </w:r>
      <w:r w:rsidR="00740DF4">
        <w:rPr>
          <w:bCs/>
          <w:color w:val="auto"/>
          <w:sz w:val="28"/>
          <w:szCs w:val="28"/>
        </w:rPr>
        <w:t>. Перечень нормативны</w:t>
      </w:r>
      <w:r w:rsidR="00701A61">
        <w:rPr>
          <w:bCs/>
          <w:color w:val="auto"/>
          <w:sz w:val="28"/>
          <w:szCs w:val="28"/>
        </w:rPr>
        <w:t>х</w:t>
      </w:r>
      <w:r w:rsidR="00740DF4">
        <w:rPr>
          <w:bCs/>
          <w:color w:val="auto"/>
          <w:sz w:val="28"/>
          <w:szCs w:val="28"/>
        </w:rPr>
        <w:t xml:space="preserve"> правовых актов Российской Федерации, нормативных правовых актов Ставропольского края, а также муниципальных нормативных правовых актов, регулирующих предоставление муниципальной услуги</w:t>
      </w:r>
      <w:r w:rsidR="00F355AA">
        <w:rPr>
          <w:color w:val="auto"/>
          <w:sz w:val="28"/>
          <w:szCs w:val="28"/>
        </w:rPr>
        <w:t>:</w:t>
      </w:r>
    </w:p>
    <w:p w:rsidR="003A2F4A" w:rsidRDefault="003A2F4A" w:rsidP="003A2F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sub_1231"/>
      <w:bookmarkStart w:id="10" w:name="sub_125"/>
      <w:r w:rsidRPr="00A00994">
        <w:rPr>
          <w:rFonts w:ascii="Times New Roman" w:hAnsi="Times New Roman" w:cs="Times New Roman"/>
          <w:sz w:val="28"/>
          <w:szCs w:val="28"/>
        </w:rPr>
        <w:t>Конституция Российской Федерации, принятая всенародным голосованием 12 декабря 1993 года («Собрание законодательства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 xml:space="preserve">26.01.2009,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4,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>445,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 xml:space="preserve">«Собрание законодательства Российской Федерации», 14.04.2014,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15,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>1691,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 xml:space="preserve">«Собрание законодательства Российской Федерации», 03.03.2014,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9,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>851, «Собрание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Федерации», 04.08.2014,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31, </w:t>
      </w:r>
      <w:r>
        <w:rPr>
          <w:rFonts w:ascii="Times New Roman" w:hAnsi="Times New Roman" w:cs="Times New Roman"/>
          <w:sz w:val="28"/>
          <w:szCs w:val="28"/>
        </w:rPr>
        <w:br/>
      </w:r>
      <w:r w:rsidRPr="00A00994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94">
        <w:rPr>
          <w:rFonts w:ascii="Times New Roman" w:hAnsi="Times New Roman" w:cs="Times New Roman"/>
          <w:sz w:val="28"/>
          <w:szCs w:val="28"/>
        </w:rPr>
        <w:t>4398);</w:t>
      </w:r>
      <w:r w:rsidRPr="00BE4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F4A" w:rsidRPr="00BE4CA8" w:rsidRDefault="00BE0FCB" w:rsidP="003A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A2F4A" w:rsidRPr="00BE4CA8">
          <w:rPr>
            <w:rStyle w:val="afd"/>
            <w:rFonts w:ascii="Times New Roman" w:hAnsi="Times New Roman"/>
            <w:b w:val="0"/>
            <w:color w:val="auto"/>
            <w:sz w:val="28"/>
            <w:szCs w:val="28"/>
          </w:rPr>
          <w:t xml:space="preserve">Федеральный закон </w:t>
        </w:r>
      </w:hyperlink>
      <w:r w:rsidR="003A2F4A" w:rsidRPr="00BE4CA8">
        <w:rPr>
          <w:rFonts w:ascii="Times New Roman" w:hAnsi="Times New Roman" w:cs="Times New Roman"/>
          <w:sz w:val="28"/>
          <w:szCs w:val="28"/>
        </w:rPr>
        <w:t>от 10 декабря 1995 г. № 196-ФЗ «О безопасности дорожного движения» (</w:t>
      </w:r>
      <w:r w:rsidR="003A2F4A">
        <w:rPr>
          <w:rFonts w:ascii="Times New Roman" w:hAnsi="Times New Roman" w:cs="Times New Roman"/>
          <w:sz w:val="28"/>
          <w:szCs w:val="28"/>
        </w:rPr>
        <w:t>«</w:t>
      </w:r>
      <w:r w:rsidR="003A2F4A" w:rsidRPr="00BE4CA8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A2F4A">
        <w:rPr>
          <w:rFonts w:ascii="Times New Roman" w:hAnsi="Times New Roman" w:cs="Times New Roman"/>
          <w:sz w:val="28"/>
          <w:szCs w:val="28"/>
        </w:rPr>
        <w:t>»</w:t>
      </w:r>
      <w:r w:rsidR="003A2F4A" w:rsidRPr="00BE4CA8">
        <w:rPr>
          <w:rFonts w:ascii="Times New Roman" w:hAnsi="Times New Roman" w:cs="Times New Roman"/>
          <w:sz w:val="28"/>
          <w:szCs w:val="28"/>
        </w:rPr>
        <w:t>, 1995, № 50, ст. 4873);</w:t>
      </w:r>
    </w:p>
    <w:p w:rsidR="003A2F4A" w:rsidRDefault="003A2F4A" w:rsidP="003A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hAnsi="Times New Roman" w:cs="Times New Roman"/>
          <w:sz w:val="28"/>
          <w:szCs w:val="28"/>
        </w:rPr>
        <w:t xml:space="preserve">Федеральный закон от 06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(«Собрание законодательства Российской Федерации», 06.10.2003,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994">
        <w:rPr>
          <w:rFonts w:ascii="Times New Roman" w:hAnsi="Times New Roman" w:cs="Times New Roman"/>
          <w:sz w:val="28"/>
          <w:szCs w:val="28"/>
        </w:rPr>
        <w:t xml:space="preserve"> 40,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00994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3822</w:t>
      </w:r>
      <w:r w:rsidRPr="00A0099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A2F4A" w:rsidRPr="00A00994" w:rsidRDefault="003A2F4A" w:rsidP="003A2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02 мая 2006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«О порядке рассмотрения обращений граждан Российской Федерации» </w:t>
      </w:r>
      <w:r w:rsidR="00B330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Российской Федерации», 08.05.2006,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2060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A2F4A" w:rsidRPr="00EC2AC2" w:rsidRDefault="003A2F4A" w:rsidP="003A2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A2F4A" w:rsidRPr="00A00994" w:rsidRDefault="003A2F4A" w:rsidP="003A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закон от 27 июля 2006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«О персональных данных» («Собрание законодательства Российской Федерации», 31.07.2006,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(часть 1),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>3451);</w:t>
      </w:r>
    </w:p>
    <w:p w:rsidR="003A2F4A" w:rsidRDefault="00BE0FCB" w:rsidP="003A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3A2F4A" w:rsidRPr="009D6D8C">
          <w:rPr>
            <w:rFonts w:ascii="Times New Roman" w:hAnsi="Times New Roman" w:cs="Times New Roman"/>
            <w:bCs/>
            <w:sz w:val="28"/>
            <w:szCs w:val="28"/>
          </w:rPr>
          <w:t>Федеральный закон</w:t>
        </w:r>
      </w:hyperlink>
      <w:r w:rsidR="003A2F4A" w:rsidRPr="009D6D8C">
        <w:rPr>
          <w:rFonts w:ascii="Times New Roman" w:hAnsi="Times New Roman" w:cs="Times New Roman"/>
          <w:sz w:val="28"/>
          <w:szCs w:val="28"/>
        </w:rPr>
        <w:t xml:space="preserve"> от </w:t>
      </w:r>
      <w:r w:rsidR="003A2F4A">
        <w:rPr>
          <w:rFonts w:ascii="Times New Roman" w:hAnsi="Times New Roman" w:cs="Times New Roman"/>
          <w:sz w:val="28"/>
          <w:szCs w:val="28"/>
        </w:rPr>
        <w:t>0</w:t>
      </w:r>
      <w:r w:rsidR="003A2F4A" w:rsidRPr="009D6D8C">
        <w:rPr>
          <w:rFonts w:ascii="Times New Roman" w:hAnsi="Times New Roman" w:cs="Times New Roman"/>
          <w:sz w:val="28"/>
          <w:szCs w:val="28"/>
        </w:rPr>
        <w:t>9 февраля 2007 г</w:t>
      </w:r>
      <w:r w:rsidR="003A2F4A">
        <w:rPr>
          <w:rFonts w:ascii="Times New Roman" w:hAnsi="Times New Roman" w:cs="Times New Roman"/>
          <w:sz w:val="28"/>
          <w:szCs w:val="28"/>
        </w:rPr>
        <w:t>.</w:t>
      </w:r>
      <w:r w:rsidR="003A2F4A" w:rsidRPr="009D6D8C">
        <w:rPr>
          <w:rFonts w:ascii="Times New Roman" w:hAnsi="Times New Roman" w:cs="Times New Roman"/>
          <w:sz w:val="28"/>
          <w:szCs w:val="28"/>
        </w:rPr>
        <w:t xml:space="preserve"> № 16-ФЗ «О транспортной безопасности» («Собрание законодательства </w:t>
      </w:r>
      <w:r w:rsidR="003A2F4A" w:rsidRPr="00BE4CA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A2F4A" w:rsidRPr="009D6D8C">
        <w:rPr>
          <w:rFonts w:ascii="Times New Roman" w:hAnsi="Times New Roman" w:cs="Times New Roman"/>
          <w:sz w:val="28"/>
          <w:szCs w:val="28"/>
        </w:rPr>
        <w:t>», 12.02.2007, № 7, ст. 837)</w:t>
      </w:r>
      <w:r w:rsidR="003A2F4A">
        <w:rPr>
          <w:rFonts w:ascii="Times New Roman" w:hAnsi="Times New Roman" w:cs="Times New Roman"/>
          <w:sz w:val="28"/>
          <w:szCs w:val="28"/>
        </w:rPr>
        <w:t>;</w:t>
      </w:r>
    </w:p>
    <w:p w:rsidR="003A2F4A" w:rsidRDefault="00BE0FCB" w:rsidP="003A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A2F4A" w:rsidRPr="00FF376F">
          <w:rPr>
            <w:rStyle w:val="afd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 w:rsidR="003A2F4A" w:rsidRPr="00FF3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F4A" w:rsidRPr="00FF376F">
        <w:rPr>
          <w:rFonts w:ascii="Times New Roman" w:hAnsi="Times New Roman" w:cs="Times New Roman"/>
          <w:sz w:val="28"/>
          <w:szCs w:val="28"/>
        </w:rPr>
        <w:t>от 08 ноября 2007 г. № 257-ФЗ «Об автомобильных</w:t>
      </w:r>
      <w:r w:rsidR="003A2F4A" w:rsidRPr="00FF376F">
        <w:rPr>
          <w:rFonts w:ascii="Times New Roman" w:hAnsi="Times New Roman" w:cs="Times New Roman"/>
          <w:sz w:val="28"/>
          <w:szCs w:val="28"/>
        </w:rPr>
        <w:br/>
        <w:t xml:space="preserve">дорогах и о дорожной деятельности в Российской Федерации и </w:t>
      </w:r>
      <w:r w:rsidR="003A2F4A">
        <w:rPr>
          <w:rFonts w:ascii="Times New Roman" w:hAnsi="Times New Roman" w:cs="Times New Roman"/>
          <w:sz w:val="28"/>
          <w:szCs w:val="28"/>
        </w:rPr>
        <w:br/>
      </w:r>
      <w:r w:rsidR="003A2F4A" w:rsidRPr="00FF376F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</w:t>
      </w:r>
      <w:r w:rsidR="003A2F4A">
        <w:rPr>
          <w:rFonts w:ascii="Times New Roman" w:hAnsi="Times New Roman" w:cs="Times New Roman"/>
          <w:sz w:val="28"/>
          <w:szCs w:val="28"/>
        </w:rPr>
        <w:br/>
      </w:r>
      <w:r w:rsidR="003A2F4A" w:rsidRPr="00FF376F">
        <w:rPr>
          <w:rFonts w:ascii="Times New Roman" w:hAnsi="Times New Roman" w:cs="Times New Roman"/>
          <w:sz w:val="28"/>
          <w:szCs w:val="28"/>
        </w:rPr>
        <w:t xml:space="preserve">Российской Федерации» («Собрание законодательства Российской Федерации», </w:t>
      </w:r>
      <w:r w:rsidR="003A2F4A">
        <w:rPr>
          <w:rFonts w:ascii="Times New Roman" w:hAnsi="Times New Roman" w:cs="Times New Roman"/>
          <w:sz w:val="28"/>
          <w:szCs w:val="28"/>
        </w:rPr>
        <w:t>12.11.</w:t>
      </w:r>
      <w:r w:rsidR="003A2F4A" w:rsidRPr="00FF376F">
        <w:rPr>
          <w:rFonts w:ascii="Times New Roman" w:hAnsi="Times New Roman" w:cs="Times New Roman"/>
          <w:sz w:val="28"/>
          <w:szCs w:val="28"/>
        </w:rPr>
        <w:t>2007, № 46, ст. 5553);</w:t>
      </w:r>
    </w:p>
    <w:p w:rsidR="003A2F4A" w:rsidRDefault="003A2F4A" w:rsidP="003A2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 июля 2010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 («Собрание законодательства Российской Федерации», 02.08.2010,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31,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>4179);</w:t>
      </w:r>
    </w:p>
    <w:p w:rsidR="003A2F4A" w:rsidRPr="00A00994" w:rsidRDefault="003A2F4A" w:rsidP="003A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06 апреля 2011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«Об электронной подписи» («Собрание законодательства Российской Федерации», 11.04.2011,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994">
        <w:rPr>
          <w:rFonts w:ascii="Times New Roman" w:eastAsia="Times New Roman" w:hAnsi="Times New Roman" w:cs="Times New Roman"/>
          <w:sz w:val="28"/>
          <w:szCs w:val="28"/>
          <w:lang w:eastAsia="ru-RU"/>
        </w:rPr>
        <w:t>2036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0994">
        <w:rPr>
          <w:rFonts w:ascii="Times New Roman" w:hAnsi="Times New Roman" w:cs="Times New Roman"/>
          <w:sz w:val="28"/>
          <w:szCs w:val="28"/>
        </w:rPr>
        <w:t>;</w:t>
      </w:r>
    </w:p>
    <w:bookmarkEnd w:id="9"/>
    <w:p w:rsidR="003A2F4A" w:rsidRDefault="003A2F4A" w:rsidP="003A2F4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E4CA8">
        <w:rPr>
          <w:rFonts w:ascii="Times New Roman" w:hAnsi="Times New Roman" w:cs="Times New Roman"/>
          <w:sz w:val="28"/>
          <w:szCs w:val="28"/>
        </w:rPr>
        <w:t>Федеральный закон от 13 июля 2015 г. № 220-ФЗ «Об организации</w:t>
      </w:r>
      <w:r w:rsidRPr="009D6D8C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и багажа автомобильным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9D6D8C">
        <w:rPr>
          <w:rFonts w:ascii="Times New Roman" w:hAnsi="Times New Roman" w:cs="Times New Roman"/>
          <w:sz w:val="28"/>
          <w:szCs w:val="28"/>
        </w:rPr>
        <w:t xml:space="preserve">транспортом и городским наземным электрическим транспортом в Российской Федерации и о внесении изменений в </w:t>
      </w:r>
      <w:r>
        <w:rPr>
          <w:rFonts w:ascii="Times New Roman" w:hAnsi="Times New Roman" w:cs="Times New Roman"/>
          <w:sz w:val="28"/>
          <w:szCs w:val="28"/>
        </w:rPr>
        <w:br/>
      </w:r>
      <w:r w:rsidRPr="009D6D8C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Федерации» </w:t>
      </w:r>
      <w:r w:rsidRPr="009D6D8C">
        <w:rPr>
          <w:rFonts w:ascii="Times New Roman" w:hAnsi="Times New Roman" w:cs="Times New Roman"/>
          <w:sz w:val="28"/>
          <w:szCs w:val="28"/>
          <w:lang w:eastAsia="en-US"/>
        </w:rPr>
        <w:t>(«Собрание законодательства Российской Федерации»</w:t>
      </w:r>
      <w:r w:rsidR="00A01B2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9D6D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20.07.</w:t>
      </w:r>
      <w:r w:rsidRPr="009D6D8C">
        <w:rPr>
          <w:rFonts w:ascii="Times New Roman" w:hAnsi="Times New Roman" w:cs="Times New Roman"/>
          <w:sz w:val="28"/>
          <w:szCs w:val="28"/>
          <w:lang w:eastAsia="en-US"/>
        </w:rPr>
        <w:t>2015, № 29, ст. 4346</w:t>
      </w:r>
      <w:r>
        <w:rPr>
          <w:rFonts w:ascii="Times New Roman" w:hAnsi="Times New Roman" w:cs="Times New Roman"/>
          <w:sz w:val="28"/>
          <w:szCs w:val="28"/>
          <w:lang w:eastAsia="en-US"/>
        </w:rPr>
        <w:t>, о</w:t>
      </w:r>
      <w:r w:rsidRPr="009D6D8C">
        <w:rPr>
          <w:rFonts w:ascii="Times New Roman" w:hAnsi="Times New Roman" w:cs="Times New Roman"/>
          <w:sz w:val="28"/>
          <w:szCs w:val="28"/>
          <w:lang w:eastAsia="en-US"/>
        </w:rPr>
        <w:t xml:space="preserve">фициальный интернет-портал правовой информации </w:t>
      </w:r>
      <w:hyperlink r:id="rId23" w:history="1">
        <w:r w:rsidRPr="00FA0DF6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www.pravo.gov.ru</w:t>
        </w:r>
      </w:hyperlink>
      <w:r w:rsidRPr="00FA0DF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);</w:t>
      </w:r>
      <w:proofErr w:type="gramEnd"/>
    </w:p>
    <w:p w:rsidR="003A2F4A" w:rsidRPr="00B30790" w:rsidRDefault="003A2F4A" w:rsidP="003A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9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30790">
        <w:rPr>
          <w:rFonts w:ascii="Times New Roman" w:hAnsi="Times New Roman" w:cs="Times New Roman"/>
          <w:sz w:val="28"/>
          <w:szCs w:val="28"/>
        </w:rPr>
        <w:t xml:space="preserve">от 25 июня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0790">
        <w:rPr>
          <w:rFonts w:ascii="Times New Roman" w:hAnsi="Times New Roman" w:cs="Times New Roman"/>
          <w:sz w:val="28"/>
          <w:szCs w:val="28"/>
        </w:rPr>
        <w:t xml:space="preserve"> 634 «О видах электронной подписи, использование которых допускается 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B30790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(«Собрание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30790">
        <w:rPr>
          <w:rFonts w:ascii="Times New Roman" w:hAnsi="Times New Roman" w:cs="Times New Roman"/>
          <w:sz w:val="28"/>
          <w:szCs w:val="28"/>
        </w:rPr>
        <w:t xml:space="preserve">», 02.07.2012,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0790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3A2F4A" w:rsidRDefault="003A2F4A" w:rsidP="003A2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616BC">
        <w:rPr>
          <w:rFonts w:ascii="Times New Roman" w:hAnsi="Times New Roman"/>
          <w:sz w:val="28"/>
          <w:szCs w:val="28"/>
        </w:rPr>
        <w:t>ешение Ставропольской городской Думы «Об Уставе муниципального образования города Ставрополя Ставропольского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(«Вечерний Ставрополь», № 93, 21.05.2016)</w:t>
      </w:r>
      <w:r w:rsidRPr="00E616BC">
        <w:rPr>
          <w:rFonts w:ascii="Times New Roman" w:hAnsi="Times New Roman"/>
          <w:sz w:val="28"/>
          <w:szCs w:val="28"/>
        </w:rPr>
        <w:t xml:space="preserve">; </w:t>
      </w:r>
    </w:p>
    <w:p w:rsidR="003A2F4A" w:rsidRPr="00B30790" w:rsidRDefault="003A2F4A" w:rsidP="003A2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90">
        <w:rPr>
          <w:rFonts w:ascii="Times New Roman" w:hAnsi="Times New Roman" w:cs="Times New Roman"/>
          <w:sz w:val="28"/>
          <w:szCs w:val="28"/>
        </w:rPr>
        <w:t>решение Ставропольской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790">
        <w:rPr>
          <w:rFonts w:ascii="Times New Roman" w:hAnsi="Times New Roman" w:cs="Times New Roman"/>
          <w:sz w:val="28"/>
          <w:szCs w:val="28"/>
        </w:rPr>
        <w:t xml:space="preserve">Думы от 23 октября 2019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B30790">
        <w:rPr>
          <w:rFonts w:ascii="Times New Roman" w:hAnsi="Times New Roman" w:cs="Times New Roman"/>
          <w:sz w:val="28"/>
          <w:szCs w:val="28"/>
        </w:rPr>
        <w:t>№ 387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790">
        <w:rPr>
          <w:rFonts w:ascii="Times New Roman" w:hAnsi="Times New Roman" w:cs="Times New Roman"/>
          <w:sz w:val="28"/>
          <w:szCs w:val="28"/>
        </w:rPr>
        <w:t xml:space="preserve">«Об утверждении Перечня услуг, которые являются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30790">
        <w:rPr>
          <w:rFonts w:ascii="Times New Roman" w:hAnsi="Times New Roman" w:cs="Times New Roman"/>
          <w:sz w:val="28"/>
          <w:szCs w:val="28"/>
        </w:rPr>
        <w:t xml:space="preserve">необходимыми и обязательными для предоставления органами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B3079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790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790">
        <w:rPr>
          <w:rFonts w:ascii="Times New Roman" w:hAnsi="Times New Roman" w:cs="Times New Roman"/>
          <w:sz w:val="28"/>
          <w:szCs w:val="28"/>
        </w:rPr>
        <w:t>муниципальных услуг и предоставляются организациями, участвующими в предоставлении муниципальных услуг» («Вечерний Ставрополь», 30.10.2019, № 207);</w:t>
      </w:r>
    </w:p>
    <w:p w:rsidR="003A2F4A" w:rsidRDefault="003A2F4A" w:rsidP="003A2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7B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26.06.2013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3077BA">
        <w:rPr>
          <w:rFonts w:ascii="Times New Roman" w:hAnsi="Times New Roman" w:cs="Times New Roman"/>
          <w:sz w:val="28"/>
          <w:szCs w:val="28"/>
        </w:rPr>
        <w:t xml:space="preserve"> 2103 «О Порядке разработки и утверждения административных регламентов предоставления муниципальных услуг» </w:t>
      </w:r>
      <w:r>
        <w:rPr>
          <w:rFonts w:ascii="Times New Roman" w:hAnsi="Times New Roman" w:cs="Times New Roman"/>
          <w:sz w:val="28"/>
          <w:szCs w:val="28"/>
        </w:rPr>
        <w:br/>
      </w:r>
      <w:r w:rsidRPr="003077BA">
        <w:rPr>
          <w:rFonts w:ascii="Times New Roman" w:hAnsi="Times New Roman" w:cs="Times New Roman"/>
          <w:sz w:val="28"/>
          <w:szCs w:val="28"/>
        </w:rPr>
        <w:t>(«Вечерний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7BA">
        <w:rPr>
          <w:rFonts w:ascii="Times New Roman" w:hAnsi="Times New Roman" w:cs="Times New Roman"/>
          <w:sz w:val="28"/>
          <w:szCs w:val="28"/>
        </w:rPr>
        <w:t xml:space="preserve">Ставрополь», 10.07.2013,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77BA">
        <w:rPr>
          <w:rFonts w:ascii="Times New Roman" w:hAnsi="Times New Roman" w:cs="Times New Roman"/>
          <w:sz w:val="28"/>
          <w:szCs w:val="28"/>
        </w:rPr>
        <w:t xml:space="preserve"> 127);</w:t>
      </w:r>
    </w:p>
    <w:p w:rsidR="003A2F4A" w:rsidRPr="003077BA" w:rsidRDefault="003A2F4A" w:rsidP="003A2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11.05.2017 № 795 «Об утверждении Положения о комитете городского хозяйства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Ставрополя»;</w:t>
      </w:r>
    </w:p>
    <w:p w:rsidR="000A3C53" w:rsidRDefault="000A3C53" w:rsidP="00620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последующие редакции указа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205C4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510A4B" w:rsidRDefault="00510A4B" w:rsidP="00970F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EB6" w:rsidRPr="008855BD" w:rsidRDefault="00457EB6" w:rsidP="00970F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05B" w:rsidRPr="00034BE3" w:rsidRDefault="001B619B" w:rsidP="000E4AD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756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подлежащих представлению заявителем, порядок их представления (бланки, формы обращений, заявлений и иных документов, подаваемых заявителем в связи с предоставлением муниципальной услуги)</w:t>
      </w:r>
    </w:p>
    <w:p w:rsidR="001B619B" w:rsidRPr="00034BE3" w:rsidRDefault="001B619B" w:rsidP="009E6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5479" w:rsidRDefault="00714464" w:rsidP="009D6D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E3">
        <w:rPr>
          <w:rFonts w:ascii="Times New Roman" w:hAnsi="Times New Roman" w:cs="Times New Roman"/>
          <w:sz w:val="28"/>
          <w:szCs w:val="28"/>
        </w:rPr>
        <w:t>1</w:t>
      </w:r>
      <w:r w:rsidR="00F75259" w:rsidRPr="00034BE3">
        <w:rPr>
          <w:rFonts w:ascii="Times New Roman" w:hAnsi="Times New Roman" w:cs="Times New Roman"/>
          <w:sz w:val="28"/>
          <w:szCs w:val="28"/>
        </w:rPr>
        <w:t>4</w:t>
      </w:r>
      <w:r w:rsidR="009D6D8C" w:rsidRPr="00034BE3">
        <w:rPr>
          <w:rFonts w:ascii="Times New Roman" w:hAnsi="Times New Roman" w:cs="Times New Roman"/>
          <w:sz w:val="28"/>
          <w:szCs w:val="28"/>
        </w:rPr>
        <w:t>.</w:t>
      </w:r>
      <w:bookmarkStart w:id="11" w:name="sub_12505"/>
      <w:bookmarkEnd w:id="10"/>
      <w:r w:rsidR="009D6D8C" w:rsidRPr="00034BE3">
        <w:rPr>
          <w:rFonts w:ascii="Times New Roman" w:hAnsi="Times New Roman" w:cs="Times New Roman"/>
          <w:sz w:val="28"/>
          <w:szCs w:val="28"/>
        </w:rPr>
        <w:t xml:space="preserve"> </w:t>
      </w:r>
      <w:r w:rsidR="00F75479">
        <w:rPr>
          <w:rFonts w:ascii="Times New Roman" w:hAnsi="Times New Roman" w:cs="Times New Roman"/>
          <w:sz w:val="28"/>
          <w:szCs w:val="28"/>
        </w:rPr>
        <w:t xml:space="preserve">Заявителем в </w:t>
      </w:r>
      <w:r w:rsidR="00FB21EB">
        <w:rPr>
          <w:rFonts w:ascii="Times New Roman" w:hAnsi="Times New Roman" w:cs="Times New Roman"/>
          <w:sz w:val="28"/>
          <w:szCs w:val="28"/>
        </w:rPr>
        <w:t>Администрацию</w:t>
      </w:r>
      <w:r w:rsidR="00F75479">
        <w:rPr>
          <w:rFonts w:ascii="Times New Roman" w:hAnsi="Times New Roman" w:cs="Times New Roman"/>
          <w:sz w:val="28"/>
          <w:szCs w:val="28"/>
        </w:rPr>
        <w:t>, Центр подается:</w:t>
      </w:r>
    </w:p>
    <w:p w:rsidR="000910F3" w:rsidRDefault="000910F3" w:rsidP="009D6D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целях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«Установление муниципальных маршрутов регулярных перевозок» заявление об установлении </w:t>
      </w:r>
      <w:r w:rsidRPr="00034BE3">
        <w:rPr>
          <w:rFonts w:ascii="Times New Roman" w:hAnsi="Times New Roman" w:cs="Times New Roman"/>
          <w:sz w:val="28"/>
          <w:szCs w:val="28"/>
        </w:rPr>
        <w:t>муниципального маршрута регулярных перевозок по форме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BE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с приложением </w:t>
      </w:r>
      <w:r w:rsidR="00D530F7">
        <w:rPr>
          <w:rFonts w:ascii="Times New Roman" w:hAnsi="Times New Roman" w:cs="Times New Roman"/>
          <w:sz w:val="28"/>
          <w:szCs w:val="28"/>
        </w:rPr>
        <w:t>документов, указанных в настоящем пункте Административного регламента;</w:t>
      </w:r>
    </w:p>
    <w:p w:rsidR="00283DAC" w:rsidRDefault="000910F3" w:rsidP="00283D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целях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«Изменение муниципальных маршрутов регулярных перевозок» заявление об установлении </w:t>
      </w:r>
      <w:r w:rsidRPr="00034BE3">
        <w:rPr>
          <w:rFonts w:ascii="Times New Roman" w:hAnsi="Times New Roman" w:cs="Times New Roman"/>
          <w:sz w:val="28"/>
          <w:szCs w:val="28"/>
        </w:rPr>
        <w:t>муниципального маршрута регулярных перевозок по форме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к Административному регламенту с приложением </w:t>
      </w:r>
      <w:r w:rsidR="006C46C4">
        <w:rPr>
          <w:rFonts w:ascii="Times New Roman" w:hAnsi="Times New Roman" w:cs="Times New Roman"/>
          <w:sz w:val="28"/>
          <w:szCs w:val="28"/>
        </w:rPr>
        <w:t>документов, указанных в настоящем пункте Административного регламента;</w:t>
      </w:r>
    </w:p>
    <w:p w:rsidR="000910F3" w:rsidRDefault="000910F3" w:rsidP="009D6D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целях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«Отмена муниципальных маршрутов регулярных перевозок» заявление об установлении </w:t>
      </w:r>
      <w:r w:rsidRPr="00034BE3">
        <w:rPr>
          <w:rFonts w:ascii="Times New Roman" w:hAnsi="Times New Roman" w:cs="Times New Roman"/>
          <w:sz w:val="28"/>
          <w:szCs w:val="28"/>
        </w:rPr>
        <w:t>муниципального маршрута регулярных перевозок по форме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к Административному регламенту с приложением </w:t>
      </w:r>
      <w:r w:rsidR="006C46C4">
        <w:rPr>
          <w:rFonts w:ascii="Times New Roman" w:hAnsi="Times New Roman" w:cs="Times New Roman"/>
          <w:sz w:val="28"/>
          <w:szCs w:val="28"/>
        </w:rPr>
        <w:t>документов, указанных в настоящем пункте Административного регламента</w:t>
      </w:r>
      <w:r w:rsidR="0094268D">
        <w:rPr>
          <w:rFonts w:ascii="Times New Roman" w:hAnsi="Times New Roman" w:cs="Times New Roman"/>
          <w:sz w:val="28"/>
          <w:szCs w:val="28"/>
        </w:rPr>
        <w:t xml:space="preserve"> </w:t>
      </w:r>
      <w:r w:rsidR="0094268D">
        <w:rPr>
          <w:rFonts w:ascii="Times New Roman" w:hAnsi="Times New Roman" w:cs="Times New Roman"/>
          <w:sz w:val="28"/>
          <w:szCs w:val="28"/>
        </w:rPr>
        <w:br/>
        <w:t>(далее – заявление)</w:t>
      </w:r>
      <w:r w:rsidR="006C46C4">
        <w:rPr>
          <w:rFonts w:ascii="Times New Roman" w:hAnsi="Times New Roman" w:cs="Times New Roman"/>
          <w:sz w:val="28"/>
          <w:szCs w:val="28"/>
        </w:rPr>
        <w:t>;</w:t>
      </w:r>
    </w:p>
    <w:p w:rsidR="000910F3" w:rsidRDefault="000910F3" w:rsidP="009D6D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заявлением</w:t>
      </w:r>
      <w:r w:rsidR="00283DAC">
        <w:rPr>
          <w:rFonts w:ascii="Times New Roman" w:hAnsi="Times New Roman" w:cs="Times New Roman"/>
          <w:sz w:val="28"/>
          <w:szCs w:val="28"/>
        </w:rPr>
        <w:t xml:space="preserve"> </w:t>
      </w:r>
      <w:r w:rsidR="00D530F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283DAC">
        <w:rPr>
          <w:rFonts w:ascii="Times New Roman" w:hAnsi="Times New Roman" w:cs="Times New Roman"/>
          <w:sz w:val="28"/>
          <w:szCs w:val="28"/>
        </w:rPr>
        <w:t>представляются следующие документы</w:t>
      </w:r>
      <w:r w:rsidR="00D530F7">
        <w:rPr>
          <w:rFonts w:ascii="Times New Roman" w:hAnsi="Times New Roman" w:cs="Times New Roman"/>
          <w:sz w:val="28"/>
          <w:szCs w:val="28"/>
        </w:rPr>
        <w:t>:</w:t>
      </w:r>
    </w:p>
    <w:p w:rsidR="00D530F7" w:rsidRDefault="00D530F7" w:rsidP="00D5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(за исключением случая обращения с заявлением о предоставлении </w:t>
      </w:r>
      <w:r w:rsidR="00D60686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форме);</w:t>
      </w:r>
    </w:p>
    <w:p w:rsidR="00D530F7" w:rsidRDefault="00D530F7" w:rsidP="00D5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530F7" w:rsidRDefault="00D530F7" w:rsidP="00D5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договора простого товарищества, в случае если заявитель является участником договора простого товарищества.</w:t>
      </w:r>
    </w:p>
    <w:p w:rsidR="00763E21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26"/>
      <w:bookmarkEnd w:id="11"/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документы, указанные в настоящем пункте Административного регламента, могут быть представлены заявителем или его представителем лично или в электронной форме с использованием информационно-телекоммуникационной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 посредством Един</w:t>
      </w:r>
      <w:r w:rsidR="00942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9426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Портал</w:t>
      </w:r>
      <w:r w:rsidR="009426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Ставропольского края.</w:t>
      </w:r>
    </w:p>
    <w:p w:rsidR="00763E21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Заявитель вправе обратиться в 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запросом о предоставлении нескольких муниципальных услуг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763E21" w:rsidRPr="0075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запрос).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Комитет заявление, подписанное уполномоченным специалистом 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скрепленное печатью 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комплексного запроса.</w:t>
      </w:r>
    </w:p>
    <w:p w:rsidR="00763E21" w:rsidRPr="00805D84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 получением </w:t>
      </w:r>
      <w:r w:rsidR="00763E21"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электронной форме заявление о предоставлении </w:t>
      </w:r>
      <w:r w:rsidR="00763E21"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документы, необходимые для предоставления </w:t>
      </w:r>
      <w:r w:rsidR="00763E21"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подписываются с использованием усиленной квалифицированной электронной подписи (далее –</w:t>
      </w:r>
      <w:r w:rsidR="00763E21"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подпись) следующих классов средств электронной подписи: КС</w:t>
      </w:r>
      <w:proofErr w:type="gramStart"/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КС2, КС3, КВ1, КВ2, КА1.</w:t>
      </w:r>
      <w:r w:rsidR="00763E21"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E21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использования электронной подписи при обращении за получением услуги установлены постановлением Правительства Российской Федерации от 25 августа 2012 г. </w:t>
      </w:r>
      <w:r w:rsidR="00763E21"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 разработки и утверждения административных регламентов предоставления государственных услуг».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E21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апреля 2011 г. 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«Об электронной подписи» (далее –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 центр).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E21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 обращении за получением услуги в электронной форме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и аутентификация заявителя, являющегося физическим лицом, осуществляются с использованием единой системы идентификац</w:t>
      </w:r>
      <w:proofErr w:type="gramStart"/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тентификации, заявитель имеет право использовать простую электронную подпись при условии, что при выдаче ключа простой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подписи личность физического лица установлена при личном приеме.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E21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D45" w:rsidRDefault="00DD6D4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заявителем электронной подписи осуществляется с соблюдением обязанностей, предусмотренных статьей 10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 апреля 2011 г. </w:t>
      </w:r>
      <w:r w:rsidR="00763E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«Об электронной подписи».</w:t>
      </w:r>
    </w:p>
    <w:p w:rsidR="006478F0" w:rsidRDefault="006478F0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органов и организаций, участвующих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и запрашиваются в порядке межведомственного информационного взаимодействия.</w:t>
      </w:r>
    </w:p>
    <w:p w:rsidR="00E1271C" w:rsidRDefault="00F545A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Установление муниципальных маршрутов регулярных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«Изменение </w:t>
      </w:r>
      <w:r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tbl>
      <w:tblPr>
        <w:tblStyle w:val="aa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5990"/>
        <w:gridCol w:w="3338"/>
      </w:tblGrid>
      <w:tr w:rsidR="00D60686" w:rsidTr="00641E2B">
        <w:trPr>
          <w:jc w:val="center"/>
        </w:trPr>
        <w:tc>
          <w:tcPr>
            <w:tcW w:w="5990" w:type="dxa"/>
          </w:tcPr>
          <w:p w:rsidR="00D60686" w:rsidRDefault="00D60686" w:rsidP="00641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 (информации)</w:t>
            </w:r>
          </w:p>
        </w:tc>
        <w:tc>
          <w:tcPr>
            <w:tcW w:w="3338" w:type="dxa"/>
            <w:vAlign w:val="center"/>
          </w:tcPr>
          <w:p w:rsidR="00D60686" w:rsidRDefault="00D60686" w:rsidP="00F545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D60686" w:rsidTr="009E6BF0">
        <w:trPr>
          <w:jc w:val="center"/>
        </w:trPr>
        <w:tc>
          <w:tcPr>
            <w:tcW w:w="5990" w:type="dxa"/>
            <w:vAlign w:val="center"/>
          </w:tcPr>
          <w:p w:rsidR="00D60686" w:rsidRDefault="00D60686" w:rsidP="00D80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установления, изменения муниципального маршрута регулярных перев</w:t>
            </w:r>
            <w:r w:rsidR="009E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озок, имеющего два и более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остановочных пункта, общих с ранее установленным межмуниципальным маршрутом</w:t>
            </w:r>
          </w:p>
        </w:tc>
        <w:tc>
          <w:tcPr>
            <w:tcW w:w="3338" w:type="dxa"/>
          </w:tcPr>
          <w:p w:rsidR="00D60686" w:rsidRDefault="00D60686" w:rsidP="009E6B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дорожного хозяйства и транспорта Ставропольского края</w:t>
            </w:r>
          </w:p>
        </w:tc>
      </w:tr>
    </w:tbl>
    <w:p w:rsidR="00F545A5" w:rsidRPr="00DD6D45" w:rsidRDefault="00F545A5" w:rsidP="00DD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настоящем пункте Административного регламента, заявитель вправе представить самостоятельно.</w:t>
      </w:r>
    </w:p>
    <w:p w:rsidR="00805D84" w:rsidRDefault="00805D84" w:rsidP="0080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1572"/>
      <w:bookmarkEnd w:id="12"/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1,</w:t>
      </w:r>
      <w:r w:rsidR="00D6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4 части 1 статьи 7 Федерального закона от 27 июля 2010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 запрещается требовать от заявителя:</w:t>
      </w:r>
    </w:p>
    <w:p w:rsidR="00805D84" w:rsidRDefault="00805D84" w:rsidP="0080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</w:p>
    <w:p w:rsidR="00805D84" w:rsidRDefault="00805D84" w:rsidP="009F6D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805D84" w:rsidRDefault="00805D84" w:rsidP="009F6D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запроса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либо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за исключением следующих случаев:</w:t>
      </w:r>
    </w:p>
    <w:p w:rsidR="00805D84" w:rsidRDefault="00805D84" w:rsidP="0080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изменение требований нормативных правовых актов, касающихся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после первоначальной подачи запроса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805D84" w:rsidRDefault="00805D84" w:rsidP="0080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наличие ошибок в запросе и документах,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поданных заявителем после первоначального отказа в приеме запроса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либо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не включенных в представленный ранее комплект документов;</w:t>
      </w:r>
    </w:p>
    <w:p w:rsidR="00805D84" w:rsidRDefault="00805D84" w:rsidP="0080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запроса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либо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3E5175" w:rsidRPr="00805D84" w:rsidRDefault="00805D84" w:rsidP="0080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Администрации, Комитета, работника </w:t>
      </w:r>
      <w:r w:rsidR="004A2F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первоначальном отказе в приеме запроса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либо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 чем в письменном виде за подписью руководителя Комитета, руководителя </w:t>
      </w:r>
      <w:r w:rsidR="004A2F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первоначальном отказе в приеме запроса и документов, необходимых для предоставления услуги</w:t>
      </w:r>
      <w:proofErr w:type="gramEnd"/>
      <w:r w:rsidRPr="00805D8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805D84" w:rsidRDefault="00805D84" w:rsidP="00805D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7EB6" w:rsidRPr="009D6D8C" w:rsidRDefault="00457EB6" w:rsidP="00805D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3"/>
    <w:p w:rsidR="009D6D8C" w:rsidRPr="004563B6" w:rsidRDefault="009D6D8C" w:rsidP="000E4AD3">
      <w:pPr>
        <w:pStyle w:val="Default"/>
        <w:spacing w:line="240" w:lineRule="exact"/>
        <w:jc w:val="center"/>
        <w:rPr>
          <w:sz w:val="28"/>
          <w:szCs w:val="28"/>
        </w:rPr>
      </w:pPr>
      <w:r w:rsidRPr="004563B6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</w:t>
      </w:r>
      <w:r w:rsidR="003E5175" w:rsidRPr="004563B6">
        <w:rPr>
          <w:sz w:val="28"/>
          <w:szCs w:val="28"/>
        </w:rPr>
        <w:t>пальной услуги</w:t>
      </w:r>
      <w:r w:rsidR="00631C34">
        <w:rPr>
          <w:sz w:val="28"/>
          <w:szCs w:val="28"/>
        </w:rPr>
        <w:t xml:space="preserve"> и документов, необходимых для предоставления муниципальной услуги, предоставленных в электронной форме</w:t>
      </w:r>
    </w:p>
    <w:p w:rsidR="003E5175" w:rsidRPr="004563B6" w:rsidRDefault="003E5175" w:rsidP="009D6D8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D10145" w:rsidRPr="00F545A5" w:rsidRDefault="003E5175" w:rsidP="00F54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A5">
        <w:rPr>
          <w:rFonts w:ascii="Times New Roman" w:hAnsi="Times New Roman" w:cs="Times New Roman"/>
          <w:sz w:val="28"/>
          <w:szCs w:val="28"/>
        </w:rPr>
        <w:t>1</w:t>
      </w:r>
      <w:r w:rsidR="004A2F95">
        <w:rPr>
          <w:rFonts w:ascii="Times New Roman" w:hAnsi="Times New Roman" w:cs="Times New Roman"/>
          <w:sz w:val="28"/>
          <w:szCs w:val="28"/>
        </w:rPr>
        <w:t>8. </w:t>
      </w:r>
      <w:r w:rsidR="00F545A5" w:rsidRPr="00F545A5">
        <w:rPr>
          <w:rFonts w:ascii="Times New Roman" w:hAnsi="Times New Roman" w:cs="Times New Roman"/>
          <w:sz w:val="28"/>
          <w:szCs w:val="28"/>
        </w:rPr>
        <w:t>Основанием для отказа в приеме заявления (уведомления) и документов, необходимых для предоставления услуги, поступивших в электронной форме, является признание усиленной квалифицированной электронной подписи, с использованием которой подписаны указанные заявление (уведомление) и документы, недействительной</w:t>
      </w:r>
      <w:r w:rsidR="00D93F4D" w:rsidRPr="00F545A5">
        <w:rPr>
          <w:rFonts w:ascii="Times New Roman" w:hAnsi="Times New Roman" w:cs="Times New Roman"/>
          <w:sz w:val="28"/>
          <w:szCs w:val="28"/>
        </w:rPr>
        <w:t>.</w:t>
      </w:r>
    </w:p>
    <w:p w:rsidR="00E1271C" w:rsidRDefault="00E1271C" w:rsidP="00D93F4D">
      <w:pPr>
        <w:pStyle w:val="af3"/>
        <w:ind w:firstLine="709"/>
        <w:rPr>
          <w:bCs/>
          <w:sz w:val="28"/>
          <w:szCs w:val="28"/>
          <w:lang w:val="ru-RU"/>
        </w:rPr>
      </w:pPr>
    </w:p>
    <w:p w:rsidR="00457EB6" w:rsidRPr="00D93F4D" w:rsidRDefault="00457EB6" w:rsidP="00D93F4D">
      <w:pPr>
        <w:pStyle w:val="af3"/>
        <w:ind w:firstLine="709"/>
        <w:rPr>
          <w:bCs/>
          <w:sz w:val="28"/>
          <w:szCs w:val="28"/>
          <w:lang w:val="ru-RU"/>
        </w:rPr>
      </w:pPr>
    </w:p>
    <w:p w:rsidR="007A4848" w:rsidRDefault="007A4848" w:rsidP="000E4AD3">
      <w:pPr>
        <w:pStyle w:val="Default"/>
        <w:shd w:val="clear" w:color="auto" w:fill="FFFFFF"/>
        <w:spacing w:line="240" w:lineRule="exact"/>
        <w:ind w:firstLine="709"/>
        <w:jc w:val="center"/>
        <w:rPr>
          <w:sz w:val="28"/>
          <w:szCs w:val="28"/>
        </w:rPr>
      </w:pPr>
      <w:bookmarkStart w:id="14" w:name="sub_129"/>
      <w:bookmarkStart w:id="15" w:name="sub_2080"/>
      <w:bookmarkStart w:id="16" w:name="sub_2090"/>
      <w:bookmarkEnd w:id="14"/>
      <w:bookmarkEnd w:id="15"/>
      <w:r w:rsidRPr="007A4848">
        <w:rPr>
          <w:sz w:val="28"/>
          <w:szCs w:val="28"/>
        </w:rPr>
        <w:t>Исчерпывающий перечень оснований для приостановления или отказа</w:t>
      </w:r>
      <w:r w:rsidR="00A156E7">
        <w:rPr>
          <w:sz w:val="28"/>
          <w:szCs w:val="28"/>
        </w:rPr>
        <w:t xml:space="preserve"> </w:t>
      </w:r>
      <w:r w:rsidRPr="007A4848">
        <w:rPr>
          <w:sz w:val="28"/>
          <w:szCs w:val="28"/>
        </w:rPr>
        <w:t xml:space="preserve">в предоставлении </w:t>
      </w:r>
      <w:r w:rsidR="0028711B">
        <w:rPr>
          <w:sz w:val="28"/>
          <w:szCs w:val="28"/>
        </w:rPr>
        <w:t xml:space="preserve">муниципальной </w:t>
      </w:r>
      <w:r w:rsidRPr="007A4848">
        <w:rPr>
          <w:sz w:val="28"/>
          <w:szCs w:val="28"/>
        </w:rPr>
        <w:t>услуги</w:t>
      </w:r>
    </w:p>
    <w:p w:rsidR="00457EB6" w:rsidRDefault="00457EB6" w:rsidP="000E4AD3">
      <w:pPr>
        <w:pStyle w:val="Default"/>
        <w:shd w:val="clear" w:color="auto" w:fill="FFFFFF"/>
        <w:spacing w:line="240" w:lineRule="exact"/>
        <w:ind w:firstLine="709"/>
        <w:jc w:val="center"/>
        <w:rPr>
          <w:sz w:val="28"/>
          <w:szCs w:val="28"/>
        </w:rPr>
      </w:pPr>
    </w:p>
    <w:p w:rsidR="0028711B" w:rsidRDefault="004A2F95" w:rsidP="009D6D8C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A4848" w:rsidRPr="007A484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7A4848" w:rsidRPr="007A4848">
        <w:rPr>
          <w:sz w:val="28"/>
          <w:szCs w:val="28"/>
        </w:rPr>
        <w:t xml:space="preserve">Основаниями для отказа в предоставлении </w:t>
      </w:r>
      <w:r w:rsidR="0028711B">
        <w:rPr>
          <w:sz w:val="28"/>
          <w:szCs w:val="28"/>
        </w:rPr>
        <w:t xml:space="preserve">муниципальной </w:t>
      </w:r>
      <w:r w:rsidR="007A4848" w:rsidRPr="007A4848">
        <w:rPr>
          <w:sz w:val="28"/>
          <w:szCs w:val="28"/>
        </w:rPr>
        <w:t>услуги</w:t>
      </w:r>
      <w:r w:rsidR="0028711B">
        <w:rPr>
          <w:sz w:val="28"/>
          <w:szCs w:val="28"/>
        </w:rPr>
        <w:t xml:space="preserve"> </w:t>
      </w:r>
      <w:r w:rsidR="007A4848" w:rsidRPr="007A4848">
        <w:rPr>
          <w:sz w:val="28"/>
          <w:szCs w:val="28"/>
        </w:rPr>
        <w:t>являются:</w:t>
      </w:r>
    </w:p>
    <w:p w:rsidR="0028711B" w:rsidRDefault="007A4848" w:rsidP="0028711B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 w:rsidRPr="007A4848">
        <w:rPr>
          <w:sz w:val="28"/>
          <w:szCs w:val="28"/>
        </w:rPr>
        <w:t>1)</w:t>
      </w:r>
      <w:r w:rsidR="004A2F95">
        <w:rPr>
          <w:sz w:val="28"/>
          <w:szCs w:val="28"/>
        </w:rPr>
        <w:t> отсутствие</w:t>
      </w:r>
      <w:r w:rsidR="0028711B">
        <w:rPr>
          <w:sz w:val="28"/>
          <w:szCs w:val="28"/>
        </w:rPr>
        <w:t xml:space="preserve"> </w:t>
      </w:r>
      <w:r w:rsidRPr="007A4848">
        <w:rPr>
          <w:sz w:val="28"/>
          <w:szCs w:val="28"/>
        </w:rPr>
        <w:t>документов, предусмотренных</w:t>
      </w:r>
      <w:r w:rsidR="0028711B">
        <w:rPr>
          <w:sz w:val="28"/>
          <w:szCs w:val="28"/>
        </w:rPr>
        <w:t xml:space="preserve"> </w:t>
      </w:r>
      <w:r w:rsidRPr="007A4848">
        <w:rPr>
          <w:sz w:val="28"/>
          <w:szCs w:val="28"/>
        </w:rPr>
        <w:t xml:space="preserve">пунктом </w:t>
      </w:r>
      <w:r w:rsidRPr="00E1271C">
        <w:rPr>
          <w:sz w:val="28"/>
          <w:szCs w:val="28"/>
        </w:rPr>
        <w:t>1</w:t>
      </w:r>
      <w:r w:rsidR="00F545A5" w:rsidRPr="00E1271C">
        <w:rPr>
          <w:sz w:val="28"/>
          <w:szCs w:val="28"/>
        </w:rPr>
        <w:t>4</w:t>
      </w:r>
      <w:r w:rsidRPr="00430ACF">
        <w:rPr>
          <w:sz w:val="28"/>
          <w:szCs w:val="28"/>
        </w:rPr>
        <w:t xml:space="preserve"> Административного регламента</w:t>
      </w:r>
      <w:r w:rsidRPr="007A4848">
        <w:rPr>
          <w:sz w:val="28"/>
          <w:szCs w:val="28"/>
        </w:rPr>
        <w:t>;</w:t>
      </w:r>
    </w:p>
    <w:p w:rsidR="004A2F95" w:rsidRDefault="004A2F95" w:rsidP="0028711B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для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 xml:space="preserve"> «Установление муниципальных маршрутов регулярных перевозок»:</w:t>
      </w:r>
    </w:p>
    <w:p w:rsidR="004A2F95" w:rsidRDefault="004A2F95" w:rsidP="003A2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95">
        <w:rPr>
          <w:rFonts w:ascii="Times New Roman" w:hAnsi="Times New Roman" w:cs="Times New Roman"/>
          <w:sz w:val="28"/>
          <w:szCs w:val="28"/>
        </w:rPr>
        <w:t>а) </w:t>
      </w:r>
      <w:r w:rsidR="003A2F4A">
        <w:rPr>
          <w:rFonts w:ascii="Times New Roman" w:hAnsi="Times New Roman" w:cs="Times New Roman"/>
          <w:sz w:val="28"/>
          <w:szCs w:val="28"/>
        </w:rPr>
        <w:t xml:space="preserve">отсутствие согласования министерства дорожного хозяйства и транспорта Ставропольского края в установлении муниципального маршрута </w:t>
      </w:r>
      <w:r w:rsidR="003A2F4A">
        <w:rPr>
          <w:rFonts w:ascii="Times New Roman" w:hAnsi="Times New Roman" w:cs="Times New Roman"/>
          <w:sz w:val="28"/>
          <w:szCs w:val="28"/>
        </w:rPr>
        <w:lastRenderedPageBreak/>
        <w:t>регулярных перевозок, имеющего два и более общих остановочных пункта с ранее установленным муниципальным маршрутом регулярных перевозок</w:t>
      </w:r>
      <w:r w:rsidR="003A2F4A" w:rsidRPr="004A2F95">
        <w:rPr>
          <w:rFonts w:ascii="Times New Roman" w:hAnsi="Times New Roman" w:cs="Times New Roman"/>
          <w:sz w:val="28"/>
          <w:szCs w:val="28"/>
        </w:rPr>
        <w:t>;</w:t>
      </w:r>
    </w:p>
    <w:p w:rsidR="004A2F95" w:rsidRPr="0028711B" w:rsidRDefault="00B87071" w:rsidP="004A2F95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A2F95" w:rsidRPr="0028711B">
        <w:rPr>
          <w:sz w:val="28"/>
          <w:szCs w:val="28"/>
        </w:rPr>
        <w:t>)</w:t>
      </w:r>
      <w:r w:rsidR="004A2F95">
        <w:rPr>
          <w:sz w:val="28"/>
          <w:szCs w:val="28"/>
        </w:rPr>
        <w:t> </w:t>
      </w:r>
      <w:r w:rsidR="004A2F95" w:rsidRPr="0028711B">
        <w:rPr>
          <w:sz w:val="28"/>
          <w:szCs w:val="28"/>
        </w:rPr>
        <w:t xml:space="preserve">предлагаемый к установлению муниципальный маршрут регулярных перевозок включает остановочный пункт, не соответствующий требованиям национального стандарта Российской Федерации ГОСТ </w:t>
      </w:r>
      <w:proofErr w:type="gramStart"/>
      <w:r w:rsidR="004A2F95" w:rsidRPr="0028711B">
        <w:rPr>
          <w:sz w:val="28"/>
          <w:szCs w:val="28"/>
        </w:rPr>
        <w:t>Р</w:t>
      </w:r>
      <w:proofErr w:type="gramEnd"/>
      <w:r w:rsidR="004A2F95" w:rsidRPr="0028711B">
        <w:rPr>
          <w:sz w:val="28"/>
          <w:szCs w:val="28"/>
        </w:rPr>
        <w:t xml:space="preserve"> 52766-2007 «Дороги автомобильные общего пользования. Элементы обустройства. Общие требования»;</w:t>
      </w:r>
    </w:p>
    <w:p w:rsidR="004A2F95" w:rsidRDefault="00B87071" w:rsidP="004A2F95">
      <w:pPr>
        <w:pStyle w:val="af9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2F95">
        <w:rPr>
          <w:sz w:val="28"/>
          <w:szCs w:val="28"/>
        </w:rPr>
        <w:t>) </w:t>
      </w:r>
      <w:r w:rsidR="004A2F95" w:rsidRPr="0028711B">
        <w:rPr>
          <w:sz w:val="28"/>
          <w:szCs w:val="28"/>
        </w:rPr>
        <w:t xml:space="preserve">экологические характеристики транспортных средств, которые предлагается использовать для осуществления регулярных перевозок </w:t>
      </w:r>
      <w:r w:rsidR="004A2F95">
        <w:rPr>
          <w:sz w:val="28"/>
          <w:szCs w:val="28"/>
        </w:rPr>
        <w:br/>
      </w:r>
      <w:r w:rsidR="004A2F95" w:rsidRPr="0028711B">
        <w:rPr>
          <w:sz w:val="28"/>
          <w:szCs w:val="28"/>
        </w:rPr>
        <w:t>по муниципальному маршруту регулярных перевозок, не соответствуют установленны</w:t>
      </w:r>
      <w:r w:rsidR="004A2F95">
        <w:rPr>
          <w:sz w:val="28"/>
          <w:szCs w:val="28"/>
        </w:rPr>
        <w:t>м законодательством требованиям;</w:t>
      </w:r>
    </w:p>
    <w:p w:rsidR="00762642" w:rsidRPr="004A2F95" w:rsidRDefault="00B87071" w:rsidP="004A2F95">
      <w:pPr>
        <w:pStyle w:val="af9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62642">
        <w:rPr>
          <w:sz w:val="28"/>
          <w:szCs w:val="28"/>
        </w:rPr>
        <w:t xml:space="preserve">) установление муниципального маршрута регулярных перевозок, указанного в заявлении, не </w:t>
      </w:r>
      <w:r w:rsidR="00762642" w:rsidRPr="00E1271C">
        <w:rPr>
          <w:sz w:val="28"/>
          <w:szCs w:val="28"/>
        </w:rPr>
        <w:t>предусмотрено документом планирования регулярных перевозок;</w:t>
      </w:r>
    </w:p>
    <w:p w:rsidR="004A2F95" w:rsidRDefault="004A2F95" w:rsidP="0028711B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для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 xml:space="preserve"> «Изменение муниципальных маршрутов регулярных перевозок»:</w:t>
      </w:r>
    </w:p>
    <w:p w:rsidR="003962D8" w:rsidRPr="0028711B" w:rsidRDefault="004A2F95" w:rsidP="0028711B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8711B" w:rsidRPr="0028711B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3962D8" w:rsidRPr="0028711B">
        <w:rPr>
          <w:sz w:val="28"/>
          <w:szCs w:val="28"/>
        </w:rPr>
        <w:t xml:space="preserve">предлагаемый к изменению муниципальный маршрут регулярных перевозок включает остановочный пункт, не соответствующий требованиям национального стандарта Российской Федерации ГОСТ </w:t>
      </w:r>
      <w:proofErr w:type="gramStart"/>
      <w:r w:rsidR="003962D8" w:rsidRPr="0028711B">
        <w:rPr>
          <w:sz w:val="28"/>
          <w:szCs w:val="28"/>
        </w:rPr>
        <w:t>Р</w:t>
      </w:r>
      <w:proofErr w:type="gramEnd"/>
      <w:r w:rsidR="003962D8" w:rsidRPr="0028711B">
        <w:rPr>
          <w:sz w:val="28"/>
          <w:szCs w:val="28"/>
        </w:rPr>
        <w:t xml:space="preserve"> 52766-2007 «Дороги автомобильные общего пользования. Элементы обустройства. Общие требования»;</w:t>
      </w:r>
    </w:p>
    <w:p w:rsidR="003962D8" w:rsidRDefault="004A2F95" w:rsidP="0028711B">
      <w:pPr>
        <w:pStyle w:val="af9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3962D8" w:rsidRPr="0028711B">
        <w:rPr>
          <w:sz w:val="28"/>
          <w:szCs w:val="28"/>
        </w:rPr>
        <w:t>экологические характеристики транспортных средств, которые предлагается использовать для осуществления регулярных перевозок                          по муниципальному маршруту регулярных перевозок, не соответствуют установленны</w:t>
      </w:r>
      <w:r>
        <w:rPr>
          <w:sz w:val="28"/>
          <w:szCs w:val="28"/>
        </w:rPr>
        <w:t>м законодательством требованиям;</w:t>
      </w:r>
    </w:p>
    <w:p w:rsidR="00762642" w:rsidRDefault="00762642" w:rsidP="0028711B">
      <w:pPr>
        <w:pStyle w:val="af9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изменение муниципального маршрута регулярных перевозок, указанного в заявлении, не </w:t>
      </w:r>
      <w:r w:rsidRPr="00E1271C">
        <w:rPr>
          <w:sz w:val="28"/>
          <w:szCs w:val="28"/>
        </w:rPr>
        <w:t>предусмотрено документом планирования регулярных перевозок;</w:t>
      </w:r>
    </w:p>
    <w:p w:rsidR="004A2F95" w:rsidRDefault="004A2F95" w:rsidP="0028711B">
      <w:pPr>
        <w:pStyle w:val="af9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для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 xml:space="preserve"> «Отмена муниципальных маршрутов регулярных перевозок»:</w:t>
      </w:r>
    </w:p>
    <w:p w:rsidR="004A2F95" w:rsidRDefault="00762642" w:rsidP="00762642">
      <w:pPr>
        <w:pStyle w:val="af9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отмена муниципального маршрута регулярных перевозок, указанного в заявлении, не </w:t>
      </w:r>
      <w:r w:rsidRPr="00E1271C">
        <w:rPr>
          <w:sz w:val="28"/>
          <w:szCs w:val="28"/>
        </w:rPr>
        <w:t>предусмотрена документом планирования регулярных перевозок.</w:t>
      </w:r>
    </w:p>
    <w:p w:rsidR="00631C34" w:rsidRPr="0028711B" w:rsidRDefault="00631C34" w:rsidP="0028711B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17" w:name="sub_20100"/>
      <w:bookmarkEnd w:id="16"/>
      <w:r w:rsidRPr="0028711B">
        <w:rPr>
          <w:sz w:val="28"/>
          <w:szCs w:val="28"/>
        </w:rPr>
        <w:t>2</w:t>
      </w:r>
      <w:r w:rsidR="00762642">
        <w:rPr>
          <w:sz w:val="28"/>
          <w:szCs w:val="28"/>
        </w:rPr>
        <w:t>0</w:t>
      </w:r>
      <w:r w:rsidRPr="0028711B">
        <w:rPr>
          <w:sz w:val="28"/>
          <w:szCs w:val="28"/>
        </w:rPr>
        <w:t>.</w:t>
      </w:r>
      <w:r w:rsidR="007A4848" w:rsidRPr="0028711B">
        <w:rPr>
          <w:sz w:val="28"/>
          <w:szCs w:val="28"/>
        </w:rPr>
        <w:t xml:space="preserve"> </w:t>
      </w:r>
      <w:r w:rsidRPr="0028711B">
        <w:rPr>
          <w:sz w:val="28"/>
          <w:szCs w:val="28"/>
        </w:rPr>
        <w:t xml:space="preserve">Основания для приостановления предоставления </w:t>
      </w:r>
      <w:r w:rsidR="007A4848" w:rsidRPr="0028711B">
        <w:rPr>
          <w:sz w:val="28"/>
          <w:szCs w:val="28"/>
        </w:rPr>
        <w:t xml:space="preserve">муниципальной </w:t>
      </w:r>
      <w:r w:rsidRPr="0028711B">
        <w:rPr>
          <w:sz w:val="28"/>
          <w:szCs w:val="28"/>
        </w:rPr>
        <w:t>услуги отсутствуют.</w:t>
      </w:r>
    </w:p>
    <w:p w:rsidR="00457EB6" w:rsidRPr="0028711B" w:rsidRDefault="00457EB6" w:rsidP="009D6D8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631C34" w:rsidRPr="007A4848" w:rsidRDefault="00631C34" w:rsidP="0039650A">
      <w:pPr>
        <w:pStyle w:val="Default"/>
        <w:spacing w:line="240" w:lineRule="exact"/>
        <w:ind w:firstLine="709"/>
        <w:contextualSpacing/>
        <w:jc w:val="center"/>
        <w:rPr>
          <w:sz w:val="28"/>
          <w:szCs w:val="28"/>
        </w:rPr>
      </w:pPr>
      <w:r w:rsidRPr="007A4848">
        <w:rPr>
          <w:sz w:val="28"/>
          <w:szCs w:val="28"/>
        </w:rPr>
        <w:t xml:space="preserve">Перечень услуг, необходимых и обязательных для предоставления </w:t>
      </w:r>
      <w:r w:rsidR="007A4848" w:rsidRPr="007A4848">
        <w:rPr>
          <w:sz w:val="28"/>
          <w:szCs w:val="28"/>
        </w:rPr>
        <w:t xml:space="preserve">муниципальной </w:t>
      </w:r>
      <w:r w:rsidRPr="007A4848">
        <w:rPr>
          <w:sz w:val="28"/>
          <w:szCs w:val="28"/>
        </w:rPr>
        <w:t>услуги</w:t>
      </w:r>
    </w:p>
    <w:p w:rsidR="00631C34" w:rsidRPr="007A4848" w:rsidRDefault="00631C34" w:rsidP="009D6D8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3E5175" w:rsidRPr="007A4848" w:rsidRDefault="00631C34" w:rsidP="007A484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7A4848">
        <w:rPr>
          <w:sz w:val="28"/>
          <w:szCs w:val="28"/>
        </w:rPr>
        <w:t>2</w:t>
      </w:r>
      <w:r w:rsidR="00762642">
        <w:rPr>
          <w:sz w:val="28"/>
          <w:szCs w:val="28"/>
        </w:rPr>
        <w:t>1</w:t>
      </w:r>
      <w:r w:rsidRPr="007A4848">
        <w:rPr>
          <w:sz w:val="28"/>
          <w:szCs w:val="28"/>
        </w:rPr>
        <w:t>.</w:t>
      </w:r>
      <w:r w:rsidR="007A4848" w:rsidRPr="007A4848">
        <w:rPr>
          <w:sz w:val="28"/>
          <w:szCs w:val="28"/>
        </w:rPr>
        <w:t xml:space="preserve"> </w:t>
      </w:r>
      <w:r w:rsidRPr="007A4848">
        <w:rPr>
          <w:sz w:val="28"/>
          <w:szCs w:val="28"/>
        </w:rPr>
        <w:t>Получение заявителем</w:t>
      </w:r>
      <w:r w:rsidR="007A4848" w:rsidRPr="007A4848">
        <w:rPr>
          <w:sz w:val="28"/>
          <w:szCs w:val="28"/>
        </w:rPr>
        <w:t xml:space="preserve"> </w:t>
      </w:r>
      <w:r w:rsidRPr="007A4848">
        <w:rPr>
          <w:sz w:val="28"/>
          <w:szCs w:val="28"/>
        </w:rPr>
        <w:t xml:space="preserve">услуг, необходимых и обязательных для предоставления </w:t>
      </w:r>
      <w:r w:rsidR="007A4848" w:rsidRPr="007A4848">
        <w:rPr>
          <w:sz w:val="28"/>
          <w:szCs w:val="28"/>
        </w:rPr>
        <w:t xml:space="preserve">муниципальной </w:t>
      </w:r>
      <w:r w:rsidRPr="007A4848">
        <w:rPr>
          <w:sz w:val="28"/>
          <w:szCs w:val="28"/>
        </w:rPr>
        <w:t>услуги, не предусмотрено.</w:t>
      </w:r>
    </w:p>
    <w:p w:rsidR="00631C34" w:rsidRPr="007A4848" w:rsidRDefault="00631C34" w:rsidP="009D6D8C">
      <w:pPr>
        <w:pStyle w:val="Default"/>
        <w:ind w:firstLine="709"/>
        <w:contextualSpacing/>
        <w:jc w:val="both"/>
        <w:rPr>
          <w:sz w:val="28"/>
          <w:szCs w:val="28"/>
          <w:highlight w:val="red"/>
        </w:rPr>
      </w:pPr>
    </w:p>
    <w:bookmarkEnd w:id="17"/>
    <w:p w:rsidR="007A4848" w:rsidRDefault="007A4848" w:rsidP="0039650A">
      <w:pPr>
        <w:pStyle w:val="af3"/>
        <w:spacing w:line="240" w:lineRule="exact"/>
        <w:ind w:firstLine="0"/>
        <w:contextualSpacing/>
        <w:jc w:val="center"/>
        <w:rPr>
          <w:sz w:val="28"/>
          <w:szCs w:val="28"/>
          <w:lang w:val="ru-RU"/>
        </w:rPr>
      </w:pPr>
      <w:r w:rsidRPr="007A4848">
        <w:rPr>
          <w:sz w:val="28"/>
          <w:szCs w:val="28"/>
          <w:lang w:val="ru-RU"/>
        </w:rPr>
        <w:t>Порядок, размер и основания взимания государственной пошлины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 xml:space="preserve">или иной платы, взимаемой за предоставление </w:t>
      </w:r>
      <w:r>
        <w:rPr>
          <w:sz w:val="28"/>
          <w:szCs w:val="28"/>
          <w:lang w:val="ru-RU"/>
        </w:rPr>
        <w:t xml:space="preserve">муниципальной </w:t>
      </w:r>
      <w:r w:rsidRPr="007A4848">
        <w:rPr>
          <w:sz w:val="28"/>
          <w:szCs w:val="28"/>
          <w:lang w:val="ru-RU"/>
        </w:rPr>
        <w:t>услуги</w:t>
      </w:r>
    </w:p>
    <w:p w:rsidR="00E834B1" w:rsidRDefault="00E834B1" w:rsidP="0039650A">
      <w:pPr>
        <w:pStyle w:val="af3"/>
        <w:spacing w:line="240" w:lineRule="exact"/>
        <w:ind w:firstLine="0"/>
        <w:contextualSpacing/>
        <w:jc w:val="center"/>
        <w:rPr>
          <w:sz w:val="28"/>
          <w:szCs w:val="28"/>
          <w:lang w:val="ru-RU"/>
        </w:rPr>
      </w:pPr>
    </w:p>
    <w:p w:rsidR="007A4848" w:rsidRDefault="007A4848" w:rsidP="009D6D8C">
      <w:pPr>
        <w:pStyle w:val="af3"/>
        <w:ind w:firstLine="709"/>
        <w:contextualSpacing/>
        <w:rPr>
          <w:sz w:val="28"/>
          <w:szCs w:val="28"/>
          <w:lang w:val="ru-RU"/>
        </w:rPr>
      </w:pPr>
      <w:r w:rsidRPr="007A4848">
        <w:rPr>
          <w:sz w:val="28"/>
          <w:szCs w:val="28"/>
          <w:lang w:val="ru-RU"/>
        </w:rPr>
        <w:t>2</w:t>
      </w:r>
      <w:r w:rsidR="00762642">
        <w:rPr>
          <w:sz w:val="28"/>
          <w:szCs w:val="28"/>
          <w:lang w:val="ru-RU"/>
        </w:rPr>
        <w:t>2</w:t>
      </w:r>
      <w:r w:rsidRPr="007A484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>Государственная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>пошлина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>предоставление</w:t>
      </w:r>
      <w:r>
        <w:rPr>
          <w:sz w:val="28"/>
          <w:szCs w:val="28"/>
          <w:lang w:val="ru-RU"/>
        </w:rPr>
        <w:t xml:space="preserve"> муниципальной </w:t>
      </w:r>
      <w:r>
        <w:rPr>
          <w:sz w:val="28"/>
          <w:szCs w:val="28"/>
          <w:lang w:val="ru-RU"/>
        </w:rPr>
        <w:lastRenderedPageBreak/>
        <w:t xml:space="preserve">услуги </w:t>
      </w:r>
      <w:r w:rsidRPr="007A4848">
        <w:rPr>
          <w:sz w:val="28"/>
          <w:szCs w:val="28"/>
          <w:lang w:val="ru-RU"/>
        </w:rPr>
        <w:t xml:space="preserve">не установлена. </w:t>
      </w:r>
      <w:r w:rsidR="00762642">
        <w:rPr>
          <w:sz w:val="28"/>
          <w:szCs w:val="28"/>
          <w:lang w:val="ru-RU"/>
        </w:rPr>
        <w:t>Муниципальная у</w:t>
      </w:r>
      <w:r w:rsidRPr="007A4848">
        <w:rPr>
          <w:sz w:val="28"/>
          <w:szCs w:val="28"/>
          <w:lang w:val="ru-RU"/>
        </w:rPr>
        <w:t>слуга предоставляется на безвозмездной основе.</w:t>
      </w:r>
    </w:p>
    <w:p w:rsidR="007A4848" w:rsidRDefault="007A4848" w:rsidP="009D6D8C">
      <w:pPr>
        <w:pStyle w:val="af3"/>
        <w:ind w:firstLine="709"/>
        <w:contextualSpacing/>
        <w:rPr>
          <w:sz w:val="28"/>
          <w:szCs w:val="28"/>
          <w:lang w:val="ru-RU"/>
        </w:rPr>
      </w:pPr>
    </w:p>
    <w:p w:rsidR="00457EB6" w:rsidRDefault="00457EB6" w:rsidP="009D6D8C">
      <w:pPr>
        <w:pStyle w:val="af3"/>
        <w:ind w:firstLine="709"/>
        <w:contextualSpacing/>
        <w:rPr>
          <w:sz w:val="28"/>
          <w:szCs w:val="28"/>
          <w:lang w:val="ru-RU"/>
        </w:rPr>
      </w:pPr>
    </w:p>
    <w:p w:rsidR="007A4848" w:rsidRDefault="007A4848" w:rsidP="0039650A">
      <w:pPr>
        <w:pStyle w:val="af3"/>
        <w:spacing w:line="240" w:lineRule="exact"/>
        <w:ind w:firstLine="0"/>
        <w:contextualSpacing/>
        <w:jc w:val="center"/>
        <w:rPr>
          <w:sz w:val="28"/>
          <w:szCs w:val="28"/>
          <w:lang w:val="ru-RU"/>
        </w:rPr>
      </w:pPr>
      <w:r w:rsidRPr="007A4848">
        <w:rPr>
          <w:sz w:val="28"/>
          <w:szCs w:val="28"/>
          <w:lang w:val="ru-RU"/>
        </w:rPr>
        <w:t xml:space="preserve">Максимальный срок ожидания в очереди при подаче заявления о предоставлении </w:t>
      </w:r>
      <w:r>
        <w:rPr>
          <w:sz w:val="28"/>
          <w:szCs w:val="28"/>
          <w:lang w:val="ru-RU"/>
        </w:rPr>
        <w:t xml:space="preserve">муниципальной </w:t>
      </w:r>
      <w:r w:rsidRPr="007A4848">
        <w:rPr>
          <w:sz w:val="28"/>
          <w:szCs w:val="28"/>
          <w:lang w:val="ru-RU"/>
        </w:rPr>
        <w:t xml:space="preserve">услуги и при получении результата предоставления </w:t>
      </w:r>
      <w:r>
        <w:rPr>
          <w:sz w:val="28"/>
          <w:szCs w:val="28"/>
          <w:lang w:val="ru-RU"/>
        </w:rPr>
        <w:t xml:space="preserve">муниципальной </w:t>
      </w:r>
      <w:r w:rsidRPr="007A4848">
        <w:rPr>
          <w:sz w:val="28"/>
          <w:szCs w:val="28"/>
          <w:lang w:val="ru-RU"/>
        </w:rPr>
        <w:t>услуги</w:t>
      </w:r>
    </w:p>
    <w:p w:rsidR="007A4848" w:rsidRDefault="007A4848" w:rsidP="009D6D8C">
      <w:pPr>
        <w:pStyle w:val="af3"/>
        <w:ind w:firstLine="709"/>
        <w:contextualSpacing/>
        <w:rPr>
          <w:sz w:val="28"/>
          <w:szCs w:val="28"/>
          <w:lang w:val="ru-RU"/>
        </w:rPr>
      </w:pPr>
    </w:p>
    <w:p w:rsidR="009A3FB1" w:rsidRDefault="009A3FB1" w:rsidP="009D6D8C">
      <w:pPr>
        <w:pStyle w:val="af3"/>
        <w:ind w:firstLine="709"/>
        <w:contextualSpacing/>
        <w:rPr>
          <w:sz w:val="28"/>
          <w:szCs w:val="28"/>
          <w:lang w:val="ru-RU"/>
        </w:rPr>
      </w:pPr>
    </w:p>
    <w:p w:rsidR="00A8204F" w:rsidRPr="007A4848" w:rsidRDefault="007A4848" w:rsidP="009D6D8C">
      <w:pPr>
        <w:pStyle w:val="af3"/>
        <w:ind w:firstLine="709"/>
        <w:contextualSpacing/>
        <w:rPr>
          <w:sz w:val="28"/>
          <w:szCs w:val="28"/>
          <w:lang w:val="ru-RU"/>
        </w:rPr>
      </w:pPr>
      <w:r w:rsidRPr="007A4848">
        <w:rPr>
          <w:sz w:val="28"/>
          <w:szCs w:val="28"/>
          <w:lang w:val="ru-RU"/>
        </w:rPr>
        <w:t>2</w:t>
      </w:r>
      <w:r w:rsidR="00762642">
        <w:rPr>
          <w:sz w:val="28"/>
          <w:szCs w:val="28"/>
          <w:lang w:val="ru-RU"/>
        </w:rPr>
        <w:t>3</w:t>
      </w:r>
      <w:r w:rsidRPr="007A484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>Максимальное время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>ожидания в очереди при подаче заявления о предоставлении</w:t>
      </w:r>
      <w:r>
        <w:rPr>
          <w:sz w:val="28"/>
          <w:szCs w:val="28"/>
          <w:lang w:val="ru-RU"/>
        </w:rPr>
        <w:t xml:space="preserve"> муниципальной</w:t>
      </w:r>
      <w:r w:rsidRPr="007A4848">
        <w:rPr>
          <w:sz w:val="28"/>
          <w:szCs w:val="28"/>
          <w:lang w:val="ru-RU"/>
        </w:rPr>
        <w:t xml:space="preserve"> услуги и при получении результата предоставления </w:t>
      </w:r>
      <w:r>
        <w:rPr>
          <w:sz w:val="28"/>
          <w:szCs w:val="28"/>
          <w:lang w:val="ru-RU"/>
        </w:rPr>
        <w:t xml:space="preserve">муниципальной </w:t>
      </w:r>
      <w:r w:rsidRPr="007A4848">
        <w:rPr>
          <w:sz w:val="28"/>
          <w:szCs w:val="28"/>
          <w:lang w:val="ru-RU"/>
        </w:rPr>
        <w:t>услуги в Комитете,</w:t>
      </w:r>
      <w:r>
        <w:rPr>
          <w:sz w:val="28"/>
          <w:szCs w:val="28"/>
          <w:lang w:val="ru-RU"/>
        </w:rPr>
        <w:t xml:space="preserve"> </w:t>
      </w:r>
      <w:r w:rsidR="00762642">
        <w:rPr>
          <w:sz w:val="28"/>
          <w:szCs w:val="28"/>
          <w:lang w:val="ru-RU"/>
        </w:rPr>
        <w:t>Центре</w:t>
      </w:r>
      <w:r w:rsidRPr="007A4848">
        <w:rPr>
          <w:sz w:val="28"/>
          <w:szCs w:val="28"/>
          <w:lang w:val="ru-RU"/>
        </w:rPr>
        <w:t xml:space="preserve"> не должно</w:t>
      </w:r>
      <w:r>
        <w:rPr>
          <w:sz w:val="28"/>
          <w:szCs w:val="28"/>
          <w:lang w:val="ru-RU"/>
        </w:rPr>
        <w:t xml:space="preserve"> </w:t>
      </w:r>
      <w:r w:rsidRPr="007A4848">
        <w:rPr>
          <w:sz w:val="28"/>
          <w:szCs w:val="28"/>
          <w:lang w:val="ru-RU"/>
        </w:rPr>
        <w:t>превышать 15 минут.</w:t>
      </w:r>
    </w:p>
    <w:p w:rsidR="007A4848" w:rsidRDefault="007A4848" w:rsidP="009D6D8C">
      <w:pPr>
        <w:pStyle w:val="af3"/>
        <w:ind w:firstLine="709"/>
        <w:contextualSpacing/>
        <w:rPr>
          <w:sz w:val="28"/>
          <w:szCs w:val="28"/>
          <w:lang w:val="ru-RU" w:eastAsia="ru-RU"/>
        </w:rPr>
      </w:pPr>
    </w:p>
    <w:p w:rsidR="00457EB6" w:rsidRPr="007A4848" w:rsidRDefault="00457EB6" w:rsidP="009D6D8C">
      <w:pPr>
        <w:pStyle w:val="af3"/>
        <w:ind w:firstLine="709"/>
        <w:contextualSpacing/>
        <w:rPr>
          <w:sz w:val="28"/>
          <w:szCs w:val="28"/>
          <w:lang w:val="ru-RU" w:eastAsia="ru-RU"/>
        </w:rPr>
      </w:pPr>
    </w:p>
    <w:p w:rsidR="0028711B" w:rsidRDefault="0028711B" w:rsidP="0039650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 регистрации заявления о предоставлении услуги, в том числе предоставленного в электронной форме</w:t>
      </w:r>
    </w:p>
    <w:p w:rsidR="0028711B" w:rsidRDefault="0028711B" w:rsidP="0028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11B" w:rsidRDefault="0028711B" w:rsidP="00287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указанных в пункте </w:t>
      </w: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2642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представленное в 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Комитет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в день его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внесения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642"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системы: в 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Комитете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="00762642"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электронного документооборота «Дело»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Центре -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автоматизированную информационную систему «МФЦ»</w:t>
      </w:r>
      <w:r w:rsidR="00762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831" w:rsidRDefault="0028711B" w:rsidP="00287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заявления о предоставлении 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Администрации, Комитете, 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15 минут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04F" w:rsidRPr="0028711B" w:rsidRDefault="0028711B" w:rsidP="007408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с приложением документов, необходимых для предоставления 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430A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поступивш</w:t>
      </w:r>
      <w:r w:rsidR="00B870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0A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посредством Единого портала или Портала государственных и муниципальных услуг Ставропольского края, регистрируется в день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поступления.</w:t>
      </w:r>
      <w:proofErr w:type="gramEnd"/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заявление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документы, необходимые для предоставления муниципальной услуги, поступили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нерабочее время, выходные или праздничные дни, </w:t>
      </w:r>
      <w:r w:rsidR="00FB21E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производится в первый рабочий день, следующий за днем 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заявления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</w:t>
      </w:r>
      <w:r w:rsid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28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28711B" w:rsidRDefault="0028711B" w:rsidP="0028711B">
      <w:pPr>
        <w:pStyle w:val="Default"/>
        <w:contextualSpacing/>
        <w:jc w:val="both"/>
        <w:rPr>
          <w:bCs/>
          <w:sz w:val="28"/>
          <w:szCs w:val="28"/>
        </w:rPr>
      </w:pPr>
    </w:p>
    <w:p w:rsidR="00457EB6" w:rsidRPr="009D6D8C" w:rsidRDefault="00457EB6" w:rsidP="0028711B">
      <w:pPr>
        <w:pStyle w:val="Default"/>
        <w:contextualSpacing/>
        <w:jc w:val="both"/>
        <w:rPr>
          <w:bCs/>
          <w:sz w:val="28"/>
          <w:szCs w:val="28"/>
        </w:rPr>
      </w:pPr>
    </w:p>
    <w:p w:rsidR="00740831" w:rsidRDefault="00740831" w:rsidP="0039650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371"/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к местам ожидания и приема заявителей, размещению и оформлению визуальной, текстовой и мультимедийной информации о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0C2562" w:rsidRDefault="000C2562" w:rsidP="0074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15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помещениям Комитета, в которых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к местам ожидания и приема заявителей.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Здание, в котором расположен Комитет, должно быть оборудовано входом для свободного доступа заявителей в помещение, в том числе заявителей с ограниченными возможностями здоровья.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Комитета оборудуется информационной табличкой (вывеской), содержащей следующую информацию: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наименование;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нахождения;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работы.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данных целей помещениях, оборудованных информационными табличками (вывесками) с указанием: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кабинета;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должности специалиста, осуществляющего прием и выдачу документов;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перерыва.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рабочее место специалистов Комитета, ответственных за рассмотрение заявления о предоставлении 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оборудуется компьютером с возможностью доступа к необходимым информационным ресурсам, печатающим и копирующим устройствами.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15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.Требования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и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визуальной, текстовой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порядке предоставления услуги в Комитете.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ожидания, официальном сайте Администрации в информационно-телекоммуникационной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следующая информация:</w:t>
      </w:r>
    </w:p>
    <w:p w:rsidR="00C46418" w:rsidRDefault="00C46418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0831"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естонахождение, график приема заявителей по вопросам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40831"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номера телефонов, адрес электронной почты Комитета;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размещении специалистов Комитета, ответственных за рассмотрение заявления о предоставлении 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40831" w:rsidRP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услуг, предоставляемых Комитетом;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и требования, предъявляемые к документам;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C46418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содержащими нормы, регулирующие деятельность по предоставлению 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размещается на официальном сайте Администрации в информационно-телекоммуникационной</w:t>
      </w:r>
      <w:r w:rsidR="00C4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FF376F" w:rsidRPr="00FF376F" w:rsidRDefault="001D15BF" w:rsidP="00A84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40831"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418" w:rsidRPr="00FF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831"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местам ожидания и приема заявителей в </w:t>
      </w:r>
      <w:r w:rsidR="00A84940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</w:t>
      </w:r>
      <w:r w:rsidR="00A84940" w:rsidRPr="00A84940">
        <w:t xml:space="preserve"> 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4940" w:rsidRP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B870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4940" w:rsidRP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        </w:t>
      </w:r>
      <w:r w:rsidR="00A84940" w:rsidRP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A84940" w:rsidRP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84940" w:rsidRP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4940" w:rsidRP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1376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4940" w:rsidRP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A84940" w:rsidRP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84940" w:rsidRP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</w:t>
      </w:r>
      <w:r w:rsidR="00A849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831" w:rsidRPr="00740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76F" w:rsidRPr="00FF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831" w:rsidRDefault="00740831" w:rsidP="00740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EB6" w:rsidRDefault="00457EB6" w:rsidP="00740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CC0" w:rsidRPr="008855BD" w:rsidRDefault="00542CC0" w:rsidP="005C6FF6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Показатели доступности и качества </w:t>
      </w:r>
      <w:r w:rsidR="00B5017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услуги, в том числе</w:t>
      </w:r>
    </w:p>
    <w:p w:rsidR="00542CC0" w:rsidRPr="008855BD" w:rsidRDefault="00542CC0" w:rsidP="005C6FF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количество взаимодействий заявителя с должностными лицами</w:t>
      </w:r>
    </w:p>
    <w:p w:rsidR="00542CC0" w:rsidRPr="008855BD" w:rsidRDefault="00542CC0" w:rsidP="005C6FF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при предоставлении </w:t>
      </w:r>
      <w:r w:rsidR="00B5017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услуги и их продолжительность,</w:t>
      </w:r>
    </w:p>
    <w:p w:rsidR="00542CC0" w:rsidRPr="008855BD" w:rsidRDefault="00542CC0" w:rsidP="005C6FF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возможность получения </w:t>
      </w:r>
      <w:r w:rsidR="00B5017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услуги в</w:t>
      </w:r>
      <w:r w:rsidR="00A84940">
        <w:rPr>
          <w:rFonts w:ascii="Times New Roman" w:hAnsi="Times New Roman" w:cs="Times New Roman"/>
          <w:b w:val="0"/>
          <w:sz w:val="28"/>
          <w:szCs w:val="28"/>
        </w:rPr>
        <w:t xml:space="preserve"> Центре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возможность получения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информации о ходе предоставления </w:t>
      </w:r>
      <w:r w:rsidR="00B50176">
        <w:rPr>
          <w:rFonts w:ascii="Times New Roman" w:hAnsi="Times New Roman" w:cs="Times New Roman"/>
          <w:b w:val="0"/>
          <w:sz w:val="28"/>
          <w:szCs w:val="28"/>
        </w:rPr>
        <w:br/>
        <w:t xml:space="preserve">муниципальной услуги, в том числе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</w:t>
      </w:r>
      <w:r w:rsidR="00B50176">
        <w:rPr>
          <w:rFonts w:ascii="Times New Roman" w:hAnsi="Times New Roman" w:cs="Times New Roman"/>
          <w:b w:val="0"/>
          <w:sz w:val="28"/>
          <w:szCs w:val="28"/>
        </w:rPr>
        <w:br/>
      </w: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информационно-коммуникационных технологий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0" w:rsidRPr="008855BD" w:rsidRDefault="00B50176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5BF">
        <w:rPr>
          <w:rFonts w:ascii="Times New Roman" w:hAnsi="Times New Roman" w:cs="Times New Roman"/>
          <w:sz w:val="28"/>
          <w:szCs w:val="28"/>
        </w:rPr>
        <w:t>0</w:t>
      </w:r>
      <w:r w:rsidR="00542CC0" w:rsidRPr="008855BD">
        <w:rPr>
          <w:rFonts w:ascii="Times New Roman" w:hAnsi="Times New Roman" w:cs="Times New Roman"/>
          <w:sz w:val="28"/>
          <w:szCs w:val="28"/>
        </w:rPr>
        <w:t>. Своевременность: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 xml:space="preserve">процент (доля) случаев предоставления </w:t>
      </w:r>
      <w:r w:rsidR="00B5017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55BD">
        <w:rPr>
          <w:rFonts w:ascii="Times New Roman" w:hAnsi="Times New Roman" w:cs="Times New Roman"/>
          <w:sz w:val="28"/>
          <w:szCs w:val="28"/>
        </w:rPr>
        <w:t>услуги в установленный срок с момента подачи документов - 100 процентов;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 xml:space="preserve">процент (доля) заявителей, ожидающих получения </w:t>
      </w:r>
      <w:r w:rsidR="00B50176">
        <w:rPr>
          <w:rFonts w:ascii="Times New Roman" w:hAnsi="Times New Roman" w:cs="Times New Roman"/>
          <w:sz w:val="28"/>
          <w:szCs w:val="28"/>
        </w:rPr>
        <w:t xml:space="preserve">муниципальной услуги в очереди </w:t>
      </w:r>
      <w:r w:rsidRPr="008855BD">
        <w:rPr>
          <w:rFonts w:ascii="Times New Roman" w:hAnsi="Times New Roman" w:cs="Times New Roman"/>
          <w:sz w:val="28"/>
          <w:szCs w:val="28"/>
        </w:rPr>
        <w:t>не более 15 минут, - 100 процентов.</w:t>
      </w:r>
    </w:p>
    <w:p w:rsidR="00542CC0" w:rsidRPr="008855BD" w:rsidRDefault="00B50176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5BF">
        <w:rPr>
          <w:rFonts w:ascii="Times New Roman" w:hAnsi="Times New Roman" w:cs="Times New Roman"/>
          <w:sz w:val="28"/>
          <w:szCs w:val="28"/>
        </w:rPr>
        <w:t>1</w:t>
      </w:r>
      <w:r w:rsidR="00542CC0" w:rsidRPr="008855BD">
        <w:rPr>
          <w:rFonts w:ascii="Times New Roman" w:hAnsi="Times New Roman" w:cs="Times New Roman"/>
          <w:sz w:val="28"/>
          <w:szCs w:val="28"/>
        </w:rPr>
        <w:t>. Качество: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процесса предоставления </w:t>
      </w:r>
      <w:r w:rsidR="00B5017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55BD">
        <w:rPr>
          <w:rFonts w:ascii="Times New Roman" w:hAnsi="Times New Roman" w:cs="Times New Roman"/>
          <w:sz w:val="28"/>
          <w:szCs w:val="28"/>
        </w:rPr>
        <w:t>услуги, - 95 процентов.</w:t>
      </w:r>
    </w:p>
    <w:p w:rsidR="00542CC0" w:rsidRPr="008855BD" w:rsidRDefault="00B50176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5BF">
        <w:rPr>
          <w:rFonts w:ascii="Times New Roman" w:hAnsi="Times New Roman" w:cs="Times New Roman"/>
          <w:sz w:val="28"/>
          <w:szCs w:val="28"/>
        </w:rPr>
        <w:t>2</w:t>
      </w:r>
      <w:r w:rsidR="00542CC0">
        <w:rPr>
          <w:rFonts w:ascii="Times New Roman" w:hAnsi="Times New Roman" w:cs="Times New Roman"/>
          <w:sz w:val="28"/>
          <w:szCs w:val="28"/>
        </w:rPr>
        <w:t xml:space="preserve">. </w:t>
      </w:r>
      <w:r w:rsidR="00542CC0" w:rsidRPr="008855BD">
        <w:rPr>
          <w:rFonts w:ascii="Times New Roman" w:hAnsi="Times New Roman" w:cs="Times New Roman"/>
          <w:sz w:val="28"/>
          <w:szCs w:val="28"/>
        </w:rPr>
        <w:t>Доступность: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качеством и информацией о порядке предоставления услуги, - 100 процентов;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 xml:space="preserve">процент (доля) </w:t>
      </w:r>
      <w:r w:rsidR="00B5017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855BD">
        <w:rPr>
          <w:rFonts w:ascii="Times New Roman" w:hAnsi="Times New Roman" w:cs="Times New Roman"/>
          <w:sz w:val="28"/>
          <w:szCs w:val="28"/>
        </w:rPr>
        <w:t>услуг, информация о которых доступна через сеть «Интернет», - 90 процентов.</w:t>
      </w:r>
    </w:p>
    <w:p w:rsidR="00542CC0" w:rsidRPr="008855BD" w:rsidRDefault="00B50176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5BF">
        <w:rPr>
          <w:rFonts w:ascii="Times New Roman" w:hAnsi="Times New Roman" w:cs="Times New Roman"/>
          <w:sz w:val="28"/>
          <w:szCs w:val="28"/>
        </w:rPr>
        <w:t>3</w:t>
      </w:r>
      <w:r w:rsidR="00542CC0" w:rsidRPr="008855BD">
        <w:rPr>
          <w:rFonts w:ascii="Times New Roman" w:hAnsi="Times New Roman" w:cs="Times New Roman"/>
          <w:sz w:val="28"/>
          <w:szCs w:val="28"/>
        </w:rPr>
        <w:t>. Вежливость: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вежливостью персонала, -  95 процентов.</w:t>
      </w:r>
    </w:p>
    <w:p w:rsidR="00542CC0" w:rsidRPr="008855BD" w:rsidRDefault="00B50176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5BF">
        <w:rPr>
          <w:rFonts w:ascii="Times New Roman" w:hAnsi="Times New Roman" w:cs="Times New Roman"/>
          <w:sz w:val="28"/>
          <w:szCs w:val="28"/>
        </w:rPr>
        <w:t>4</w:t>
      </w:r>
      <w:r w:rsidR="00542CC0" w:rsidRPr="008855BD">
        <w:rPr>
          <w:rFonts w:ascii="Times New Roman" w:hAnsi="Times New Roman" w:cs="Times New Roman"/>
          <w:sz w:val="28"/>
          <w:szCs w:val="28"/>
        </w:rPr>
        <w:t>. Процесс обжалования: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 xml:space="preserve">процент (доля) обоснованных жалоб к общему количеству обслуженных заявителей по данному виду </w:t>
      </w:r>
      <w:r w:rsidR="00B5017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855BD">
        <w:rPr>
          <w:rFonts w:ascii="Times New Roman" w:hAnsi="Times New Roman" w:cs="Times New Roman"/>
          <w:sz w:val="28"/>
          <w:szCs w:val="28"/>
        </w:rPr>
        <w:t xml:space="preserve">услуг - </w:t>
      </w:r>
      <w:r w:rsidR="00B50176">
        <w:rPr>
          <w:rFonts w:ascii="Times New Roman" w:hAnsi="Times New Roman" w:cs="Times New Roman"/>
          <w:sz w:val="28"/>
          <w:szCs w:val="28"/>
        </w:rPr>
        <w:br/>
      </w:r>
      <w:r w:rsidRPr="008855BD">
        <w:rPr>
          <w:rFonts w:ascii="Times New Roman" w:hAnsi="Times New Roman" w:cs="Times New Roman"/>
          <w:sz w:val="28"/>
          <w:szCs w:val="28"/>
        </w:rPr>
        <w:t>2 процента;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процент (доля) обоснованных жалоб, рассмотренных и удовлетворенных в установленный срок, - 100 процентов;</w:t>
      </w:r>
    </w:p>
    <w:p w:rsidR="00542CC0" w:rsidRPr="008855BD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существующим порядком обжалования, - 100 процентов;</w:t>
      </w:r>
    </w:p>
    <w:p w:rsidR="00542CC0" w:rsidRDefault="00542CC0" w:rsidP="00542C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сроками обжалования, -                 90 процентов.</w:t>
      </w:r>
    </w:p>
    <w:p w:rsidR="00542CC0" w:rsidRDefault="00542CC0" w:rsidP="009D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562" w:rsidRDefault="000C2562" w:rsidP="009D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562" w:rsidRDefault="000C2562" w:rsidP="009D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76" w:rsidRPr="00B50176" w:rsidRDefault="00B50176" w:rsidP="005C6FF6">
      <w:pPr>
        <w:pStyle w:val="Default"/>
        <w:spacing w:line="240" w:lineRule="exact"/>
        <w:jc w:val="center"/>
        <w:rPr>
          <w:sz w:val="28"/>
          <w:szCs w:val="28"/>
        </w:rPr>
      </w:pPr>
      <w:r w:rsidRPr="00B50176">
        <w:rPr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50176" w:rsidRDefault="00B50176" w:rsidP="009D6D8C">
      <w:pPr>
        <w:pStyle w:val="Default"/>
        <w:jc w:val="both"/>
        <w:rPr>
          <w:sz w:val="28"/>
          <w:szCs w:val="28"/>
        </w:rPr>
      </w:pPr>
    </w:p>
    <w:p w:rsidR="000C2562" w:rsidRPr="009F6DF6" w:rsidRDefault="000C2562" w:rsidP="009D6D8C">
      <w:pPr>
        <w:pStyle w:val="Default"/>
        <w:jc w:val="both"/>
        <w:rPr>
          <w:sz w:val="28"/>
          <w:szCs w:val="28"/>
        </w:rPr>
      </w:pPr>
    </w:p>
    <w:p w:rsidR="00B50176" w:rsidRDefault="00B50176" w:rsidP="00B50176">
      <w:pPr>
        <w:pStyle w:val="Default"/>
        <w:spacing w:line="240" w:lineRule="exact"/>
        <w:jc w:val="center"/>
        <w:rPr>
          <w:sz w:val="28"/>
          <w:szCs w:val="28"/>
        </w:rPr>
      </w:pPr>
      <w:r w:rsidRPr="00B50176">
        <w:rPr>
          <w:sz w:val="28"/>
          <w:szCs w:val="28"/>
        </w:rPr>
        <w:t>Перечень административных процедур</w:t>
      </w:r>
    </w:p>
    <w:p w:rsidR="00B50176" w:rsidRDefault="00B50176" w:rsidP="009D6D8C">
      <w:pPr>
        <w:pStyle w:val="Default"/>
        <w:jc w:val="both"/>
        <w:rPr>
          <w:sz w:val="28"/>
          <w:szCs w:val="28"/>
        </w:rPr>
      </w:pPr>
    </w:p>
    <w:p w:rsidR="00B50176" w:rsidRDefault="00B50176" w:rsidP="00B501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15BF">
        <w:rPr>
          <w:sz w:val="28"/>
          <w:szCs w:val="28"/>
        </w:rPr>
        <w:t>5</w:t>
      </w:r>
      <w:r w:rsidRPr="00B501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50176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муниципальной </w:t>
      </w:r>
      <w:r w:rsidRPr="00B50176">
        <w:rPr>
          <w:sz w:val="28"/>
          <w:szCs w:val="28"/>
        </w:rPr>
        <w:t>услуги включает в себя следующие административные процедуры:</w:t>
      </w:r>
    </w:p>
    <w:p w:rsidR="00B50176" w:rsidRDefault="00B50176" w:rsidP="00B50176">
      <w:pPr>
        <w:pStyle w:val="Default"/>
        <w:ind w:firstLine="709"/>
        <w:jc w:val="both"/>
        <w:rPr>
          <w:sz w:val="28"/>
          <w:szCs w:val="28"/>
        </w:rPr>
      </w:pPr>
      <w:r w:rsidRPr="00B50176">
        <w:rPr>
          <w:sz w:val="28"/>
          <w:szCs w:val="28"/>
        </w:rPr>
        <w:t>1)</w:t>
      </w:r>
      <w:r w:rsidR="001D15BF">
        <w:rPr>
          <w:sz w:val="28"/>
          <w:szCs w:val="28"/>
        </w:rPr>
        <w:t> </w:t>
      </w:r>
      <w:r w:rsidRPr="00B50176">
        <w:rPr>
          <w:sz w:val="28"/>
          <w:szCs w:val="28"/>
        </w:rPr>
        <w:t xml:space="preserve">информирование и консультирование 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B50176">
        <w:rPr>
          <w:sz w:val="28"/>
          <w:szCs w:val="28"/>
        </w:rPr>
        <w:t>услуги;</w:t>
      </w:r>
    </w:p>
    <w:p w:rsidR="00B50176" w:rsidRDefault="00B50176" w:rsidP="00B50176">
      <w:pPr>
        <w:pStyle w:val="Default"/>
        <w:ind w:firstLine="709"/>
        <w:jc w:val="both"/>
        <w:rPr>
          <w:sz w:val="28"/>
          <w:szCs w:val="28"/>
        </w:rPr>
      </w:pPr>
      <w:r w:rsidRPr="00B50176">
        <w:rPr>
          <w:sz w:val="28"/>
          <w:szCs w:val="28"/>
        </w:rPr>
        <w:t>2)</w:t>
      </w:r>
      <w:r w:rsidR="001D15BF">
        <w:rPr>
          <w:sz w:val="28"/>
          <w:szCs w:val="28"/>
        </w:rPr>
        <w:t> </w:t>
      </w:r>
      <w:r w:rsidRPr="00B50176">
        <w:rPr>
          <w:sz w:val="28"/>
          <w:szCs w:val="28"/>
        </w:rPr>
        <w:t xml:space="preserve">прием и регистрация заявления и документов, </w:t>
      </w:r>
      <w:r w:rsidR="001D15BF">
        <w:rPr>
          <w:sz w:val="28"/>
          <w:szCs w:val="28"/>
        </w:rPr>
        <w:t>необходимых для предоставления муниципальной услуги</w:t>
      </w:r>
      <w:r w:rsidRPr="00B50176">
        <w:rPr>
          <w:sz w:val="28"/>
          <w:szCs w:val="28"/>
        </w:rPr>
        <w:t>, подготовка и выдача уведомления об отказе в принятии</w:t>
      </w:r>
      <w:r>
        <w:rPr>
          <w:sz w:val="28"/>
          <w:szCs w:val="28"/>
        </w:rPr>
        <w:t xml:space="preserve"> </w:t>
      </w:r>
      <w:r w:rsidR="001D15BF">
        <w:rPr>
          <w:sz w:val="28"/>
          <w:szCs w:val="28"/>
        </w:rPr>
        <w:t xml:space="preserve">заявления и документов, необходимых для предоставления муниципальной услуги, </w:t>
      </w:r>
      <w:r w:rsidRPr="00B50176">
        <w:rPr>
          <w:sz w:val="28"/>
          <w:szCs w:val="28"/>
        </w:rPr>
        <w:t>поступивших в электронной форме;</w:t>
      </w:r>
    </w:p>
    <w:p w:rsidR="00B50176" w:rsidRDefault="001D15BF" w:rsidP="00B501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50176" w:rsidRPr="00B50176">
        <w:rPr>
          <w:sz w:val="28"/>
          <w:szCs w:val="28"/>
        </w:rPr>
        <w:t xml:space="preserve">комплектование документов при предоставлении </w:t>
      </w:r>
      <w:r w:rsidR="00B50176">
        <w:rPr>
          <w:sz w:val="28"/>
          <w:szCs w:val="28"/>
        </w:rPr>
        <w:t xml:space="preserve">муниципальной </w:t>
      </w:r>
      <w:r w:rsidR="00B50176" w:rsidRPr="00B50176">
        <w:rPr>
          <w:sz w:val="28"/>
          <w:szCs w:val="28"/>
        </w:rPr>
        <w:t>услуги;</w:t>
      </w:r>
    </w:p>
    <w:p w:rsidR="00B50176" w:rsidRPr="00087FCB" w:rsidRDefault="001D15BF" w:rsidP="00B501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B50176" w:rsidRPr="00087FCB">
        <w:rPr>
          <w:sz w:val="28"/>
          <w:szCs w:val="28"/>
        </w:rPr>
        <w:t xml:space="preserve">подготовка и подписание </w:t>
      </w:r>
      <w:r>
        <w:rPr>
          <w:sz w:val="28"/>
          <w:szCs w:val="28"/>
        </w:rPr>
        <w:t>результата предоставления муниципальной услуги</w:t>
      </w:r>
      <w:r w:rsidR="00B50176" w:rsidRPr="00087FCB">
        <w:rPr>
          <w:sz w:val="28"/>
          <w:szCs w:val="28"/>
        </w:rPr>
        <w:t>;</w:t>
      </w:r>
    </w:p>
    <w:p w:rsidR="00B50176" w:rsidRDefault="001D15BF" w:rsidP="00B501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50176" w:rsidRPr="00087FCB">
        <w:rPr>
          <w:sz w:val="28"/>
          <w:szCs w:val="28"/>
        </w:rPr>
        <w:t>выдача заявителю</w:t>
      </w:r>
      <w:r w:rsidR="00B50176" w:rsidRPr="00B50176">
        <w:rPr>
          <w:sz w:val="28"/>
          <w:szCs w:val="28"/>
        </w:rPr>
        <w:t xml:space="preserve"> результата предоставления</w:t>
      </w:r>
      <w:r w:rsidR="00087FCB">
        <w:rPr>
          <w:sz w:val="28"/>
          <w:szCs w:val="28"/>
        </w:rPr>
        <w:t xml:space="preserve"> муниципальной</w:t>
      </w:r>
      <w:r w:rsidR="00B50176" w:rsidRPr="00B50176">
        <w:rPr>
          <w:sz w:val="28"/>
          <w:szCs w:val="28"/>
        </w:rPr>
        <w:t xml:space="preserve"> услуги.</w:t>
      </w:r>
    </w:p>
    <w:p w:rsidR="00B50176" w:rsidRDefault="00B50176" w:rsidP="00B50176">
      <w:pPr>
        <w:pStyle w:val="Default"/>
        <w:ind w:firstLine="709"/>
        <w:jc w:val="both"/>
        <w:rPr>
          <w:sz w:val="28"/>
          <w:szCs w:val="28"/>
        </w:rPr>
      </w:pPr>
      <w:r w:rsidRPr="00B50176">
        <w:rPr>
          <w:sz w:val="28"/>
          <w:szCs w:val="28"/>
        </w:rPr>
        <w:t>3</w:t>
      </w:r>
      <w:r w:rsidR="001D15BF">
        <w:rPr>
          <w:sz w:val="28"/>
          <w:szCs w:val="28"/>
        </w:rPr>
        <w:t>6</w:t>
      </w:r>
      <w:r w:rsidRPr="00B501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50176">
        <w:rPr>
          <w:sz w:val="28"/>
          <w:szCs w:val="28"/>
        </w:rPr>
        <w:t xml:space="preserve">Блок-схема предоставления </w:t>
      </w:r>
      <w:r w:rsidR="00087FCB">
        <w:rPr>
          <w:sz w:val="28"/>
          <w:szCs w:val="28"/>
        </w:rPr>
        <w:t xml:space="preserve">муниципальной </w:t>
      </w:r>
      <w:r w:rsidRPr="00B50176">
        <w:rPr>
          <w:sz w:val="28"/>
          <w:szCs w:val="28"/>
        </w:rPr>
        <w:t xml:space="preserve">услуги приводится в приложении </w:t>
      </w:r>
      <w:r w:rsidRPr="00E1271C">
        <w:rPr>
          <w:sz w:val="28"/>
          <w:szCs w:val="28"/>
        </w:rPr>
        <w:t>4</w:t>
      </w:r>
      <w:r w:rsidRPr="00B50176">
        <w:rPr>
          <w:sz w:val="28"/>
          <w:szCs w:val="28"/>
        </w:rPr>
        <w:t xml:space="preserve"> к Административному регламенту.</w:t>
      </w:r>
    </w:p>
    <w:p w:rsidR="00B50176" w:rsidRDefault="00B50176" w:rsidP="00B50176">
      <w:pPr>
        <w:pStyle w:val="Default"/>
        <w:ind w:firstLine="709"/>
        <w:jc w:val="both"/>
        <w:rPr>
          <w:sz w:val="28"/>
          <w:szCs w:val="28"/>
        </w:rPr>
      </w:pPr>
    </w:p>
    <w:p w:rsidR="000C2562" w:rsidRDefault="000C2562" w:rsidP="00B50176">
      <w:pPr>
        <w:pStyle w:val="Default"/>
        <w:ind w:firstLine="709"/>
        <w:jc w:val="both"/>
        <w:rPr>
          <w:sz w:val="28"/>
          <w:szCs w:val="28"/>
        </w:rPr>
      </w:pPr>
    </w:p>
    <w:p w:rsidR="005847BD" w:rsidRPr="008855BD" w:rsidRDefault="005847BD" w:rsidP="005C6FF6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Информирование и консультирование</w:t>
      </w:r>
    </w:p>
    <w:p w:rsidR="005847BD" w:rsidRPr="008855BD" w:rsidRDefault="005847BD" w:rsidP="005C6FF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BD">
        <w:rPr>
          <w:rFonts w:ascii="Times New Roman" w:hAnsi="Times New Roman" w:cs="Times New Roman"/>
          <w:sz w:val="28"/>
          <w:szCs w:val="28"/>
        </w:rPr>
        <w:t>по вопросам предоставления</w:t>
      </w:r>
      <w:r w:rsidR="00087FC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8855B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847BD" w:rsidRPr="008855BD" w:rsidRDefault="005847BD" w:rsidP="005847BD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7FCB" w:rsidRDefault="00087FCB" w:rsidP="0008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15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1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информирования и консультирования по вопросам предоставления услуги является личное обращение заявителя, обращение заявителя посредством телефонной связи или поступление обращения заявителя в письменном, электронном виде в Комитет, </w:t>
      </w:r>
      <w:r w:rsidR="00AE1C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FCB" w:rsidRDefault="001D15BF" w:rsidP="0008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38. 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по вопросам предоставления </w:t>
      </w:r>
      <w:r w:rsid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осуществляется специалистами </w:t>
      </w:r>
      <w:proofErr w:type="gramStart"/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proofErr w:type="gramEnd"/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специалистами отдела по работе с заявителями </w:t>
      </w:r>
      <w:r w:rsidR="00AE1C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FCB" w:rsidRPr="00E1271C" w:rsidRDefault="001D15BF" w:rsidP="0008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AE1C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специалист отдела </w:t>
      </w:r>
      <w:r w:rsid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специалист отдела по работе с заявителями </w:t>
      </w:r>
      <w:r w:rsidR="00AE1C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доброжелательной, вежливой форме отвечает на вопросы заявителя, выдает перечень документов, необходимых для </w:t>
      </w:r>
      <w:r w:rsidR="00087FC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услуги.</w:t>
      </w:r>
    </w:p>
    <w:p w:rsidR="00455E12" w:rsidRPr="00E1271C" w:rsidRDefault="00AE1C08" w:rsidP="0008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51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7FC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заявителя посредством телефонной связи специалист отдела организации транспортного обслуживания населения города Комитета, специалист отдела по работе с заявителями </w:t>
      </w: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87FC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доброжелательной, вежливой форме информируют заявителя по вопросам предоставления муниципальной услуги, а также о месте нахождения, графике работы, справочных телефонах, адресах электронной почты и официальных сайтов Администрации, </w:t>
      </w: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5E12" w:rsidRDefault="00AE1C08" w:rsidP="0008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51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7FC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телефонный звонок должен содержать информацию о фамилии, имени, отчестве и должности </w:t>
      </w:r>
      <w:proofErr w:type="gramStart"/>
      <w:r w:rsidR="00087FC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455E12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организации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обслуживания населения города</w:t>
      </w:r>
      <w:proofErr w:type="gramEnd"/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специалиста отдела по работе с заявителями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телефонный звонок.</w:t>
      </w:r>
    </w:p>
    <w:p w:rsidR="00455E12" w:rsidRDefault="00455E12" w:rsidP="0008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5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информирования и консультирования по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при личном 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или обращении заявителя посредством телефонной связи не должен превышать 15 минут.</w:t>
      </w:r>
    </w:p>
    <w:p w:rsidR="00455E12" w:rsidRDefault="00AE1C08" w:rsidP="0008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5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для информирования и консультирования по вопросам предоставления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при личном обращении заявителя или обращении заявителя посредством телефонной связи требуется более </w:t>
      </w:r>
      <w:r w:rsidR="00ED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минут, специалист 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работе с заявителями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предоставления</w:t>
      </w:r>
      <w:proofErr w:type="gramEnd"/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письменном, электронном виде в Комитет,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их места нахождения, графиков работы, адресов электронной почты.</w:t>
      </w:r>
    </w:p>
    <w:p w:rsidR="006A33C2" w:rsidRDefault="00455E1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5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в </w:t>
      </w:r>
      <w:r w:rsidR="006A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заявителя по вопросам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–</w:t>
      </w:r>
      <w:r w:rsidR="006A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обращение) в письменном, электронном виде специалист</w:t>
      </w:r>
      <w:r w:rsidR="006A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6A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6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специалист Администрации) </w:t>
      </w:r>
      <w:r w:rsidR="006A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регистрацию поступившего обращения в день его поступления. </w:t>
      </w:r>
    </w:p>
    <w:p w:rsidR="006A33C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обращение подлежит направлению в Комитет в день регистрации.</w:t>
      </w:r>
    </w:p>
    <w:p w:rsidR="004A551B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45. 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специалист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4A55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51B" w:rsidRDefault="00087FCB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</w:t>
      </w:r>
      <w:r w:rsidR="004A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информационной системе, указанной в пункте 24 Административного регламента, </w:t>
      </w:r>
      <w:r w:rsidR="004A551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</w:t>
      </w:r>
      <w:r w:rsidR="004A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51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4A55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E12" w:rsidRDefault="00087FCB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проекта ответа заявителю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существу поставленных в обращении вопросов о предоставлении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(далее –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ответ) и направляет проект ответа на визирование руководителю 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proofErr w:type="gramStart"/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proofErr w:type="gramEnd"/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F26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двадцати дней со дня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обращения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3C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в Комитет обращение из Администрации повторной регистрации не подлежит.</w:t>
      </w:r>
    </w:p>
    <w:p w:rsidR="00455E1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455E12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proofErr w:type="gramEnd"/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со дня поступления проекта ответа визирует его и направляет на подписание заместителю руководителя Комитета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возвращает специалисту отдела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транспортного обслуживания населения города Комитета для доработки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E1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Комитета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рабочего дня со дня поступления проекта ответа визирует его и направляет на подписание </w:t>
      </w:r>
      <w:r w:rsidR="00087FCB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 города Ставрополя, руководителю Комитета.</w:t>
      </w:r>
    </w:p>
    <w:p w:rsidR="00455E1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города Ставрополя, руководитель Комитета в течение двух рабочих дней со дня поступления проекта ответа подписывает его и направляет в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отдел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регистрации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E1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отдела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в течение одного рабочего дня со дня поступления ответа регистрирует его и направляет по почтовому или электронному адресу заявителя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направляет ответ заявителю через Единый портал или Портал государственных и муниципальных услуг Ставропольского края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E1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обращения заявителя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письменном, электронном виде в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ведение делопроизводства, в день поступления обращения регистрирует его и направляет в отдел по работе с заявителями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E12" w:rsidRDefault="00087FCB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по работе с заявителями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E12" w:rsidRDefault="00087FCB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отдела по работе с заявителями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C77F26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 со дня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проекта ответа визирует его и направляет на подписание директору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 либо возвращает специалисту по работе с заявителями Центра для доработки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E12" w:rsidRDefault="00087FCB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со дня поступления проекта ответа подписывает его и направляет специалисту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ведение делопроизводства.</w:t>
      </w:r>
    </w:p>
    <w:p w:rsidR="00455E12" w:rsidRDefault="00087FCB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ведение делопроизводства, в течение одного рабочего дня со дня поступления ответа регистрирует его и направляет по почтовому или электронному адресу заявителя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направляет ответ заявителю через Единый портал или Портал государственных и муниципальных услуг Ставропольского края</w:t>
      </w:r>
      <w:r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C08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услуги. </w:t>
      </w:r>
    </w:p>
    <w:p w:rsidR="00087FCB" w:rsidRPr="00087FCB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подготовки ответа при поступлении обращения в письменном, электронном виде составляет тридцать дней со дня регистрации обращения.</w:t>
      </w:r>
    </w:p>
    <w:p w:rsidR="00455E12" w:rsidRDefault="006A33C2" w:rsidP="0045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завершается выдачей заявителю экземпляра перечня документов, необходимых для предоставления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при личном обращении заявителя (его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представителя)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087FCB" w:rsidRPr="0044331F" w:rsidRDefault="006A33C2" w:rsidP="00443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данной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 </w:t>
      </w:r>
      <w:r w:rsidR="00A5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4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proofErr w:type="gramEnd"/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в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8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отдела по работе с заявителями </w:t>
      </w:r>
      <w:r w:rsidR="00C77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087FCB" w:rsidRPr="00087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5BF" w:rsidRDefault="001D15BF" w:rsidP="009F6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62" w:rsidRDefault="000C2562" w:rsidP="009F6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C04" w:rsidRDefault="003D5C04" w:rsidP="005C6FF6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подготовка и выдача уведомления об отказе в принятии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том числе поступивших в электронной форме</w:t>
      </w:r>
    </w:p>
    <w:p w:rsidR="003D5C04" w:rsidRDefault="003D5C04" w:rsidP="001D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C2" w:rsidRDefault="006A33C2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заявителя в Комитет, Центр с заявлением и документами, необходимыми для предоставления муниципальной услуги</w:t>
      </w:r>
      <w:r w:rsidRPr="00430A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направленны</w:t>
      </w:r>
      <w:r w:rsidR="00A95F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3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с использованием информационно-телекоммуникационной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452" w:rsidRDefault="006A33C2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Администрацию заявления о предоставлении 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электронной форме, подписанных электронной подписью, специалист Администрации пересылает указанные документы в Комитет с использованием электронной почты в день поступления заявления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электронной форме, подписанных электронной подписью.</w:t>
      </w:r>
      <w:proofErr w:type="gramEnd"/>
    </w:p>
    <w:p w:rsidR="00163223" w:rsidRDefault="00163223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57. 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Комитет заявления о предоставлении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электронной форме, подписанных электронной подписью,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proofErr w:type="gramStart"/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proofErr w:type="gramEnd"/>
      <w:r w:rsidRPr="0016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223" w:rsidRDefault="003D5C04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процедуру проверки действительности электронной подписи,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которой подписан электронный документ (пакет электронных документов), необходимый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предусматривающую проверку соблюдения условий, указанных в статье 11 Федерального закона от 06 апреля 2011 г.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</w:t>
      </w:r>
      <w:r w:rsidR="00A5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электронной подписи»</w:t>
      </w:r>
      <w:r w:rsidR="00163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452" w:rsidRDefault="003D5C04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распечатку заявления о предоставлении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проставляет </w:t>
      </w:r>
      <w:proofErr w:type="spellStart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«Получено по электронным каналам связи с использованием электронной подписи», свою должность, личн</w:t>
      </w:r>
      <w:r w:rsidR="00163223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подпись, расшифровку подписи;</w:t>
      </w:r>
    </w:p>
    <w:p w:rsidR="00163223" w:rsidRDefault="00163223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регистрирует поступившее заявление и документы, необходимые для предоставления муниципальной услуги, в информационной системе, указанной в пункте 24 Административного регламента;</w:t>
      </w:r>
    </w:p>
    <w:p w:rsidR="00225452" w:rsidRDefault="003D5C04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указанные документы на регистрацию специалисту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отдела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ответственному за регистрацию.</w:t>
      </w:r>
    </w:p>
    <w:p w:rsidR="00163223" w:rsidRDefault="00163223" w:rsidP="00163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58. 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услуги,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нерабочее время, выходные или праздничные дни, проверка действительности электронной подписи, распечатка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осуществляются в первый рабочий день, следующий за днем поступления указанных документов.</w:t>
      </w:r>
    </w:p>
    <w:p w:rsidR="00225452" w:rsidRDefault="00163223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результате проверки электронной подписи будет выявлено несоблюдение установленных условий признания ее действительности,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организации транспортного обслуживания населения города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в день проведения проверки осуществляет подготовку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уведомления об отказе в принятии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поступивших в электронной форме, </w:t>
      </w:r>
      <w:r w:rsidR="004008A8"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680BC4"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приведенной в приложении 6</w:t>
      </w:r>
      <w:r w:rsidR="004008A8"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</w:t>
      </w:r>
      <w:proofErr w:type="gramEnd"/>
      <w:r w:rsidR="004008A8"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регламенту,</w:t>
      </w:r>
      <w:r w:rsidR="0040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причин, приведенных в </w:t>
      </w:r>
      <w:r w:rsidR="00A5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11 Федерального закона от 06 апреля 2011 г.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электронной подписи», послуживших основанием для принятия указанного решения, и направляет его на визирование руководителю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proofErr w:type="gramStart"/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транспортного обслуживания населения города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proofErr w:type="gramEnd"/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452" w:rsidRDefault="003D5C04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организации транспортного обслуживания населения города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proofErr w:type="gramEnd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поступления проекта уведомления об отказе в принятии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поступивших в электронной форме, визирует его</w:t>
      </w:r>
      <w:r w:rsidR="0022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на подписание заместителю руководителя Комитета.</w:t>
      </w:r>
    </w:p>
    <w:p w:rsidR="00223966" w:rsidRDefault="003D5C04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Комитета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 проекта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принятии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поступивших в электронной форме, визирует его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на подписание заместителю главы администрации города Ставрополя, руководителю Комитета.</w:t>
      </w:r>
    </w:p>
    <w:p w:rsidR="003D5C04" w:rsidRPr="003D5C04" w:rsidRDefault="003D5C04" w:rsidP="0022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города Ставрополя, руководитель Комитета (далее –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Комитета) в течение одного дня со дня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принятии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поступивших в электронной форме, подписывает его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на регистрацию специалисту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отдела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отдела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в течение одного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со дня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уведомления об отказе в принятии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поступивших в электронной форме, регистрирует его и направляет в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proofErr w:type="gramStart"/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proofErr w:type="gramEnd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в течение одного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со дня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об отказе в принятии заявления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поступивших в электронной форме, подписывает его электронной подписью руководителя Комитета и направляет по адресу электронной почты заявителя либо в его личный кабинет на Едином портале, на Портале государственных</w:t>
      </w:r>
      <w:proofErr w:type="gramEnd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 Ставропольского края.</w:t>
      </w:r>
    </w:p>
    <w:p w:rsidR="00223966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60. 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подготовку уведомления об отказе в принятии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поступивших в электронной форме, несет руководитель </w:t>
      </w:r>
      <w:proofErr w:type="gramStart"/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организации транспортного обслуживания населения города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proofErr w:type="gramEnd"/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уведомления об отказе в принятии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поступивших в электронной форме, заявитель вправе обратиться повторно с заявлением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устранив нарушения, которые послужили основанием для отказа в приеме заявления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поступивших в электронной форме, при первичном</w:t>
      </w:r>
      <w:proofErr w:type="gramEnd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966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прием и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заявления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при личном обращении заявителя несет специалист </w:t>
      </w:r>
      <w:proofErr w:type="gramStart"/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организации транспортного обслуживания населения города</w:t>
      </w:r>
      <w:proofErr w:type="gramEnd"/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специалист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заявителями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который: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proofErr w:type="gramStart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ей)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проверки документа, удостоверяющего личность заявителя или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представителя(ей), документа, подтверждающего наличие прав (полномочий)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 проверку представленных заявителем документов на предмет их соответствия установленным законодательством требованиям: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имена, отчества, адреса мест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полностью;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D5C04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истек срок действия представленных документов;</w:t>
      </w:r>
    </w:p>
    <w:p w:rsidR="00E54119" w:rsidRPr="003D5C04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в документах подчисток, приписок, зачеркнутых слов;</w:t>
      </w:r>
    </w:p>
    <w:p w:rsidR="00223966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снимает с предоставленных заявителем документов, указанных в пункте 14 Административного регламента, копии и ниже реквизита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«Подпись» проставляет </w:t>
      </w:r>
      <w:proofErr w:type="spellStart"/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«с подлинником сверено», свою должность, личную подпись, расшифровку подписи.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966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 представленных заявителем или его представителем документов возвращаются заявителю.</w:t>
      </w:r>
    </w:p>
    <w:p w:rsidR="00223966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просьбе заявителя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специалистом </w:t>
      </w:r>
      <w:proofErr w:type="gramStart"/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proofErr w:type="gramEnd"/>
      <w:r w:rsidR="0022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Комитета, специалистом отдела по работе с заявителями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35A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966" w:rsidRP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отдела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 отдела по работе с заявителями Центра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информационную систему, указанную в пункте 24 Административного регламента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данные:</w:t>
      </w:r>
    </w:p>
    <w:p w:rsidR="0078135A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порядковый номер записи о приеме заявления о предоставлении 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8135A" w:rsidRDefault="003D5C04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данные заявителя (фамилию, имя, отчество);</w:t>
      </w:r>
    </w:p>
    <w:p w:rsidR="0078135A" w:rsidRDefault="0078135A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дату подачи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8135A" w:rsidRDefault="0078135A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фамилию специалиста, ответственного за прием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78135A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при выполнении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процедуры является обращение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и документами, необходимыми для предоставления муниципальной услуги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35A" w:rsidRDefault="00E54119" w:rsidP="003D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65. 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заканчивается выдачей заявителю расписки в получении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услуги,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приведенной в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35A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регламенту.</w:t>
      </w:r>
    </w:p>
    <w:p w:rsidR="003D5C04" w:rsidRDefault="00E54119" w:rsidP="00781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proofErr w:type="gramEnd"/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отдела по работе с заявителями</w:t>
      </w:r>
      <w:r w:rsidR="0078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3D5C04"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490" w:rsidRDefault="005D7490" w:rsidP="002E37F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62" w:rsidRPr="002E37FB" w:rsidRDefault="000C2562" w:rsidP="002E37F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7FB" w:rsidRDefault="005D7490" w:rsidP="005C6F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</w:t>
      </w:r>
      <w:r w:rsidR="002E37FB" w:rsidRPr="00E1271C">
        <w:rPr>
          <w:rFonts w:ascii="Times New Roman" w:hAnsi="Times New Roman" w:cs="Times New Roman"/>
          <w:sz w:val="28"/>
          <w:szCs w:val="28"/>
        </w:rPr>
        <w:t>д</w:t>
      </w:r>
      <w:r w:rsidR="002E37FB" w:rsidRPr="002E37FB">
        <w:rPr>
          <w:rFonts w:ascii="Times New Roman" w:hAnsi="Times New Roman" w:cs="Times New Roman"/>
          <w:sz w:val="28"/>
          <w:szCs w:val="28"/>
        </w:rPr>
        <w:t>окументов</w:t>
      </w:r>
    </w:p>
    <w:p w:rsidR="005D7490" w:rsidRDefault="002E37FB" w:rsidP="005C6F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37F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3A2F4A" w:rsidRPr="002E37FB" w:rsidRDefault="003A2F4A" w:rsidP="009F6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900" w:rsidRDefault="00BB0900" w:rsidP="00BB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00">
        <w:rPr>
          <w:rFonts w:ascii="Times New Roman" w:hAnsi="Times New Roman" w:cs="Times New Roman"/>
          <w:sz w:val="28"/>
          <w:szCs w:val="28"/>
        </w:rPr>
        <w:t xml:space="preserve">67. Основанием для начала административной процедуры комплектования документов при предоставлении </w:t>
      </w:r>
      <w:r w:rsidR="00A5373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B0900">
        <w:rPr>
          <w:rFonts w:ascii="Times New Roman" w:hAnsi="Times New Roman" w:cs="Times New Roman"/>
          <w:sz w:val="28"/>
          <w:szCs w:val="28"/>
        </w:rPr>
        <w:t>услуги в рамках межведомственного информационного взаимодействия является прием заявления (уведомления) и документов, указанных в пункте 14 Административного регламента.</w:t>
      </w:r>
    </w:p>
    <w:p w:rsidR="00BB0900" w:rsidRDefault="00BB0900" w:rsidP="00BB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68. Критерием принятия решения при выполнении административной процедуры является прием заявления и документов, необходимых для предоставления муниципальной услуги.</w:t>
      </w:r>
    </w:p>
    <w:p w:rsidR="00BB0900" w:rsidRDefault="00BB0900" w:rsidP="00BB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69. 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 за комплектов</w:t>
      </w:r>
      <w:r w:rsidR="00A53738">
        <w:rPr>
          <w:rFonts w:ascii="Times New Roman" w:hAnsi="Times New Roman" w:cs="Times New Roman"/>
          <w:sz w:val="28"/>
          <w:szCs w:val="28"/>
        </w:rPr>
        <w:t>ание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рамках информационного взаимодействия является 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отдела информационно-аналитической обработки документов Центра, который в день поступления указанных документов формирует и направляет запросы в адрес органов и организаций, указанных в пункте 16 Административного регламента (если такие документы (информация) не был</w:t>
      </w:r>
      <w:r w:rsidR="00A5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заявителем самостоятельно</w:t>
      </w:r>
      <w:r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08A8"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</w:t>
      </w:r>
      <w:r w:rsidR="006A7D0A"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4008A8"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</w:t>
      </w:r>
      <w:proofErr w:type="gramEnd"/>
      <w:r w:rsidR="004008A8"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</w:t>
      </w:r>
      <w:r w:rsidRPr="004E2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900" w:rsidRDefault="00BB0900" w:rsidP="00BB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 Административная процедура в Центре заканчивается направлением в Комитет заявления и документов, предусмотренных </w:t>
      </w:r>
      <w:r w:rsidR="00EC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14 Административного регламента, не позднее </w:t>
      </w:r>
      <w:r w:rsidR="00A9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за днем </w:t>
      </w:r>
      <w:r w:rsidR="00A9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Центр. Передача </w:t>
      </w:r>
      <w:r w:rsidR="00A9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из Центра в Комитет сопровождается соответствующим реестром передачи.</w:t>
      </w:r>
    </w:p>
    <w:p w:rsidR="00BB0900" w:rsidRDefault="00BB0900" w:rsidP="00BB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71. Админис</w:t>
      </w:r>
      <w:r w:rsidR="00FE25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процедура в Комитете заканчивается получением документов, предусмотренных пунктом 16 Административного регламента.</w:t>
      </w:r>
    </w:p>
    <w:p w:rsidR="00FE2577" w:rsidRDefault="00FE2577" w:rsidP="00BB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 Максимальный срок исполнения административной процедуры комплектования документов при предоставлении </w:t>
      </w:r>
      <w:r w:rsidR="00A5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составляет пять рабочих дней со дня приема заявления и документов, указанных в пункте 14 Административного регламента.</w:t>
      </w:r>
    </w:p>
    <w:p w:rsidR="00FE2577" w:rsidRPr="00BB0900" w:rsidRDefault="00FE2577" w:rsidP="00BB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73. 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proofErr w:type="gramEnd"/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отдела по работе с заявителями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Центра. </w:t>
      </w:r>
    </w:p>
    <w:p w:rsidR="002E37FB" w:rsidRDefault="002E37FB" w:rsidP="00FC2E89">
      <w:pPr>
        <w:pStyle w:val="Default"/>
        <w:spacing w:line="240" w:lineRule="exact"/>
        <w:jc w:val="both"/>
        <w:rPr>
          <w:rFonts w:eastAsia="Times New Roman"/>
          <w:color w:val="auto"/>
          <w:sz w:val="35"/>
          <w:szCs w:val="35"/>
          <w:lang w:eastAsia="ru-RU"/>
        </w:rPr>
      </w:pPr>
    </w:p>
    <w:p w:rsidR="000C2562" w:rsidRPr="002E37FB" w:rsidRDefault="000C2562" w:rsidP="00FC2E89">
      <w:pPr>
        <w:pStyle w:val="Default"/>
        <w:spacing w:line="240" w:lineRule="exact"/>
        <w:jc w:val="both"/>
        <w:rPr>
          <w:rFonts w:eastAsia="Times New Roman"/>
          <w:color w:val="auto"/>
          <w:sz w:val="35"/>
          <w:szCs w:val="35"/>
          <w:lang w:eastAsia="ru-RU"/>
        </w:rPr>
      </w:pPr>
    </w:p>
    <w:p w:rsidR="000C3623" w:rsidRPr="000C5C1D" w:rsidRDefault="00E54119" w:rsidP="00EC5FA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</w:t>
      </w:r>
      <w:r w:rsidR="00FC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0C3623" w:rsidRPr="007A6F66" w:rsidRDefault="000C3623" w:rsidP="009F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6F66" w:rsidRPr="00430ACF" w:rsidRDefault="00FE2577" w:rsidP="000C3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ступление в Комитет заявления 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информации</w:t>
      </w:r>
      <w:r w:rsidR="00A95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предусмотренной пунктом 16 Административного регламента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C1D" w:rsidRDefault="00907618" w:rsidP="000C3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75. 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о подготовке проекта </w:t>
      </w:r>
      <w:r w:rsidR="000C5C1D" w:rsidRP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  <w:r w:rsid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1D" w:rsidRP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установлении, изменении</w:t>
      </w:r>
      <w:r w:rsid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0C5C1D" w:rsidRP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 муниципальных маршрутов регулярных перевозок либо об отказе в установлени</w:t>
      </w:r>
      <w:r w:rsid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5C1D" w:rsidRP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</w:t>
      </w:r>
      <w:r w:rsid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или</w:t>
      </w:r>
      <w:r w:rsidR="000C5C1D" w:rsidRPr="000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 муниципальных маршрутов регулярных перевозок 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отсутствие (наличие) оснований, указанных </w:t>
      </w:r>
      <w:r w:rsidR="00A5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A5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38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C3623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BA7387" w:rsidRDefault="00907618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76. </w:t>
      </w:r>
      <w:r w:rsidR="00BA7387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proofErr w:type="gramStart"/>
      <w:r w:rsidR="00BA7387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BA7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BA7387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proofErr w:type="gramEnd"/>
      <w:r w:rsidR="00BA7387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рабочих</w:t>
      </w:r>
      <w:r w:rsidR="00BA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387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получения заявления и документов, </w:t>
      </w:r>
      <w:r w:rsidR="00BA73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пунктах 14, 16 Административного регламента</w:t>
      </w:r>
      <w:r w:rsidR="00BA7387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387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BA73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7387" w:rsidRDefault="00BA7387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целях предоставления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«Установление муниципальных маршрутов регулярных перевозок»:</w:t>
      </w:r>
    </w:p>
    <w:p w:rsidR="00BA7387" w:rsidRDefault="00BA7387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14 Административного регламента;</w:t>
      </w:r>
    </w:p>
    <w:p w:rsidR="00BA7387" w:rsidRDefault="00BA7387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проекта постановления администрации города Ставрополя об установлении муниципальных маршрутов регулярных перевозок</w:t>
      </w:r>
      <w:r w:rsidR="0090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постановления об установлении маршрута)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оснований для отказа в предоставлении </w:t>
      </w:r>
      <w:r w:rsidR="00A5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подпункте 2 пункта 19 Административного регламента, либо проекта постановления </w:t>
      </w:r>
      <w:r w:rsidR="0090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установ</w:t>
      </w:r>
      <w:r w:rsidR="009076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муниципальных маршрутов регулярных перевозок (далее – проект постановления об отказе в установлении)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07618" w:rsidRDefault="00907618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проекта постановления об установлении маршрута либо проекта постановления об отказе в установлении маршрута  и документов, необходимых для предоставления муниципальной услуги, руководителю </w:t>
      </w:r>
      <w:proofErr w:type="gramStart"/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7387" w:rsidRDefault="00BA7387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целях предоставления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«Изменение муниципальных маршрутов регулярных перевозок»:</w:t>
      </w:r>
    </w:p>
    <w:p w:rsidR="00BA7387" w:rsidRDefault="00BA7387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14 Административного регламента;</w:t>
      </w:r>
    </w:p>
    <w:p w:rsidR="00907618" w:rsidRDefault="00907618" w:rsidP="009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проекта постановления администрации города Ставрополя об изменении муниципальных маршрутов регулярных перевозок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проект постановления об изменении маршрута) при отсутствии оснований для отказа в предоставлении </w:t>
      </w:r>
      <w:r w:rsidR="001B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proofErr w:type="spellStart"/>
      <w:r w:rsidR="001B3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подпункте 3 пункта 19 Административного регламента, либо проекта постановления администрации города Ставрополя об отказе в изменении муниципальных маршрутов регулярных перевозок (далее – проект постановления об отказе в изменении);</w:t>
      </w:r>
      <w:proofErr w:type="gramEnd"/>
    </w:p>
    <w:p w:rsidR="00BA7387" w:rsidRDefault="00907618" w:rsidP="009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проекта постановления об изменении маршрута либо проекта постановления об отказе в изменении маршрута  и документов, необходимых для предоставления муниципальной услуги, руководителю </w:t>
      </w:r>
      <w:proofErr w:type="gramStart"/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proofErr w:type="gramEnd"/>
      <w:r w:rsidR="00BA73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7387" w:rsidRDefault="00BA7387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 целях предоставления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«Отмена муниципальных маршрутов регулярных перевозок»:</w:t>
      </w:r>
    </w:p>
    <w:p w:rsidR="00BA7387" w:rsidRDefault="00BA7387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14 Административного регламента;</w:t>
      </w:r>
    </w:p>
    <w:p w:rsidR="00907618" w:rsidRDefault="00907618" w:rsidP="009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проекта постановления администрации города Ставрополя об отмене муниципальных маршрутов регулярных перевозок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– проект постановления об отмене маршрута) при отсутствии оснований для отказа в предоставлении</w:t>
      </w:r>
      <w:r w:rsidR="001B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подпункте 4 пункта 19 Административного регламента, либо проекта постановления администрации города Ставрополя об отказе в отмене муниципальных маршрутов регулярных перевозок (далее – проект постановления об отказе в отмене);</w:t>
      </w:r>
      <w:proofErr w:type="gramEnd"/>
    </w:p>
    <w:p w:rsidR="00BA7387" w:rsidRDefault="00907618" w:rsidP="009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проекта постановления об отмене маршрута либо проекта постановления об отказе в отмене маршрута  и документов, необходимых для предоставления муниципальной услуги, руководителю </w:t>
      </w:r>
      <w:proofErr w:type="gramStart"/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387" w:rsidRDefault="00907618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77. Руководитель </w:t>
      </w:r>
      <w:proofErr w:type="gramStart"/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1B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</w:t>
      </w:r>
      <w:r w:rsidR="0068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дня со дня получения осуществляет визирование представленного в соответствии с пунктом 76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</w:t>
      </w:r>
      <w:r w:rsidR="0068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постановления)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на визирование за</w:t>
      </w:r>
      <w:r w:rsidR="001B3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местителю руководителя Комитета</w:t>
      </w:r>
      <w:r w:rsidR="0068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возвращает специалисту </w:t>
      </w:r>
      <w:r w:rsidR="006804AA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680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="006804AA"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68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доработки.</w:t>
      </w:r>
    </w:p>
    <w:p w:rsidR="006804AA" w:rsidRDefault="006804AA" w:rsidP="00BA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Доработка проекта постановления осуществляется специалистом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proofErr w:type="gramEnd"/>
      <w:r w:rsidR="001B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="001B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со дня возврата для доработки</w:t>
      </w:r>
      <w:r w:rsidR="001B37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чего проект постановления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направлению руководителю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пунктом 76 Административного регламента.</w:t>
      </w:r>
    </w:p>
    <w:p w:rsidR="006804AA" w:rsidRDefault="006804AA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78. Заместитель руководителя Комитета в течение </w:t>
      </w:r>
      <w:r w:rsidR="001B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дня со дня получения осуществляет визирование проекта постановления и направляет его </w:t>
      </w:r>
      <w:r w:rsidR="001B3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визирование руководителю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</w:t>
      </w:r>
    </w:p>
    <w:p w:rsidR="006804AA" w:rsidRDefault="006804AA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79. Руководитель Комитета в течение </w:t>
      </w:r>
      <w:r w:rsidR="0049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дня со дня получения осуществляет визирование проекта постановления и </w:t>
      </w:r>
      <w:r w:rsidR="00E97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 вместе с заявлением и документами, необходимыми для предоставления муниципальной услуги, специалисту общего отдела Комитета.</w:t>
      </w:r>
    </w:p>
    <w:p w:rsidR="00E9740C" w:rsidRDefault="00E9740C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исполнение пунктов 76-79 Административного регламента несет руководитель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40C" w:rsidRDefault="00E9740C" w:rsidP="009F6D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80. Специалист общего отдела Комитета в течение одного рабочего дня со дня поступления проекта постановления, заявления и документов, необходимых для предоставления муниципальной услуги, направляет указанные документы в отдел канцелярии управления делопроизводства и архива администрации города Ставрополя (далее – отдел канцелярии Администрации) по реестру передачи на согласование в следующем порядке:</w:t>
      </w:r>
    </w:p>
    <w:p w:rsidR="00E9740C" w:rsidRDefault="00E9740C" w:rsidP="009F6D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комитет правового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администрации города Ставрополя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правовой экспертизы (срок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согласования – пять рабочих дней);</w:t>
      </w:r>
    </w:p>
    <w:p w:rsidR="00E9740C" w:rsidRDefault="00E9740C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общий отдел управления делопроизводства и архива администрации города Ставрополя (далее – общий отдел Администрации)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поведения лингвистической экспертизы</w:t>
      </w:r>
      <w:r w:rsidR="001B3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сшива, нумерации, скрепления печатью общего отдела Администрации (срок согласования – три рабочих дня);</w:t>
      </w:r>
    </w:p>
    <w:p w:rsidR="00E9740C" w:rsidRDefault="00E9740C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руководителю управления делопроизводства и архива администрации города Ставрополя (срок согласования – один рабочий день);</w:t>
      </w:r>
    </w:p>
    <w:p w:rsidR="00E9740C" w:rsidRDefault="00E9740C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первому заместителю главы администрации города Ставрополя в соотве</w:t>
      </w:r>
      <w:r w:rsidR="0077024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распределением обязанностей в администрации города Ставрополя (срок согласования – один рабочий день);</w:t>
      </w:r>
    </w:p>
    <w:p w:rsidR="00770248" w:rsidRDefault="00770248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первому заместителю главы администрации города Ставрополя (срок согласования – один рабочий день);</w:t>
      </w:r>
    </w:p>
    <w:p w:rsidR="00770248" w:rsidRDefault="00770248" w:rsidP="000C5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глав</w:t>
      </w:r>
      <w:r w:rsidR="000643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 (срок </w:t>
      </w:r>
      <w:r w:rsidR="001B3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рабочий день).</w:t>
      </w:r>
    </w:p>
    <w:p w:rsidR="00770248" w:rsidRDefault="00770248" w:rsidP="00770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81. </w:t>
      </w:r>
      <w:r>
        <w:rPr>
          <w:rFonts w:ascii="Times New Roman" w:hAnsi="Times New Roman" w:cs="Times New Roman"/>
          <w:sz w:val="28"/>
          <w:szCs w:val="28"/>
        </w:rPr>
        <w:t xml:space="preserve">Специалист общего отдела Администрации в течение одного рабочего дня со дня подписания главой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Ставрополя постановления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регистрирует </w:t>
      </w:r>
      <w:r w:rsidR="001B3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направляет его копии по реестру передачи в Комитет в количестве экземпляров, указанном в рассылке.</w:t>
      </w:r>
    </w:p>
    <w:p w:rsidR="00770248" w:rsidRDefault="00770248" w:rsidP="00770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82. Административная процедура заканчивается поступление</w:t>
      </w:r>
      <w:r w:rsidR="001B37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 результата предоставления муниципальной услуги, предусмотренного пунктом 11 Административного регламента.</w:t>
      </w:r>
    </w:p>
    <w:p w:rsidR="00770248" w:rsidRDefault="00770248" w:rsidP="00770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83. Максимальный срок исполнения </w:t>
      </w:r>
      <w:r w:rsidR="001B37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административной процедуры составляет </w:t>
      </w:r>
      <w:r w:rsidR="00050D21" w:rsidRPr="00E1271C">
        <w:rPr>
          <w:rFonts w:ascii="Times New Roman" w:eastAsia="Times New Roman" w:hAnsi="Times New Roman" w:cs="Times New Roman"/>
          <w:sz w:val="28"/>
          <w:szCs w:val="28"/>
          <w:lang w:eastAsia="ru-RU"/>
        </w:rPr>
        <w:t>40 календарных дней.</w:t>
      </w:r>
    </w:p>
    <w:p w:rsidR="000C3623" w:rsidRDefault="000C3623" w:rsidP="000C3623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62" w:rsidRDefault="000C2562" w:rsidP="000C3623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D21" w:rsidRDefault="009D6D8C" w:rsidP="00EC5FA3">
      <w:pPr>
        <w:tabs>
          <w:tab w:val="left" w:pos="0"/>
        </w:tabs>
        <w:spacing w:after="0" w:line="240" w:lineRule="exact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0C3623">
        <w:rPr>
          <w:rFonts w:ascii="Times New Roman" w:hAnsi="Times New Roman" w:cs="Times New Roman"/>
          <w:spacing w:val="2"/>
          <w:sz w:val="28"/>
          <w:szCs w:val="28"/>
        </w:rPr>
        <w:t xml:space="preserve">Выдача заявителю результата </w:t>
      </w:r>
    </w:p>
    <w:p w:rsidR="009D6D8C" w:rsidRPr="000C3623" w:rsidRDefault="009D6D8C" w:rsidP="00EC5FA3">
      <w:pPr>
        <w:tabs>
          <w:tab w:val="left" w:pos="0"/>
        </w:tabs>
        <w:spacing w:after="0" w:line="240" w:lineRule="exact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0C3623">
        <w:rPr>
          <w:rFonts w:ascii="Times New Roman" w:hAnsi="Times New Roman" w:cs="Times New Roman"/>
          <w:spacing w:val="2"/>
          <w:sz w:val="28"/>
          <w:szCs w:val="28"/>
        </w:rPr>
        <w:t>пред</w:t>
      </w:r>
      <w:r w:rsidR="00355130" w:rsidRPr="000C3623">
        <w:rPr>
          <w:rFonts w:ascii="Times New Roman" w:hAnsi="Times New Roman" w:cs="Times New Roman"/>
          <w:spacing w:val="2"/>
          <w:sz w:val="28"/>
          <w:szCs w:val="28"/>
        </w:rPr>
        <w:t>оставления муниципальной услуги</w:t>
      </w:r>
    </w:p>
    <w:p w:rsidR="00355130" w:rsidRPr="009D6D8C" w:rsidRDefault="00355130" w:rsidP="009D6D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D8C" w:rsidRDefault="00050D21" w:rsidP="009D6D8C">
      <w:pPr>
        <w:pStyle w:val="af9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bookmarkStart w:id="19" w:name="sub_138"/>
      <w:bookmarkEnd w:id="18"/>
      <w:r>
        <w:rPr>
          <w:sz w:val="28"/>
          <w:szCs w:val="28"/>
        </w:rPr>
        <w:t>8</w:t>
      </w:r>
      <w:r w:rsidR="008A6748">
        <w:rPr>
          <w:sz w:val="28"/>
          <w:szCs w:val="28"/>
        </w:rPr>
        <w:t>4</w:t>
      </w:r>
      <w:r w:rsidR="00355130" w:rsidRPr="009D6D8C">
        <w:rPr>
          <w:sz w:val="28"/>
          <w:szCs w:val="28"/>
        </w:rPr>
        <w:t>.</w:t>
      </w:r>
      <w:r w:rsidR="00031DEF">
        <w:rPr>
          <w:spacing w:val="2"/>
          <w:sz w:val="28"/>
          <w:szCs w:val="28"/>
        </w:rPr>
        <w:t> </w:t>
      </w:r>
      <w:r w:rsidR="009D6D8C" w:rsidRPr="009D6D8C">
        <w:rPr>
          <w:color w:val="000000"/>
          <w:sz w:val="28"/>
          <w:szCs w:val="28"/>
        </w:rPr>
        <w:t xml:space="preserve">Основанием для начала административной процедуры по выдаче заявителю результата предоставления муниципальной услуги является </w:t>
      </w:r>
      <w:r>
        <w:rPr>
          <w:color w:val="000000"/>
          <w:sz w:val="28"/>
          <w:szCs w:val="28"/>
        </w:rPr>
        <w:t>п</w:t>
      </w:r>
      <w:r w:rsidR="00031DEF">
        <w:rPr>
          <w:color w:val="000000"/>
          <w:sz w:val="28"/>
          <w:szCs w:val="28"/>
        </w:rPr>
        <w:t xml:space="preserve">оступление в Комитет </w:t>
      </w:r>
      <w:r w:rsidR="001B379A">
        <w:rPr>
          <w:color w:val="000000"/>
          <w:sz w:val="28"/>
          <w:szCs w:val="28"/>
        </w:rPr>
        <w:t xml:space="preserve">такого </w:t>
      </w:r>
      <w:r w:rsidR="00031DEF">
        <w:rPr>
          <w:color w:val="000000"/>
          <w:sz w:val="28"/>
          <w:szCs w:val="28"/>
        </w:rPr>
        <w:t>результата</w:t>
      </w:r>
      <w:r w:rsidR="009D6D8C" w:rsidRPr="009D6D8C">
        <w:rPr>
          <w:color w:val="000000"/>
          <w:sz w:val="28"/>
          <w:szCs w:val="28"/>
        </w:rPr>
        <w:t>.</w:t>
      </w:r>
    </w:p>
    <w:p w:rsidR="008A6748" w:rsidRDefault="00031DEF" w:rsidP="007818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85. </w:t>
      </w:r>
      <w:r w:rsidR="007818AF" w:rsidRPr="009D6D8C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="00445A3E">
        <w:rPr>
          <w:rFonts w:ascii="Times New Roman" w:hAnsi="Times New Roman" w:cs="Times New Roman"/>
          <w:sz w:val="28"/>
          <w:szCs w:val="28"/>
        </w:rPr>
        <w:t>при выполнении административной процедуры является наличие результата</w:t>
      </w:r>
      <w:r w:rsidR="00491FA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818AF">
        <w:rPr>
          <w:rFonts w:ascii="Times New Roman" w:hAnsi="Times New Roman" w:cs="Times New Roman"/>
          <w:sz w:val="28"/>
          <w:szCs w:val="28"/>
        </w:rPr>
        <w:t>.</w:t>
      </w:r>
    </w:p>
    <w:p w:rsidR="00031DEF" w:rsidRDefault="00031DEF" w:rsidP="007818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 Выдача заявителю результата предоставления муниципальной услуги осуществляется в следующем порядке:</w:t>
      </w:r>
    </w:p>
    <w:p w:rsidR="00031DEF" w:rsidRDefault="00031DEF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случае обращения заявителя за предоставлением муниципальной услуги в Администрацию, Комитет специалист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заявителю результат предоставления муниципальной услуги в 1 экземпляре;</w:t>
      </w:r>
    </w:p>
    <w:p w:rsidR="00031DEF" w:rsidRDefault="00031DEF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случае обращения заявителя за предоставлением муниципальной услуги</w:t>
      </w:r>
      <w:r w:rsidR="0087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87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1 экземпляр результата предоставления муниципальной услуги в Центр не </w:t>
      </w:r>
      <w:proofErr w:type="gramStart"/>
      <w:r w:rsidR="00871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87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день до истечени</w:t>
      </w:r>
      <w:r w:rsidR="001B6C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7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срока, указанного в пункте 12 Административного регламента.</w:t>
      </w:r>
    </w:p>
    <w:p w:rsidR="00871CC4" w:rsidRDefault="00871CC4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экземпляра результата предоставления муниципальной услуги из Комитета в Центр сопровождается соответствующим реестром;</w:t>
      </w:r>
    </w:p>
    <w:p w:rsidR="00871CC4" w:rsidRDefault="00871CC4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в случае обращения заявителя за предоставление</w:t>
      </w:r>
      <w:r w:rsidR="001B6C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электронной форме специалист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результат предоставления муниципальной услуги в личный кабинет заявителя на Едином портале, Портале предоставления государственных и муниципальных услуг Ставропольского края.</w:t>
      </w:r>
    </w:p>
    <w:p w:rsidR="00871CC4" w:rsidRDefault="00871CC4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031DE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Административная процедура в Администрации, Комитете, Центре заканчивается выдачей заявителю результата предо</w:t>
      </w:r>
      <w:r w:rsidR="00AC3009">
        <w:rPr>
          <w:rFonts w:ascii="Times New Roman" w:hAnsi="Times New Roman" w:cs="Times New Roman"/>
          <w:sz w:val="28"/>
          <w:szCs w:val="28"/>
        </w:rPr>
        <w:t>ставления муниципальной услуги в срок, указанный в пункте 12 Административного регламента:</w:t>
      </w:r>
    </w:p>
    <w:p w:rsidR="00AC3009" w:rsidRDefault="00AC3009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 проставлением подписи заявителя и даты получения результата предоставления муниципальной услуги в соответствующем журнале выдачи результатов муниципальных услуг в Комитете;</w:t>
      </w:r>
    </w:p>
    <w:p w:rsidR="00AC3009" w:rsidRDefault="00AC3009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B5870">
        <w:rPr>
          <w:rFonts w:ascii="Times New Roman" w:hAnsi="Times New Roman" w:cs="Times New Roman"/>
          <w:sz w:val="28"/>
          <w:szCs w:val="28"/>
        </w:rPr>
        <w:t>с проставлением подписи заявителя и даты получения результата предоставления муниципальной услуги в соответствующем журнале выдачи результатов услуг в Центре.</w:t>
      </w:r>
    </w:p>
    <w:p w:rsidR="00EB5870" w:rsidRDefault="00EB5870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88. 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неполучения заявителем результата предоставления муниципальной услуги в срок, указанный в пункте 12 Административного регламента, 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транспортного обслуживания населения города</w:t>
      </w:r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1F39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отдела по работе с заявителями Центра по истечении двух недель со дня окончания срока, установленного для предоставления муниципальной услуги, уведомляет заявителя способом, указанным в заявлении, о необходимости получения результата предоставления муниципальной услуги.</w:t>
      </w:r>
      <w:proofErr w:type="gramEnd"/>
    </w:p>
    <w:p w:rsidR="001F3944" w:rsidRDefault="001F3944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89. Если по истечении двух недель со дня уведомления </w:t>
      </w:r>
      <w:r w:rsidR="001B6C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получен заявителем в Центре, специалист по работе с заявителями Центра возвращает </w:t>
      </w:r>
      <w:r w:rsidR="001B6CF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 с соответствующим реестром передачи.</w:t>
      </w:r>
    </w:p>
    <w:p w:rsidR="001F3944" w:rsidRDefault="001F3944" w:rsidP="00031D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90. Ответственность за выдачу заявителю результата предоставления муниципальной услуги в Комитете несет руководитель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организации транспортного обслуживания населения города</w:t>
      </w:r>
      <w:proofErr w:type="gramEnd"/>
      <w:r w:rsidRPr="000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Центре – руководитель отдела по работе с заявителями Центра.</w:t>
      </w:r>
    </w:p>
    <w:bookmarkEnd w:id="19"/>
    <w:p w:rsidR="00BA05FA" w:rsidRDefault="00BA05FA" w:rsidP="00FC2E89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2562" w:rsidRDefault="000C2562" w:rsidP="00FC2E89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05FA" w:rsidRDefault="00636B69" w:rsidP="00FC2E8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71288F">
        <w:rPr>
          <w:rFonts w:ascii="Times New Roman" w:hAnsi="Times New Roman" w:cs="Times New Roman"/>
          <w:b w:val="0"/>
          <w:sz w:val="28"/>
          <w:szCs w:val="28"/>
        </w:rPr>
        <w:t xml:space="preserve">Формы </w:t>
      </w:r>
      <w:proofErr w:type="gramStart"/>
      <w:r w:rsidR="0071288F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71288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А</w:t>
      </w:r>
      <w:r w:rsidR="00BA05FA" w:rsidRPr="008855BD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</w:t>
      </w:r>
    </w:p>
    <w:p w:rsidR="00FC2E89" w:rsidRDefault="00FC2E89" w:rsidP="00FC2E8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1288F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осуществляется руководителями соответствующих подразделений Администрации, Комитета</w:t>
      </w:r>
      <w:r w:rsidR="001B6C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исполнения административных процедур.</w:t>
      </w:r>
    </w:p>
    <w:p w:rsidR="0071288F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 и качества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осуществляется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 (функциональным) органом администрации города Ставрополя, осуществляющим контроль за полнотой и качеством предоставления муниципальных услуг в городе Ставрополе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орган),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включает в себя проведение проверок,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Администрации</w:t>
      </w:r>
      <w:proofErr w:type="gramEnd"/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71288F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71288F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проверках могут рассматриваться все вопросы, связанные с предоставлением 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(комплексные проверки), или отдельные вопросы (тематические проверки).</w:t>
      </w:r>
    </w:p>
    <w:p w:rsidR="0071288F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проверки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полноты и качества предоставления 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уполномоченным органом формируется комиссия в составе должностных лиц Администрации, Комитета</w:t>
      </w:r>
      <w:r w:rsidR="001B6C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E89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96. Периодичность проведения плановых проверок полноты и качества предоставления услуги определяется уполномоченным органом, но не реже одного раза в год.</w:t>
      </w:r>
    </w:p>
    <w:p w:rsidR="0071288F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FC2E89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98. В ходе плановых и внеплановых проверок:</w:t>
      </w:r>
    </w:p>
    <w:p w:rsidR="00FC2E89" w:rsidRDefault="00FC2E89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проверяется соблюдение сроков и последовательности исполнения административных процедур;</w:t>
      </w:r>
    </w:p>
    <w:p w:rsidR="00FC2E89" w:rsidRDefault="00FC2E89" w:rsidP="00FC2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выявляются нарушения прав заявителей, недостатки, допущенные в ходе предоставления муниципальной услуги.</w:t>
      </w:r>
    </w:p>
    <w:p w:rsidR="006E0EF5" w:rsidRDefault="006E0EF5" w:rsidP="006E0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6E0EF5" w:rsidRDefault="006E0EF5" w:rsidP="006E0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100. Администрация, Комитет, Центр могут проводить с участием представителей общественности опросы, форумы и анкетирование получателей</w:t>
      </w:r>
      <w:r w:rsidR="001B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вопросам удовлетворенности полнотой и качеством предоставления муниципальной услуги, соблюдения положений Административного регламента, сроков, последовательности административных процедур, предусмотренных Административным регламентом.</w:t>
      </w:r>
    </w:p>
    <w:p w:rsidR="00636B69" w:rsidRDefault="006E0EF5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служащие, специалисты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Комитета,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ответственные за осуществление административных процедур,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3</w:t>
      </w:r>
      <w:r w:rsidR="0071288F" w:rsidRPr="00A7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несут персональную ответственность за полноту и качество осуществления административных процедур.</w:t>
      </w:r>
    </w:p>
    <w:p w:rsidR="00636B69" w:rsidRDefault="006E0EF5" w:rsidP="00712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допущенных нарушений должностные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служащие, специалисты</w:t>
      </w:r>
      <w:r w:rsidR="0063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Комитета,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</w:t>
      </w:r>
      <w:r w:rsidR="0063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63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BA05FA" w:rsidRPr="0071288F" w:rsidRDefault="006E0EF5" w:rsidP="0063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71288F" w:rsidRPr="004E5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B69" w:rsidRPr="004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8F" w:rsidRPr="004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71288F" w:rsidRPr="004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1288F" w:rsidRPr="004E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со стороны граждан, их объединений и организаций осуществляется путем получения информации о </w:t>
      </w:r>
      <w:r w:rsidR="0071288F" w:rsidRPr="004E51F0">
        <w:rPr>
          <w:rFonts w:ascii="Times New Roman" w:eastAsia="Times New Roman" w:hAnsi="Times New Roman" w:cs="Times New Roman"/>
          <w:sz w:val="28"/>
          <w:szCs w:val="28"/>
        </w:rPr>
        <w:t xml:space="preserve">результатах осуществления </w:t>
      </w:r>
      <w:proofErr w:type="gramStart"/>
      <w:r w:rsidR="0071288F" w:rsidRPr="004E51F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71288F" w:rsidRPr="004E51F0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4E51F0" w:rsidRPr="004E51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 w:rsidR="0071288F" w:rsidRPr="004E51F0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636B69" w:rsidRDefault="00636B69" w:rsidP="0056415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2562" w:rsidRDefault="000C2562" w:rsidP="0056415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A05FA" w:rsidRPr="00BA05FA" w:rsidRDefault="00BE4F47" w:rsidP="00EC5FA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BA05FA" w:rsidRPr="00BA05FA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решения</w:t>
      </w:r>
    </w:p>
    <w:p w:rsidR="00BA05FA" w:rsidRPr="00BA05FA" w:rsidRDefault="00BA05FA" w:rsidP="00EC5FA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05FA">
        <w:rPr>
          <w:rFonts w:ascii="Times New Roman" w:hAnsi="Times New Roman" w:cs="Times New Roman"/>
          <w:b w:val="0"/>
          <w:sz w:val="28"/>
          <w:szCs w:val="28"/>
        </w:rPr>
        <w:t xml:space="preserve">и действий (бездействия) органа, предоставляющего </w:t>
      </w:r>
      <w:r w:rsidR="00BE4F47">
        <w:rPr>
          <w:rFonts w:ascii="Times New Roman" w:hAnsi="Times New Roman" w:cs="Times New Roman"/>
          <w:b w:val="0"/>
          <w:sz w:val="28"/>
          <w:szCs w:val="28"/>
        </w:rPr>
        <w:br/>
        <w:t xml:space="preserve">муниципальную услугу, 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>должностн</w:t>
      </w:r>
      <w:r w:rsidR="00BE4F47">
        <w:rPr>
          <w:rFonts w:ascii="Times New Roman" w:hAnsi="Times New Roman" w:cs="Times New Roman"/>
          <w:b w:val="0"/>
          <w:sz w:val="28"/>
          <w:szCs w:val="28"/>
        </w:rPr>
        <w:t>ых лиц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>, муниципальн</w:t>
      </w:r>
      <w:r w:rsidR="00BE4F47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 xml:space="preserve"> служащ</w:t>
      </w:r>
      <w:r w:rsidR="00BE4F47">
        <w:rPr>
          <w:rFonts w:ascii="Times New Roman" w:hAnsi="Times New Roman" w:cs="Times New Roman"/>
          <w:b w:val="0"/>
          <w:sz w:val="28"/>
          <w:szCs w:val="28"/>
        </w:rPr>
        <w:t>их, специалистов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 xml:space="preserve"> органа,</w:t>
      </w:r>
      <w:r w:rsidR="00BE4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</w:t>
      </w:r>
      <w:r w:rsidR="00BE4F47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 xml:space="preserve">услугу, </w:t>
      </w:r>
      <w:r w:rsidR="00BE4F47">
        <w:rPr>
          <w:rFonts w:ascii="Times New Roman" w:hAnsi="Times New Roman" w:cs="Times New Roman"/>
          <w:b w:val="0"/>
          <w:sz w:val="28"/>
          <w:szCs w:val="28"/>
        </w:rPr>
        <w:br/>
      </w:r>
      <w:r w:rsidR="006E0EF5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>,</w:t>
      </w:r>
      <w:r w:rsidR="00BE4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0EF5">
        <w:rPr>
          <w:rFonts w:ascii="Times New Roman" w:hAnsi="Times New Roman" w:cs="Times New Roman"/>
          <w:b w:val="0"/>
          <w:sz w:val="28"/>
          <w:szCs w:val="28"/>
        </w:rPr>
        <w:t>специалистов</w:t>
      </w:r>
      <w:r w:rsidRPr="00BA0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0EF5">
        <w:rPr>
          <w:rFonts w:ascii="Times New Roman" w:hAnsi="Times New Roman" w:cs="Times New Roman"/>
          <w:b w:val="0"/>
          <w:sz w:val="28"/>
          <w:szCs w:val="28"/>
        </w:rPr>
        <w:t>Центра</w:t>
      </w:r>
      <w:proofErr w:type="gramEnd"/>
    </w:p>
    <w:p w:rsidR="00BA05FA" w:rsidRPr="00BA05FA" w:rsidRDefault="00BA05FA" w:rsidP="00EC5FA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5FA" w:rsidRPr="00BA05FA" w:rsidRDefault="00BA05FA" w:rsidP="00EC5FA3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A05FA">
        <w:rPr>
          <w:rFonts w:ascii="Times New Roman" w:hAnsi="Times New Roman" w:cs="Times New Roman"/>
          <w:b w:val="0"/>
          <w:sz w:val="28"/>
          <w:szCs w:val="28"/>
        </w:rPr>
        <w:t>Информация для заявителя о его праве подать жалобу</w:t>
      </w:r>
    </w:p>
    <w:p w:rsidR="00BA05FA" w:rsidRPr="00BA05FA" w:rsidRDefault="00BA05FA" w:rsidP="00EC5FA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5FA">
        <w:rPr>
          <w:rFonts w:ascii="Times New Roman" w:hAnsi="Times New Roman" w:cs="Times New Roman"/>
          <w:b w:val="0"/>
          <w:sz w:val="28"/>
          <w:szCs w:val="28"/>
        </w:rPr>
        <w:t>на решения и действия (бездействие) органа, предоставляющего</w:t>
      </w:r>
    </w:p>
    <w:p w:rsidR="00BA05FA" w:rsidRPr="00BA05FA" w:rsidRDefault="00BE4F47" w:rsidP="00EC5FA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</w:t>
      </w:r>
      <w:r w:rsidR="00BA05FA" w:rsidRPr="00BA05FA">
        <w:rPr>
          <w:rFonts w:ascii="Times New Roman" w:hAnsi="Times New Roman" w:cs="Times New Roman"/>
          <w:b w:val="0"/>
          <w:sz w:val="28"/>
          <w:szCs w:val="28"/>
        </w:rPr>
        <w:t>услугу, должностн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ых лиц, </w:t>
      </w:r>
      <w:r w:rsidR="00BA05FA" w:rsidRPr="00BA05FA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униципальных служащих, специалистов органа, </w:t>
      </w:r>
      <w:r w:rsidR="00BA05FA" w:rsidRPr="00BA05FA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</w:t>
      </w:r>
      <w:r w:rsidR="00BA05FA" w:rsidRPr="00BA05FA">
        <w:rPr>
          <w:rFonts w:ascii="Times New Roman" w:hAnsi="Times New Roman" w:cs="Times New Roman"/>
          <w:b w:val="0"/>
          <w:sz w:val="28"/>
          <w:szCs w:val="28"/>
        </w:rPr>
        <w:t xml:space="preserve">услугу,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6E0EF5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BA05FA" w:rsidRPr="00BA05FA">
        <w:rPr>
          <w:rFonts w:ascii="Times New Roman" w:hAnsi="Times New Roman" w:cs="Times New Roman"/>
          <w:b w:val="0"/>
          <w:sz w:val="28"/>
          <w:szCs w:val="28"/>
        </w:rPr>
        <w:t>, специалист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="00BA05FA" w:rsidRPr="00BA0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0EF5">
        <w:rPr>
          <w:rFonts w:ascii="Times New Roman" w:hAnsi="Times New Roman" w:cs="Times New Roman"/>
          <w:b w:val="0"/>
          <w:sz w:val="28"/>
          <w:szCs w:val="28"/>
        </w:rPr>
        <w:t>Центра</w:t>
      </w:r>
    </w:p>
    <w:p w:rsidR="00BA05FA" w:rsidRPr="00BA05FA" w:rsidRDefault="00BA05FA" w:rsidP="007B092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5FA" w:rsidRDefault="007B0929" w:rsidP="00D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104. </w:t>
      </w:r>
      <w:proofErr w:type="gramStart"/>
      <w:r w:rsidR="00BA05FA" w:rsidRPr="00BA05FA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действий (бездействия) </w:t>
      </w:r>
      <w:r w:rsidR="00BE4F47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Комитета,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BA05FA" w:rsidRPr="00BA05FA">
        <w:rPr>
          <w:rFonts w:ascii="Times New Roman" w:hAnsi="Times New Roman" w:cs="Times New Roman"/>
          <w:sz w:val="28"/>
          <w:szCs w:val="28"/>
        </w:rPr>
        <w:t>, должностного лица,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специалиста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 </w:t>
      </w:r>
      <w:r w:rsidR="00BE4F47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BA05FA" w:rsidRPr="00BA05FA">
        <w:rPr>
          <w:rFonts w:ascii="Times New Roman" w:hAnsi="Times New Roman" w:cs="Times New Roman"/>
          <w:sz w:val="28"/>
          <w:szCs w:val="28"/>
        </w:rPr>
        <w:t>Комитета</w:t>
      </w:r>
      <w:r w:rsidR="00BE4F47">
        <w:rPr>
          <w:rFonts w:ascii="Times New Roman" w:hAnsi="Times New Roman" w:cs="Times New Roman"/>
          <w:sz w:val="28"/>
          <w:szCs w:val="28"/>
        </w:rPr>
        <w:t xml:space="preserve">, специалиста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</w:t>
      </w:r>
      <w:proofErr w:type="gramEnd"/>
    </w:p>
    <w:p w:rsidR="007B0929" w:rsidRPr="00BA05FA" w:rsidRDefault="007B0929" w:rsidP="007B092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229" w:rsidRDefault="00550229" w:rsidP="007B092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жалобы</w:t>
      </w:r>
    </w:p>
    <w:p w:rsidR="00550229" w:rsidRDefault="00550229" w:rsidP="007B09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841" w:rsidRDefault="007B0929" w:rsidP="0098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4E5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981841" w:rsidRDefault="00550229" w:rsidP="0098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8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комплексного запроса, заявления о предоставлении</w:t>
      </w:r>
      <w:r w:rsidR="0098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B5950" w:rsidRDefault="00550229" w:rsidP="0098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8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Администрацией, Комитетом, должностным лицом, муниципальным служащим Администрации, Комитета, специалистом Комитета срока предоставления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B5950" w:rsidRDefault="00550229" w:rsidP="0098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 или информации либо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действий,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или осуществление которых не предусмотрено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Ставропольского края, муниципальными правовыми актами города Ставрополя для предоставления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B5950" w:rsidRDefault="00550229" w:rsidP="009F6D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 заявителя;</w:t>
      </w:r>
    </w:p>
    <w:p w:rsidR="00CB5950" w:rsidRDefault="00550229" w:rsidP="009F6D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CB5950" w:rsidRDefault="00550229" w:rsidP="0098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CB5950" w:rsidRDefault="00550229" w:rsidP="00CB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7B09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Администрации, Комитета, должностного лица,</w:t>
      </w:r>
      <w:r w:rsidR="00C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29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 Администрации, Комитета, специалиста Комитета в исправлении допущенных опечаток и ошибок в выданных в результате предоставления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</w:rPr>
        <w:t>услуги документах либо нарушение установленного срока таких исправлений;</w:t>
      </w:r>
      <w:proofErr w:type="gramEnd"/>
    </w:p>
    <w:p w:rsidR="00CB5950" w:rsidRDefault="00550229" w:rsidP="00CB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229">
        <w:rPr>
          <w:rFonts w:ascii="Times New Roman" w:eastAsia="Times New Roman" w:hAnsi="Times New Roman" w:cs="Times New Roman"/>
          <w:sz w:val="28"/>
          <w:szCs w:val="28"/>
        </w:rPr>
        <w:t>8)</w:t>
      </w:r>
      <w:r w:rsidR="007B09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0229">
        <w:rPr>
          <w:rFonts w:ascii="Times New Roman" w:eastAsia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CB5950" w:rsidRDefault="00550229" w:rsidP="00D02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229">
        <w:rPr>
          <w:rFonts w:ascii="Times New Roman" w:eastAsia="Times New Roman" w:hAnsi="Times New Roman" w:cs="Times New Roman"/>
          <w:sz w:val="28"/>
          <w:szCs w:val="28"/>
        </w:rPr>
        <w:t>9)</w:t>
      </w:r>
      <w:r w:rsidR="007B09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0229">
        <w:rPr>
          <w:rFonts w:ascii="Times New Roman" w:eastAsia="Times New Roman" w:hAnsi="Times New Roman" w:cs="Times New Roman"/>
          <w:sz w:val="28"/>
          <w:szCs w:val="28"/>
        </w:rPr>
        <w:t>приостановление предоставления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 w:rsidRPr="00550229">
        <w:rPr>
          <w:rFonts w:ascii="Times New Roman" w:eastAsia="Times New Roman" w:hAnsi="Times New Roman" w:cs="Times New Roman"/>
          <w:sz w:val="28"/>
          <w:szCs w:val="28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BA05FA" w:rsidRPr="00CB5950" w:rsidRDefault="007B0929" w:rsidP="00D02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10) 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>требование у заявителя при предоставлении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 xml:space="preserve">документов или информации, отсутствие и (или) недостоверность которых не указывались при первоначальном отказе в приеме комплексного запроса, заявления о предоставлении 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>услуги, документов,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 xml:space="preserve">, либо в предоставлении 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>услуги, за исключением случаев,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sz w:val="28"/>
          <w:szCs w:val="28"/>
        </w:rPr>
        <w:t>подпунктом 3</w:t>
      </w:r>
      <w:r w:rsidR="00CB5950" w:rsidRPr="00D02376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B5950" w:rsidRPr="00D02376">
        <w:rPr>
          <w:rFonts w:ascii="Times New Roman" w:hAnsi="Times New Roman" w:cs="Times New Roman"/>
          <w:sz w:val="28"/>
          <w:szCs w:val="28"/>
        </w:rPr>
        <w:t xml:space="preserve"> </w:t>
      </w:r>
      <w:r w:rsidR="00550229" w:rsidRPr="00550229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  <w:r w:rsidR="00CB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A05FA" w:rsidRDefault="00BA05FA" w:rsidP="00646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562" w:rsidRPr="00BA05FA" w:rsidRDefault="000C2562" w:rsidP="00646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2DA" w:rsidRPr="00550229" w:rsidRDefault="002A62DA" w:rsidP="005E3F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0229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7B0929">
        <w:rPr>
          <w:rFonts w:ascii="Times New Roman" w:hAnsi="Times New Roman" w:cs="Times New Roman"/>
          <w:sz w:val="28"/>
          <w:szCs w:val="28"/>
        </w:rPr>
        <w:t xml:space="preserve">государственной власти, органы местного </w:t>
      </w:r>
      <w:r w:rsidR="007B0929">
        <w:rPr>
          <w:rFonts w:ascii="Times New Roman" w:hAnsi="Times New Roman" w:cs="Times New Roman"/>
          <w:sz w:val="28"/>
          <w:szCs w:val="28"/>
        </w:rPr>
        <w:br/>
      </w:r>
      <w:r w:rsidRPr="00550229">
        <w:rPr>
          <w:rFonts w:ascii="Times New Roman" w:hAnsi="Times New Roman" w:cs="Times New Roman"/>
          <w:sz w:val="28"/>
          <w:szCs w:val="28"/>
        </w:rPr>
        <w:t xml:space="preserve">самоуправления города Ставрополя и уполномоченные </w:t>
      </w:r>
      <w:r w:rsidR="007B0929">
        <w:rPr>
          <w:rFonts w:ascii="Times New Roman" w:hAnsi="Times New Roman" w:cs="Times New Roman"/>
          <w:sz w:val="28"/>
          <w:szCs w:val="28"/>
        </w:rPr>
        <w:br/>
      </w:r>
      <w:r w:rsidRPr="00550229">
        <w:rPr>
          <w:rFonts w:ascii="Times New Roman" w:hAnsi="Times New Roman" w:cs="Times New Roman"/>
          <w:sz w:val="28"/>
          <w:szCs w:val="28"/>
        </w:rPr>
        <w:t xml:space="preserve">на рассмотрение жалобы должностные </w:t>
      </w:r>
      <w:r w:rsidRPr="00550229">
        <w:rPr>
          <w:rFonts w:ascii="Times New Roman" w:hAnsi="Times New Roman" w:cs="Times New Roman"/>
          <w:sz w:val="28"/>
          <w:szCs w:val="28"/>
        </w:rPr>
        <w:br/>
        <w:t>лица, которым может быть направлена жалоба</w:t>
      </w:r>
    </w:p>
    <w:p w:rsidR="002A62DA" w:rsidRPr="00550229" w:rsidRDefault="002A62DA" w:rsidP="00646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2DA" w:rsidRPr="00550229" w:rsidRDefault="007B0929" w:rsidP="002A6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106. </w:t>
      </w:r>
      <w:r w:rsidR="002A62DA" w:rsidRPr="00550229">
        <w:rPr>
          <w:rFonts w:ascii="Times New Roman" w:hAnsi="Times New Roman" w:cs="Times New Roman"/>
          <w:sz w:val="28"/>
          <w:szCs w:val="28"/>
        </w:rPr>
        <w:t xml:space="preserve">Жалоба на 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</w:t>
      </w:r>
      <w:r w:rsidR="002A62DA" w:rsidRPr="00550229">
        <w:rPr>
          <w:rFonts w:ascii="Times New Roman" w:hAnsi="Times New Roman" w:cs="Times New Roman"/>
          <w:sz w:val="28"/>
          <w:szCs w:val="28"/>
        </w:rPr>
        <w:t>специалистов Комитета подается в Комитет и рассматривается его руководителем.</w:t>
      </w:r>
    </w:p>
    <w:p w:rsidR="002A62DA" w:rsidRPr="00550229" w:rsidRDefault="007B0929" w:rsidP="002A6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107. </w:t>
      </w:r>
      <w:r w:rsidR="002A62DA" w:rsidRPr="00550229">
        <w:rPr>
          <w:rFonts w:ascii="Times New Roman" w:hAnsi="Times New Roman" w:cs="Times New Roman"/>
          <w:sz w:val="28"/>
          <w:szCs w:val="28"/>
        </w:rPr>
        <w:t xml:space="preserve">Жалоба на действия специалиста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2A62DA" w:rsidRPr="00550229">
        <w:rPr>
          <w:rFonts w:ascii="Times New Roman" w:hAnsi="Times New Roman" w:cs="Times New Roman"/>
          <w:sz w:val="28"/>
          <w:szCs w:val="28"/>
        </w:rPr>
        <w:t xml:space="preserve"> подается в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2A62DA" w:rsidRPr="00550229">
        <w:rPr>
          <w:rFonts w:ascii="Times New Roman" w:hAnsi="Times New Roman" w:cs="Times New Roman"/>
          <w:sz w:val="28"/>
          <w:szCs w:val="28"/>
        </w:rPr>
        <w:t xml:space="preserve"> и рассматривается его руководителем.</w:t>
      </w:r>
    </w:p>
    <w:p w:rsidR="002A62DA" w:rsidRPr="00550229" w:rsidRDefault="007B0929" w:rsidP="002A6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108. </w:t>
      </w:r>
      <w:r w:rsidR="002A62DA" w:rsidRPr="00550229">
        <w:rPr>
          <w:rFonts w:ascii="Times New Roman" w:hAnsi="Times New Roman" w:cs="Times New Roman"/>
          <w:sz w:val="28"/>
          <w:szCs w:val="28"/>
        </w:rPr>
        <w:t xml:space="preserve">Жалоба на действия руководителей Комитета,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2A62DA" w:rsidRPr="005502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</w:t>
      </w:r>
      <w:r w:rsidR="002A62DA" w:rsidRPr="00550229">
        <w:rPr>
          <w:rFonts w:ascii="Times New Roman" w:hAnsi="Times New Roman" w:cs="Times New Roman"/>
          <w:sz w:val="28"/>
          <w:szCs w:val="28"/>
        </w:rPr>
        <w:t>специалистов Администрации подается в Администрацию и рассматривается главой города Ставрополя.</w:t>
      </w:r>
    </w:p>
    <w:p w:rsidR="00BA05FA" w:rsidRDefault="007B0929" w:rsidP="002A6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109. </w:t>
      </w:r>
      <w:r w:rsidR="002A62DA" w:rsidRPr="00550229">
        <w:rPr>
          <w:rFonts w:ascii="Times New Roman" w:hAnsi="Times New Roman" w:cs="Times New Roman"/>
          <w:sz w:val="28"/>
          <w:szCs w:val="28"/>
        </w:rPr>
        <w:t xml:space="preserve">Жалоба на действия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</w:t>
      </w:r>
      <w:r w:rsidR="002A62DA" w:rsidRPr="00550229">
        <w:rPr>
          <w:rFonts w:ascii="Times New Roman" w:hAnsi="Times New Roman" w:cs="Times New Roman"/>
          <w:sz w:val="28"/>
          <w:szCs w:val="28"/>
        </w:rPr>
        <w:t>подается в министерство экономического развития Ставропольского края и рассматривается должностным лицом, уполномоченным на рассмотрение жалоб.</w:t>
      </w:r>
    </w:p>
    <w:p w:rsidR="00646CAE" w:rsidRDefault="00646CAE" w:rsidP="00646C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110. Заявители, являющиеся индивидуальными предпринимателями, юридическими лицам, вправе подать жалобу на решение и действия (бездействие) Администрации, Комитета, должностных лиц, муниципальных служащих, специалистов Администрации, Комитета в антимонопольный орган в порядке, установленном антимонопольным законодательством Российской Федерации.</w:t>
      </w:r>
    </w:p>
    <w:p w:rsidR="002A62DA" w:rsidRDefault="002A62DA" w:rsidP="002A62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562" w:rsidRPr="002A62DA" w:rsidRDefault="000C2562" w:rsidP="002A62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5FA" w:rsidRPr="00BA05FA" w:rsidRDefault="00BA05FA" w:rsidP="0056415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A05FA">
        <w:rPr>
          <w:rFonts w:ascii="Times New Roman" w:hAnsi="Times New Roman" w:cs="Times New Roman"/>
          <w:b w:val="0"/>
          <w:sz w:val="28"/>
          <w:szCs w:val="28"/>
        </w:rPr>
        <w:t>Порядок подачи и рассмотрения жалобы</w:t>
      </w:r>
    </w:p>
    <w:p w:rsidR="00BA05FA" w:rsidRPr="00BA05FA" w:rsidRDefault="00BA05FA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C17" w:rsidRDefault="00646CAE" w:rsidP="002E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111. 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 или в электронной форме.</w:t>
      </w:r>
    </w:p>
    <w:p w:rsidR="002E0C17" w:rsidRDefault="00646CAE" w:rsidP="002E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использованием информационно-телекоммуникационной сети «Интернет», официального сайта органа, предоставляющего</w:t>
      </w:r>
      <w:r w:rsidR="002E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Единого портала, 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</w:rPr>
        <w:t>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2E0C17" w:rsidRDefault="00646CAE" w:rsidP="002E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113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0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C17" w:rsidRPr="002E0C17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2E319D" w:rsidRDefault="002E0C17" w:rsidP="002E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0C17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F6D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 (Администрация, Комитет, </w:t>
      </w:r>
      <w:r w:rsidR="00646CAE">
        <w:rPr>
          <w:rFonts w:ascii="Times New Roman" w:hAnsi="Times New Roman" w:cs="Times New Roman"/>
          <w:sz w:val="28"/>
          <w:szCs w:val="28"/>
        </w:rPr>
        <w:t>Центр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), наименование должности, фамилию, имя, отчество должностного лица, муниципального служащего Администрации, Комитета, руководителя </w:t>
      </w:r>
      <w:r w:rsidR="00646CAE">
        <w:rPr>
          <w:rFonts w:ascii="Times New Roman" w:eastAsia="Times New Roman" w:hAnsi="Times New Roman" w:cs="Times New Roman"/>
          <w:sz w:val="28"/>
          <w:szCs w:val="28"/>
        </w:rPr>
        <w:t xml:space="preserve">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, специалиста 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  <w:proofErr w:type="gramEnd"/>
    </w:p>
    <w:p w:rsidR="002E319D" w:rsidRDefault="002E0C17" w:rsidP="002E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0C17">
        <w:rPr>
          <w:rFonts w:ascii="Times New Roman" w:eastAsia="Times New Roman" w:hAnsi="Times New Roman" w:cs="Times New Roman"/>
          <w:sz w:val="28"/>
          <w:szCs w:val="28"/>
        </w:rPr>
        <w:t>2)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–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при наличии), сведения о месте жительства заявителя –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физического лица,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либо наименование, сведения о месте нахождения заявителя –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319D" w:rsidRDefault="002E0C17" w:rsidP="002E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0C17">
        <w:rPr>
          <w:rFonts w:ascii="Times New Roman" w:eastAsia="Times New Roman" w:hAnsi="Times New Roman" w:cs="Times New Roman"/>
          <w:sz w:val="28"/>
          <w:szCs w:val="28"/>
        </w:rPr>
        <w:t>3)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Администрации, 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, должностного лица, муниципального служащего Администрации,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Комитета, руководителя </w:t>
      </w:r>
      <w:r w:rsidR="00646CAE">
        <w:rPr>
          <w:rFonts w:ascii="Times New Roman" w:eastAsia="Times New Roman" w:hAnsi="Times New Roman" w:cs="Times New Roman"/>
          <w:sz w:val="28"/>
          <w:szCs w:val="28"/>
        </w:rPr>
        <w:t xml:space="preserve">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, специалиста 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E0C17" w:rsidRDefault="002E0C17" w:rsidP="0006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0C17">
        <w:rPr>
          <w:rFonts w:ascii="Times New Roman" w:eastAsia="Times New Roman" w:hAnsi="Times New Roman" w:cs="Times New Roman"/>
          <w:sz w:val="28"/>
          <w:szCs w:val="28"/>
        </w:rPr>
        <w:t>4)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Администрации, 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, должностного лица, муниципального служащего Администрации, Комитета, руководителя </w:t>
      </w:r>
      <w:r w:rsidR="00646CAE">
        <w:rPr>
          <w:rFonts w:ascii="Times New Roman" w:eastAsia="Times New Roman" w:hAnsi="Times New Roman" w:cs="Times New Roman"/>
          <w:sz w:val="28"/>
          <w:szCs w:val="28"/>
        </w:rPr>
        <w:t xml:space="preserve">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, специалиста Комитета, </w:t>
      </w:r>
      <w:r w:rsidR="00646CAE">
        <w:rPr>
          <w:rFonts w:ascii="Times New Roman" w:hAnsi="Times New Roman" w:cs="Times New Roman"/>
          <w:sz w:val="28"/>
          <w:szCs w:val="28"/>
        </w:rPr>
        <w:t>Центра</w:t>
      </w:r>
      <w:r w:rsidRPr="002E0C1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E0C17">
        <w:rPr>
          <w:rFonts w:ascii="Times New Roman" w:eastAsia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r w:rsidR="002E31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562" w:rsidRPr="002E0C17" w:rsidRDefault="000C2562" w:rsidP="00064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5FA" w:rsidRPr="00BA05FA" w:rsidRDefault="00BA05FA" w:rsidP="0056415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A05FA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BA05FA" w:rsidRPr="00BA05FA" w:rsidRDefault="00BA05FA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5FA" w:rsidRPr="00BA05FA" w:rsidRDefault="00646CAE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114. </w:t>
      </w:r>
      <w:r w:rsidR="00BA05FA" w:rsidRPr="00BA05FA">
        <w:rPr>
          <w:rFonts w:ascii="Times New Roman" w:hAnsi="Times New Roman" w:cs="Times New Roman"/>
          <w:sz w:val="28"/>
          <w:szCs w:val="28"/>
        </w:rPr>
        <w:t>Жалоба регистрируется в день ее поступления в</w:t>
      </w:r>
      <w:r w:rsidR="006F4CC9" w:rsidRPr="006F4CC9">
        <w:rPr>
          <w:rFonts w:ascii="Times New Roman" w:hAnsi="Times New Roman" w:cs="Times New Roman"/>
          <w:sz w:val="28"/>
          <w:szCs w:val="28"/>
        </w:rPr>
        <w:t xml:space="preserve"> </w:t>
      </w:r>
      <w:r w:rsidR="006F4CC9">
        <w:rPr>
          <w:rFonts w:ascii="Times New Roman" w:hAnsi="Times New Roman" w:cs="Times New Roman"/>
          <w:sz w:val="28"/>
          <w:szCs w:val="28"/>
        </w:rPr>
        <w:t>Администрацию,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 </w:t>
      </w:r>
      <w:r w:rsidR="00BA05FA" w:rsidRPr="00BA05FA">
        <w:rPr>
          <w:rFonts w:ascii="Times New Roman" w:hAnsi="Times New Roman" w:cs="Times New Roman"/>
          <w:sz w:val="28"/>
          <w:szCs w:val="28"/>
        </w:rPr>
        <w:lastRenderedPageBreak/>
        <w:t xml:space="preserve">Комитет,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BA05FA" w:rsidRPr="00BA05FA">
        <w:rPr>
          <w:rFonts w:ascii="Times New Roman" w:hAnsi="Times New Roman" w:cs="Times New Roman"/>
          <w:sz w:val="28"/>
          <w:szCs w:val="28"/>
        </w:rPr>
        <w:t>.</w:t>
      </w:r>
    </w:p>
    <w:p w:rsidR="00BA05FA" w:rsidRDefault="00646CAE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115. </w:t>
      </w:r>
      <w:proofErr w:type="gramStart"/>
      <w:r w:rsidR="00BA05FA" w:rsidRPr="00BA05FA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2E0C17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Комитет,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</w:t>
      </w:r>
      <w:r w:rsidR="00EF3C59">
        <w:rPr>
          <w:rFonts w:ascii="Times New Roman" w:hAnsi="Times New Roman" w:cs="Times New Roman"/>
          <w:sz w:val="28"/>
          <w:szCs w:val="28"/>
        </w:rPr>
        <w:t xml:space="preserve">    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по рассмотрению жалоб, в течение </w:t>
      </w:r>
      <w:r w:rsidR="002E0C17">
        <w:rPr>
          <w:rFonts w:ascii="Times New Roman" w:hAnsi="Times New Roman" w:cs="Times New Roman"/>
          <w:sz w:val="28"/>
          <w:szCs w:val="28"/>
        </w:rPr>
        <w:t>пятнадцати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EF3C5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со дня ее регистрации, а в случае обжалования отказа </w:t>
      </w:r>
      <w:r w:rsidR="002E0C17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должностного лица </w:t>
      </w:r>
      <w:r w:rsidR="00EF3C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E0C17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</w:t>
      </w:r>
      <w:r>
        <w:rPr>
          <w:rFonts w:ascii="Times New Roman" w:hAnsi="Times New Roman" w:cs="Times New Roman"/>
          <w:sz w:val="28"/>
          <w:szCs w:val="28"/>
        </w:rPr>
        <w:t xml:space="preserve"> Центра, специалиста Центра</w:t>
      </w:r>
      <w:r w:rsidR="002E0C17">
        <w:rPr>
          <w:rFonts w:ascii="Times New Roman" w:hAnsi="Times New Roman" w:cs="Times New Roman"/>
          <w:sz w:val="28"/>
          <w:szCs w:val="28"/>
        </w:rPr>
        <w:t xml:space="preserve"> </w:t>
      </w:r>
      <w:r w:rsidR="00BA05FA" w:rsidRPr="00BA05FA">
        <w:rPr>
          <w:rFonts w:ascii="Times New Roman" w:hAnsi="Times New Roman" w:cs="Times New Roman"/>
          <w:sz w:val="28"/>
          <w:szCs w:val="28"/>
        </w:rPr>
        <w:t>в приеме документов у заявител</w:t>
      </w:r>
      <w:r w:rsidR="002E0C17">
        <w:rPr>
          <w:rFonts w:ascii="Times New Roman" w:hAnsi="Times New Roman" w:cs="Times New Roman"/>
          <w:sz w:val="28"/>
          <w:szCs w:val="28"/>
        </w:rPr>
        <w:t>я либо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или в случае обжалования нарушения установленного</w:t>
      </w:r>
      <w:proofErr w:type="gramEnd"/>
      <w:r w:rsidR="00BA05FA" w:rsidRPr="00BA05FA">
        <w:rPr>
          <w:rFonts w:ascii="Times New Roman" w:hAnsi="Times New Roman" w:cs="Times New Roman"/>
          <w:sz w:val="28"/>
          <w:szCs w:val="28"/>
        </w:rPr>
        <w:t xml:space="preserve"> срока таких исправлений - в течение </w:t>
      </w:r>
      <w:r w:rsidR="002E0C17">
        <w:rPr>
          <w:rFonts w:ascii="Times New Roman" w:hAnsi="Times New Roman" w:cs="Times New Roman"/>
          <w:sz w:val="28"/>
          <w:szCs w:val="28"/>
        </w:rPr>
        <w:t>пяти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00075E" w:rsidRDefault="0000075E" w:rsidP="00646C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2562" w:rsidRPr="00BA05FA" w:rsidRDefault="000C2562" w:rsidP="00646C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5FA" w:rsidRPr="00BA05FA" w:rsidRDefault="00BA05FA" w:rsidP="00646CAE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A05FA">
        <w:rPr>
          <w:rFonts w:ascii="Times New Roman" w:hAnsi="Times New Roman" w:cs="Times New Roman"/>
          <w:b w:val="0"/>
          <w:sz w:val="28"/>
          <w:szCs w:val="28"/>
        </w:rPr>
        <w:t>Результат рассмотрения жалобы</w:t>
      </w:r>
    </w:p>
    <w:p w:rsidR="00BA05FA" w:rsidRDefault="00BA05FA" w:rsidP="00646C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75FD" w:rsidRPr="00BA05FA" w:rsidRDefault="00C875FD" w:rsidP="00646C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5FA" w:rsidRPr="00BA05FA" w:rsidRDefault="00646CAE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116. </w:t>
      </w:r>
      <w:r w:rsidR="00BA05FA" w:rsidRPr="00BA05F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A05FA" w:rsidRPr="00BA05FA" w:rsidRDefault="00BA05FA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5FA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                             в результате предоставления </w:t>
      </w:r>
      <w:r w:rsidR="00C477A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05FA">
        <w:rPr>
          <w:rFonts w:ascii="Times New Roman" w:hAnsi="Times New Roman" w:cs="Times New Roman"/>
          <w:sz w:val="28"/>
          <w:szCs w:val="28"/>
        </w:rPr>
        <w:t xml:space="preserve">услуги документах, </w:t>
      </w:r>
      <w:r w:rsidR="00EF3C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A05FA">
        <w:rPr>
          <w:rFonts w:ascii="Times New Roman" w:hAnsi="Times New Roman" w:cs="Times New Roman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BA05FA" w:rsidRPr="00BA05FA" w:rsidRDefault="00BA05FA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FA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BA05FA" w:rsidRPr="004E51F0" w:rsidRDefault="00646CAE" w:rsidP="00BA0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="00BA0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BA05FA" w:rsidRPr="00BA05F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BA05FA" w:rsidRPr="00BA05F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</w:t>
      </w:r>
      <w:r w:rsidR="00C477A3">
        <w:rPr>
          <w:rFonts w:ascii="Times New Roman" w:hAnsi="Times New Roman" w:cs="Times New Roman"/>
          <w:sz w:val="28"/>
          <w:szCs w:val="28"/>
        </w:rPr>
        <w:t xml:space="preserve">специалист, </w:t>
      </w:r>
      <w:r w:rsidR="00BA05FA" w:rsidRPr="00BA05FA">
        <w:rPr>
          <w:rFonts w:ascii="Times New Roman" w:hAnsi="Times New Roman" w:cs="Times New Roman"/>
          <w:sz w:val="28"/>
          <w:szCs w:val="28"/>
        </w:rPr>
        <w:t>наделенн</w:t>
      </w:r>
      <w:r w:rsidR="00C477A3">
        <w:rPr>
          <w:rFonts w:ascii="Times New Roman" w:hAnsi="Times New Roman" w:cs="Times New Roman"/>
          <w:sz w:val="28"/>
          <w:szCs w:val="28"/>
        </w:rPr>
        <w:t>ые</w:t>
      </w:r>
      <w:r w:rsidR="00BA05FA" w:rsidRPr="00BA05FA">
        <w:rPr>
          <w:rFonts w:ascii="Times New Roman" w:hAnsi="Times New Roman" w:cs="Times New Roman"/>
          <w:sz w:val="28"/>
          <w:szCs w:val="28"/>
        </w:rPr>
        <w:t xml:space="preserve"> полномочиями по рассмотрению жалоб, незамедлительно направля</w:t>
      </w:r>
      <w:r w:rsidR="00C477A3">
        <w:rPr>
          <w:rFonts w:ascii="Times New Roman" w:hAnsi="Times New Roman" w:cs="Times New Roman"/>
          <w:sz w:val="28"/>
          <w:szCs w:val="28"/>
        </w:rPr>
        <w:t>ю</w:t>
      </w:r>
      <w:r w:rsidR="00BA05FA" w:rsidRPr="00BA05FA">
        <w:rPr>
          <w:rFonts w:ascii="Times New Roman" w:hAnsi="Times New Roman" w:cs="Times New Roman"/>
          <w:sz w:val="28"/>
          <w:szCs w:val="28"/>
        </w:rPr>
        <w:t>т имеющиеся материалы в органы прокуратуры.</w:t>
      </w:r>
    </w:p>
    <w:p w:rsidR="00BA05FA" w:rsidRDefault="00BA05FA" w:rsidP="00646C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2562" w:rsidRPr="00BA05FA" w:rsidRDefault="000C2562" w:rsidP="00646C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5FA" w:rsidRPr="00BA05FA" w:rsidRDefault="00BA05FA" w:rsidP="005E3F55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A05FA">
        <w:rPr>
          <w:rFonts w:ascii="Times New Roman" w:hAnsi="Times New Roman" w:cs="Times New Roman"/>
          <w:b w:val="0"/>
          <w:sz w:val="28"/>
          <w:szCs w:val="28"/>
        </w:rPr>
        <w:t>Порядок информирования заявителя о результатах</w:t>
      </w:r>
    </w:p>
    <w:p w:rsidR="00BA05FA" w:rsidRDefault="00BA05FA" w:rsidP="005E3F5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5FA">
        <w:rPr>
          <w:rFonts w:ascii="Times New Roman" w:hAnsi="Times New Roman" w:cs="Times New Roman"/>
          <w:b w:val="0"/>
          <w:sz w:val="28"/>
          <w:szCs w:val="28"/>
        </w:rPr>
        <w:t>рассмотрения жалобы</w:t>
      </w:r>
    </w:p>
    <w:p w:rsidR="00C875FD" w:rsidRPr="00BA05FA" w:rsidRDefault="00C875FD" w:rsidP="005E3F5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05FA" w:rsidRPr="00BA05FA" w:rsidRDefault="00BA05FA" w:rsidP="00646C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77A3" w:rsidRDefault="00646CAE" w:rsidP="00C47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118. </w:t>
      </w:r>
      <w:r w:rsidR="00C477A3" w:rsidRPr="00C477A3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письменной форме</w:t>
      </w:r>
      <w:r w:rsidR="00C477A3">
        <w:rPr>
          <w:rFonts w:ascii="Times New Roman" w:hAnsi="Times New Roman" w:cs="Times New Roman"/>
          <w:sz w:val="28"/>
          <w:szCs w:val="28"/>
        </w:rPr>
        <w:t xml:space="preserve"> </w:t>
      </w:r>
      <w:r w:rsidR="00C477A3" w:rsidRPr="00C477A3">
        <w:rPr>
          <w:rFonts w:ascii="Times New Roman" w:hAnsi="Times New Roman" w:cs="Times New Roman"/>
          <w:sz w:val="28"/>
          <w:szCs w:val="28"/>
        </w:rPr>
        <w:t>и по</w:t>
      </w:r>
      <w:r w:rsidR="001B6CFC">
        <w:rPr>
          <w:rFonts w:ascii="Times New Roman" w:hAnsi="Times New Roman" w:cs="Times New Roman"/>
          <w:sz w:val="28"/>
          <w:szCs w:val="28"/>
        </w:rPr>
        <w:t xml:space="preserve"> </w:t>
      </w:r>
      <w:r w:rsidR="00C477A3" w:rsidRPr="00C477A3">
        <w:rPr>
          <w:rFonts w:ascii="Times New Roman" w:hAnsi="Times New Roman" w:cs="Times New Roman"/>
          <w:sz w:val="28"/>
          <w:szCs w:val="28"/>
        </w:rPr>
        <w:t>желанию заявителя в электронной форме не позднее дня, следующего за днем принятия решения по жалобе.</w:t>
      </w:r>
    </w:p>
    <w:p w:rsidR="00C477A3" w:rsidRPr="004E51F0" w:rsidRDefault="003E23DC" w:rsidP="00C47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119. </w:t>
      </w:r>
      <w:r w:rsidR="00C477A3" w:rsidRPr="004E51F0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</w:t>
      </w:r>
      <w:r w:rsidR="00A419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77A3" w:rsidRPr="004E51F0">
        <w:rPr>
          <w:rFonts w:ascii="Times New Roman" w:hAnsi="Times New Roman" w:cs="Times New Roman"/>
          <w:sz w:val="28"/>
          <w:szCs w:val="28"/>
        </w:rPr>
        <w:t xml:space="preserve">в ответе заявителю, указанном в пункте </w:t>
      </w:r>
      <w:r>
        <w:rPr>
          <w:rFonts w:ascii="Times New Roman" w:hAnsi="Times New Roman" w:cs="Times New Roman"/>
          <w:sz w:val="28"/>
          <w:szCs w:val="28"/>
        </w:rPr>
        <w:t>118</w:t>
      </w:r>
      <w:r w:rsidR="00C477A3" w:rsidRPr="004E51F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A419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77A3" w:rsidRPr="004E51F0">
        <w:rPr>
          <w:rFonts w:ascii="Times New Roman" w:hAnsi="Times New Roman" w:cs="Times New Roman"/>
          <w:sz w:val="28"/>
          <w:szCs w:val="28"/>
        </w:rPr>
        <w:t xml:space="preserve">регламента, дается информация о действиях, осуществляемых Администрацией, Комитетом,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="00C477A3" w:rsidRPr="004E51F0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</w:t>
      </w:r>
      <w:r w:rsidR="00AE443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477A3" w:rsidRPr="004E51F0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приносятся извинения за </w:t>
      </w:r>
      <w:r w:rsidR="00AC17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77A3" w:rsidRPr="004E51F0">
        <w:rPr>
          <w:rFonts w:ascii="Times New Roman" w:hAnsi="Times New Roman" w:cs="Times New Roman"/>
          <w:sz w:val="28"/>
          <w:szCs w:val="28"/>
        </w:rPr>
        <w:t xml:space="preserve">доставленные </w:t>
      </w:r>
      <w:proofErr w:type="gramStart"/>
      <w:r w:rsidR="00C477A3" w:rsidRPr="004E51F0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C477A3" w:rsidRPr="004E51F0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</w:t>
      </w:r>
      <w:r w:rsidR="00C477A3" w:rsidRPr="004E51F0">
        <w:rPr>
          <w:rFonts w:ascii="Times New Roman" w:hAnsi="Times New Roman" w:cs="Times New Roman"/>
          <w:sz w:val="28"/>
          <w:szCs w:val="28"/>
        </w:rPr>
        <w:lastRenderedPageBreak/>
        <w:t>действиях, которые необходимо совершить заявителю в целях получения муниципальной услуги.</w:t>
      </w:r>
    </w:p>
    <w:p w:rsidR="00C477A3" w:rsidRDefault="003E23DC" w:rsidP="00C47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120. </w:t>
      </w:r>
      <w:r w:rsidR="00C477A3" w:rsidRPr="004E51F0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="00C477A3" w:rsidRPr="004E51F0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C477A3" w:rsidRPr="004E51F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</w:t>
      </w:r>
      <w:r>
        <w:rPr>
          <w:rFonts w:ascii="Times New Roman" w:hAnsi="Times New Roman" w:cs="Times New Roman"/>
          <w:sz w:val="28"/>
          <w:szCs w:val="28"/>
        </w:rPr>
        <w:t>118</w:t>
      </w:r>
      <w:r w:rsidR="00C477A3" w:rsidRPr="004E51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="00C477A3" w:rsidRPr="00C477A3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6D8C" w:rsidRPr="00C477A3" w:rsidRDefault="003E23DC" w:rsidP="00C47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="00C477A3" w:rsidRPr="00C47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477A3" w:rsidRPr="00C477A3">
        <w:rPr>
          <w:rFonts w:ascii="Times New Roman" w:hAnsi="Times New Roman" w:cs="Times New Roman"/>
          <w:sz w:val="28"/>
          <w:szCs w:val="28"/>
        </w:rPr>
        <w:t xml:space="preserve">Информация о порядке обжалования действий (бездействия), а также решений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C477A3" w:rsidRPr="00C477A3">
        <w:rPr>
          <w:rFonts w:ascii="Times New Roman" w:hAnsi="Times New Roman" w:cs="Times New Roman"/>
          <w:sz w:val="28"/>
          <w:szCs w:val="28"/>
        </w:rPr>
        <w:t xml:space="preserve">Комитета,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C477A3" w:rsidRPr="00C477A3">
        <w:rPr>
          <w:rFonts w:ascii="Times New Roman" w:hAnsi="Times New Roman" w:cs="Times New Roman"/>
          <w:sz w:val="28"/>
          <w:szCs w:val="28"/>
        </w:rPr>
        <w:t xml:space="preserve">, должностных лиц, муниципальных служащих, специалистов Комитета, </w:t>
      </w:r>
      <w:r>
        <w:rPr>
          <w:rFonts w:ascii="Times New Roman" w:hAnsi="Times New Roman" w:cs="Times New Roman"/>
          <w:sz w:val="28"/>
          <w:szCs w:val="28"/>
        </w:rPr>
        <w:t>специалистов Центра</w:t>
      </w:r>
      <w:r w:rsidR="00C477A3" w:rsidRPr="00C477A3">
        <w:rPr>
          <w:rFonts w:ascii="Times New Roman" w:hAnsi="Times New Roman" w:cs="Times New Roman"/>
          <w:sz w:val="28"/>
          <w:szCs w:val="28"/>
        </w:rPr>
        <w:t xml:space="preserve"> размещается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Комитета, Центра</w:t>
      </w:r>
      <w:r w:rsidR="00C477A3" w:rsidRPr="00C477A3">
        <w:rPr>
          <w:rFonts w:ascii="Times New Roman" w:hAnsi="Times New Roman" w:cs="Times New Roman"/>
          <w:sz w:val="28"/>
          <w:szCs w:val="28"/>
        </w:rPr>
        <w:t>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9D6D8C" w:rsidRPr="009D6D8C" w:rsidRDefault="009D6D8C" w:rsidP="009D6D8C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D6D8C" w:rsidRDefault="009D6D8C" w:rsidP="009D6D8C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4E51F0" w:rsidRPr="009D6D8C" w:rsidRDefault="004E51F0" w:rsidP="009D6D8C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30BD1" w:rsidRDefault="002B2F00" w:rsidP="00530BD1">
      <w:pPr>
        <w:widowControl w:val="0"/>
        <w:autoSpaceDE w:val="0"/>
        <w:autoSpaceDN w:val="0"/>
        <w:adjustRightInd w:val="0"/>
        <w:spacing w:after="0" w:line="240" w:lineRule="exact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  <w:r w:rsidR="0053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D6D8C" w:rsidRPr="009D6D8C" w:rsidRDefault="00530BD1" w:rsidP="00530BD1">
      <w:pPr>
        <w:widowControl w:val="0"/>
        <w:autoSpaceDE w:val="0"/>
        <w:autoSpaceDN w:val="0"/>
        <w:adjustRightInd w:val="0"/>
        <w:spacing w:after="0" w:line="240" w:lineRule="exact"/>
        <w:ind w:right="-113"/>
        <w:rPr>
          <w:rFonts w:ascii="Times New Roman" w:hAnsi="Times New Roman" w:cs="Times New Roman"/>
          <w:sz w:val="28"/>
          <w:szCs w:val="28"/>
        </w:rPr>
        <w:sectPr w:rsidR="009D6D8C" w:rsidRPr="009D6D8C" w:rsidSect="00457EB6">
          <w:headerReference w:type="default" r:id="rId24"/>
          <w:pgSz w:w="11906" w:h="16838"/>
          <w:pgMar w:top="1418" w:right="567" w:bottom="993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  <w:r w:rsidRPr="0082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B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Ю.В. </w:t>
      </w:r>
      <w:proofErr w:type="spellStart"/>
      <w:r w:rsidR="002B2F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Белолапенко</w:t>
      </w:r>
      <w:proofErr w:type="spellEnd"/>
    </w:p>
    <w:p w:rsidR="00E74D2A" w:rsidRDefault="00E74D2A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91691" w:rsidRPr="00E616BC" w:rsidRDefault="00691691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0771F2" w:rsidRPr="00530BD1" w:rsidRDefault="00680BC4" w:rsidP="000771F2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1271C">
        <w:rPr>
          <w:rFonts w:ascii="Times New Roman" w:hAnsi="Times New Roman" w:cs="Times New Roman"/>
          <w:sz w:val="28"/>
          <w:szCs w:val="28"/>
        </w:rPr>
        <w:t> </w:t>
      </w:r>
      <w:r w:rsidR="00060026">
        <w:rPr>
          <w:rFonts w:ascii="Times New Roman" w:hAnsi="Times New Roman" w:cs="Times New Roman"/>
          <w:sz w:val="28"/>
          <w:szCs w:val="28"/>
        </w:rPr>
        <w:t>А</w:t>
      </w:r>
      <w:r w:rsidR="000771F2"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0771F2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="000771F2"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 w:rsidR="000771F2">
        <w:rPr>
          <w:rFonts w:ascii="Times New Roman" w:hAnsi="Times New Roman" w:cs="Times New Roman"/>
          <w:sz w:val="28"/>
          <w:szCs w:val="28"/>
        </w:rPr>
        <w:t>ю</w:t>
      </w:r>
      <w:r w:rsidR="000771F2"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 w:rsidR="000771F2"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="000771F2" w:rsidRPr="00530BD1">
        <w:rPr>
          <w:rFonts w:ascii="Times New Roman" w:hAnsi="Times New Roman" w:cs="Times New Roman"/>
          <w:sz w:val="28"/>
          <w:szCs w:val="28"/>
        </w:rPr>
        <w:t>измене</w:t>
      </w:r>
      <w:r w:rsidR="000771F2"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="000771F2"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9D6D8C" w:rsidRPr="00530BD1" w:rsidRDefault="009D6D8C" w:rsidP="00530BD1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9D6D8C" w:rsidRPr="00530BD1" w:rsidRDefault="009D6D8C" w:rsidP="00530B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D6D8C" w:rsidRPr="00530BD1" w:rsidRDefault="009D6D8C" w:rsidP="00530BD1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0BD1">
        <w:rPr>
          <w:rFonts w:ascii="Times New Roman" w:hAnsi="Times New Roman" w:cs="Times New Roman"/>
          <w:bCs/>
          <w:sz w:val="28"/>
          <w:szCs w:val="28"/>
        </w:rPr>
        <w:t>В _________________________________</w:t>
      </w:r>
    </w:p>
    <w:p w:rsidR="009D6D8C" w:rsidRPr="00530BD1" w:rsidRDefault="00530BD1" w:rsidP="00530BD1">
      <w:pPr>
        <w:spacing w:after="0" w:line="240" w:lineRule="exact"/>
        <w:ind w:firstLine="510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D6D8C" w:rsidRPr="00530BD1">
        <w:rPr>
          <w:rFonts w:ascii="Times New Roman" w:hAnsi="Times New Roman" w:cs="Times New Roman"/>
          <w:bCs/>
          <w:sz w:val="20"/>
          <w:szCs w:val="20"/>
        </w:rPr>
        <w:t xml:space="preserve"> орган, предоставляющий услугу</w:t>
      </w:r>
    </w:p>
    <w:p w:rsidR="009D6D8C" w:rsidRPr="00530BD1" w:rsidRDefault="009D6D8C" w:rsidP="00530BD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>от  ________________________________</w:t>
      </w:r>
    </w:p>
    <w:p w:rsidR="009D6D8C" w:rsidRPr="00530BD1" w:rsidRDefault="009D6D8C" w:rsidP="00530BD1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30BD1">
        <w:rPr>
          <w:rFonts w:ascii="Times New Roman" w:hAnsi="Times New Roman" w:cs="Times New Roman"/>
          <w:sz w:val="20"/>
          <w:szCs w:val="20"/>
        </w:rPr>
        <w:t>(наименование (ФИО) заявителя  (пишется полностью), адрес места нахождения (места жительства)</w:t>
      </w:r>
      <w:proofErr w:type="gramEnd"/>
    </w:p>
    <w:p w:rsidR="009D6D8C" w:rsidRPr="009D6D8C" w:rsidRDefault="009D6D8C" w:rsidP="009D6D8C">
      <w:pPr>
        <w:pStyle w:val="Standard"/>
        <w:jc w:val="center"/>
        <w:rPr>
          <w:rFonts w:cs="Times New Roman"/>
          <w:sz w:val="28"/>
          <w:szCs w:val="28"/>
        </w:rPr>
      </w:pPr>
    </w:p>
    <w:p w:rsidR="009D6D8C" w:rsidRPr="009D6D8C" w:rsidRDefault="009D6D8C" w:rsidP="009D6D8C">
      <w:pPr>
        <w:pStyle w:val="Standard"/>
        <w:jc w:val="center"/>
        <w:rPr>
          <w:rFonts w:cs="Times New Roman"/>
          <w:sz w:val="28"/>
          <w:szCs w:val="28"/>
        </w:rPr>
      </w:pPr>
    </w:p>
    <w:p w:rsidR="009D6D8C" w:rsidRPr="009D6D8C" w:rsidRDefault="009D6D8C" w:rsidP="00E1271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ЗАЯВЛЕНИЕ</w:t>
      </w:r>
    </w:p>
    <w:p w:rsidR="009D6D8C" w:rsidRPr="009D6D8C" w:rsidRDefault="009D6D8C" w:rsidP="00E1271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об установлении муниципального маршрута регулярных перевозок</w:t>
      </w:r>
    </w:p>
    <w:p w:rsidR="009D6D8C" w:rsidRDefault="009D6D8C" w:rsidP="009D6D8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1. Заявители: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1750"/>
        <w:gridCol w:w="940"/>
        <w:gridCol w:w="2250"/>
        <w:gridCol w:w="2136"/>
        <w:gridCol w:w="1602"/>
      </w:tblGrid>
      <w:tr w:rsidR="009D6D8C" w:rsidRPr="009D6D8C" w:rsidTr="003101AE">
        <w:trPr>
          <w:trHeight w:val="79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F6" w:rsidRDefault="009D6D8C" w:rsidP="009F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6D8C" w:rsidRPr="00530BD1" w:rsidRDefault="009D6D8C" w:rsidP="009F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F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F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F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Номер и дата выдачи лицензии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F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Почтовый адрес (место нахождения)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F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9D6D8C" w:rsidRPr="009D6D8C" w:rsidTr="005B09C2">
        <w:trPr>
          <w:trHeight w:val="30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6D8C" w:rsidRPr="009D6D8C" w:rsidTr="005B09C2">
        <w:trPr>
          <w:trHeight w:val="21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C2" w:rsidRPr="009D6D8C" w:rsidTr="003101AE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Прошу рассмотреть возможность установления муниципального маршрута регулярных перевозок:</w:t>
      </w:r>
    </w:p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_____________________________ - ____________________________________</w:t>
      </w:r>
    </w:p>
    <w:p w:rsidR="009D6D8C" w:rsidRPr="00530BD1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BD1">
        <w:rPr>
          <w:rFonts w:ascii="Times New Roman" w:hAnsi="Times New Roman" w:cs="Times New Roman"/>
          <w:sz w:val="20"/>
          <w:szCs w:val="20"/>
        </w:rPr>
        <w:t xml:space="preserve">              (начальный остановочный пункт)                           </w:t>
      </w:r>
      <w:r w:rsidR="00530BD1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30BD1">
        <w:rPr>
          <w:rFonts w:ascii="Times New Roman" w:hAnsi="Times New Roman" w:cs="Times New Roman"/>
          <w:sz w:val="20"/>
          <w:szCs w:val="20"/>
        </w:rPr>
        <w:t xml:space="preserve">   (конечный остановочный пункт)</w:t>
      </w:r>
    </w:p>
    <w:p w:rsidR="009D6D8C" w:rsidRPr="009D6D8C" w:rsidRDefault="006A7D0A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2E3D">
        <w:rPr>
          <w:rFonts w:ascii="Times New Roman" w:hAnsi="Times New Roman" w:cs="Times New Roman"/>
          <w:sz w:val="28"/>
          <w:szCs w:val="28"/>
        </w:rPr>
        <w:t xml:space="preserve">. </w:t>
      </w:r>
      <w:r w:rsidR="009D6D8C" w:rsidRPr="009D6D8C">
        <w:rPr>
          <w:rFonts w:ascii="Times New Roman" w:hAnsi="Times New Roman" w:cs="Times New Roman"/>
          <w:sz w:val="28"/>
          <w:szCs w:val="28"/>
        </w:rPr>
        <w:t>Протяженность муниципального маршрута регулярных перевозок:</w:t>
      </w:r>
    </w:p>
    <w:p w:rsidR="009D6D8C" w:rsidRPr="009D6D8C" w:rsidRDefault="009D6D8C" w:rsidP="001C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 xml:space="preserve">в прямом направлении ____________ </w:t>
      </w:r>
      <w:proofErr w:type="gramStart"/>
      <w:r w:rsidRPr="009D6D8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D6D8C">
        <w:rPr>
          <w:rFonts w:ascii="Times New Roman" w:hAnsi="Times New Roman" w:cs="Times New Roman"/>
          <w:sz w:val="28"/>
          <w:szCs w:val="28"/>
        </w:rPr>
        <w:t>;</w:t>
      </w:r>
    </w:p>
    <w:p w:rsidR="009D6D8C" w:rsidRPr="009D6D8C" w:rsidRDefault="009D6D8C" w:rsidP="001C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 xml:space="preserve">в обратном направлении ___________ </w:t>
      </w:r>
      <w:proofErr w:type="gramStart"/>
      <w:r w:rsidRPr="009D6D8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D6D8C">
        <w:rPr>
          <w:rFonts w:ascii="Times New Roman" w:hAnsi="Times New Roman" w:cs="Times New Roman"/>
          <w:sz w:val="28"/>
          <w:szCs w:val="28"/>
        </w:rPr>
        <w:t>.</w:t>
      </w:r>
    </w:p>
    <w:p w:rsidR="009D6D8C" w:rsidRPr="009D6D8C" w:rsidRDefault="006A7D0A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6D8C" w:rsidRPr="009D6D8C">
        <w:rPr>
          <w:rFonts w:ascii="Times New Roman" w:hAnsi="Times New Roman" w:cs="Times New Roman"/>
          <w:sz w:val="28"/>
          <w:szCs w:val="28"/>
        </w:rPr>
        <w:t>.</w:t>
      </w:r>
      <w:r w:rsidR="001C2E3D">
        <w:rPr>
          <w:rFonts w:ascii="Times New Roman" w:hAnsi="Times New Roman" w:cs="Times New Roman"/>
          <w:sz w:val="28"/>
          <w:szCs w:val="28"/>
        </w:rPr>
        <w:t> </w:t>
      </w:r>
      <w:r w:rsidR="009D6D8C" w:rsidRPr="009D6D8C">
        <w:rPr>
          <w:rFonts w:ascii="Times New Roman" w:hAnsi="Times New Roman" w:cs="Times New Roman"/>
          <w:sz w:val="28"/>
          <w:szCs w:val="28"/>
        </w:rPr>
        <w:t>Сведения о промежуточных остановочных пунктах по муниципальному маршруту регулярных перевозок: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575"/>
        <w:gridCol w:w="4913"/>
      </w:tblGrid>
      <w:tr w:rsidR="009D6D8C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9D6D8C" w:rsidRPr="009D6D8C" w:rsidTr="00530BD1">
        <w:trPr>
          <w:trHeight w:val="25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D8C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C2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Pr="00530BD1" w:rsidRDefault="005B09C2" w:rsidP="005B09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6A7D0A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6D8C" w:rsidRPr="009D6D8C">
        <w:rPr>
          <w:rFonts w:ascii="Times New Roman" w:hAnsi="Times New Roman" w:cs="Times New Roman"/>
          <w:sz w:val="28"/>
          <w:szCs w:val="28"/>
        </w:rPr>
        <w:t>.</w:t>
      </w:r>
      <w:r w:rsidR="001C2E3D">
        <w:rPr>
          <w:rFonts w:ascii="Times New Roman" w:hAnsi="Times New Roman" w:cs="Times New Roman"/>
          <w:sz w:val="28"/>
          <w:szCs w:val="28"/>
        </w:rPr>
        <w:t> </w:t>
      </w:r>
      <w:r w:rsidR="009D6D8C" w:rsidRPr="009D6D8C">
        <w:rPr>
          <w:rFonts w:ascii="Times New Roman" w:hAnsi="Times New Roman" w:cs="Times New Roman"/>
          <w:sz w:val="28"/>
          <w:szCs w:val="28"/>
        </w:rPr>
        <w:t>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lastRenderedPageBreak/>
        <w:t>1) в прямом направлении: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8701"/>
      </w:tblGrid>
      <w:tr w:rsidR="009D6D8C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Default="009D6D8C" w:rsidP="005B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6D8C" w:rsidRPr="00530BD1" w:rsidRDefault="009D6D8C" w:rsidP="005B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прямом направлении</w:t>
            </w:r>
          </w:p>
        </w:tc>
      </w:tr>
      <w:tr w:rsidR="009D6D8C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D8C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2) в обратном направлении: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8674"/>
      </w:tblGrid>
      <w:tr w:rsidR="009D6D8C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Default="009D6D8C" w:rsidP="005B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6D8C" w:rsidRPr="00530BD1" w:rsidRDefault="009D6D8C" w:rsidP="005B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</w:tr>
      <w:tr w:rsidR="009D6D8C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D8C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6A7D0A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6D8C" w:rsidRPr="009D6D8C">
        <w:rPr>
          <w:rFonts w:ascii="Times New Roman" w:hAnsi="Times New Roman" w:cs="Times New Roman"/>
          <w:sz w:val="28"/>
          <w:szCs w:val="28"/>
        </w:rPr>
        <w:t>. Транспортные средства: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1736"/>
        <w:gridCol w:w="1736"/>
        <w:gridCol w:w="1600"/>
        <w:gridCol w:w="1202"/>
        <w:gridCol w:w="2385"/>
      </w:tblGrid>
      <w:tr w:rsidR="009D6D8C" w:rsidRPr="009D6D8C" w:rsidTr="00E1271C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</w:tr>
      <w:tr w:rsidR="009D6D8C" w:rsidRPr="009D6D8C" w:rsidTr="00E1271C"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высота, </w:t>
            </w: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ширина, </w:t>
            </w: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8C" w:rsidRPr="009D6D8C" w:rsidTr="00E1271C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6D8C" w:rsidRPr="009D6D8C" w:rsidTr="00E1271C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6A7D0A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6D8C" w:rsidRPr="009D6D8C">
        <w:rPr>
          <w:rFonts w:ascii="Times New Roman" w:hAnsi="Times New Roman" w:cs="Times New Roman"/>
          <w:sz w:val="28"/>
          <w:szCs w:val="28"/>
        </w:rPr>
        <w:t>. Планируемое расписание отправления транспортных средств: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864"/>
        <w:gridCol w:w="1209"/>
        <w:gridCol w:w="1209"/>
        <w:gridCol w:w="1209"/>
        <w:gridCol w:w="1209"/>
        <w:gridCol w:w="1209"/>
        <w:gridCol w:w="1209"/>
      </w:tblGrid>
      <w:tr w:rsidR="009D6D8C" w:rsidRPr="009D6D8C" w:rsidTr="005B09C2"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2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</w:p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5B09C2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Интервал суток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Интервал отправления, мин.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Время отправления первого рейса, час</w:t>
            </w: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Время отправления последнего рейса, час</w:t>
            </w:r>
            <w:proofErr w:type="gramStart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9D6D8C" w:rsidRPr="009D6D8C" w:rsidTr="005B09C2"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</w:tr>
      <w:tr w:rsidR="009D6D8C" w:rsidRPr="009D6D8C" w:rsidTr="005B09C2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6D8C" w:rsidRPr="009D6D8C" w:rsidTr="005B09C2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530BD1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A63" w:rsidRPr="00CE1A63" w:rsidRDefault="00CE1A63" w:rsidP="00CE1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D8C" w:rsidRPr="006A7D0A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>____________/___________________________/_____________________</w:t>
      </w:r>
      <w:r w:rsidR="005B09C2">
        <w:rPr>
          <w:rFonts w:ascii="Times New Roman" w:hAnsi="Times New Roman" w:cs="Times New Roman"/>
          <w:sz w:val="28"/>
          <w:szCs w:val="28"/>
        </w:rPr>
        <w:t>_____</w:t>
      </w:r>
      <w:r w:rsidRPr="006A7D0A">
        <w:rPr>
          <w:rFonts w:ascii="Times New Roman" w:hAnsi="Times New Roman" w:cs="Times New Roman"/>
          <w:sz w:val="28"/>
          <w:szCs w:val="28"/>
        </w:rPr>
        <w:t>/ (М.П.)(</w:t>
      </w:r>
      <w:r w:rsidRPr="006A7D0A">
        <w:rPr>
          <w:rFonts w:ascii="Times New Roman" w:hAnsi="Times New Roman" w:cs="Times New Roman"/>
          <w:sz w:val="20"/>
          <w:szCs w:val="20"/>
        </w:rPr>
        <w:t>дата)                                                     (Ф.И.О.)                                                         (подпись)</w:t>
      </w:r>
    </w:p>
    <w:p w:rsidR="00802FDB" w:rsidRDefault="00802FDB" w:rsidP="00CE1A63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  <w:sectPr w:rsidR="00802FDB" w:rsidSect="00802FDB">
          <w:headerReference w:type="default" r:id="rId25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74D2A" w:rsidRDefault="00E74D2A" w:rsidP="00802FDB">
      <w:pPr>
        <w:spacing w:after="0"/>
        <w:ind w:left="3687" w:firstLine="708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E1A63" w:rsidRDefault="00CE1A63" w:rsidP="00CE1A63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7C40F5" w:rsidRPr="00530BD1" w:rsidRDefault="00CE1A63" w:rsidP="00CE1A63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</w:t>
      </w:r>
      <w:r w:rsidR="00060026">
        <w:rPr>
          <w:rFonts w:ascii="Times New Roman" w:hAnsi="Times New Roman" w:cs="Times New Roman"/>
          <w:sz w:val="28"/>
          <w:szCs w:val="28"/>
        </w:rPr>
        <w:t>А</w:t>
      </w:r>
      <w:r w:rsidR="007C40F5"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7C40F5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="007C40F5"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 w:rsidR="007C40F5">
        <w:rPr>
          <w:rFonts w:ascii="Times New Roman" w:hAnsi="Times New Roman" w:cs="Times New Roman"/>
          <w:sz w:val="28"/>
          <w:szCs w:val="28"/>
        </w:rPr>
        <w:t>ю</w:t>
      </w:r>
      <w:r w:rsidR="007C40F5"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 w:rsidR="007C40F5"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="007C40F5" w:rsidRPr="00530BD1">
        <w:rPr>
          <w:rFonts w:ascii="Times New Roman" w:hAnsi="Times New Roman" w:cs="Times New Roman"/>
          <w:sz w:val="28"/>
          <w:szCs w:val="28"/>
        </w:rPr>
        <w:t>измене</w:t>
      </w:r>
      <w:r w:rsidR="007C40F5"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="007C40F5"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E74D2A" w:rsidRPr="00530BD1" w:rsidRDefault="00E74D2A" w:rsidP="00E74D2A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C90BAA" w:rsidRPr="00530BD1" w:rsidRDefault="00C90BAA" w:rsidP="00C90BAA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C90BAA" w:rsidRPr="00530BD1" w:rsidRDefault="00C90BAA" w:rsidP="00C90B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0BAA" w:rsidRPr="00530BD1" w:rsidRDefault="00C90BAA" w:rsidP="00C90BAA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0BD1">
        <w:rPr>
          <w:rFonts w:ascii="Times New Roman" w:hAnsi="Times New Roman" w:cs="Times New Roman"/>
          <w:bCs/>
          <w:sz w:val="28"/>
          <w:szCs w:val="28"/>
        </w:rPr>
        <w:t>В _________________________________</w:t>
      </w:r>
    </w:p>
    <w:p w:rsidR="00C90BAA" w:rsidRPr="00530BD1" w:rsidRDefault="00C90BAA" w:rsidP="00C90BAA">
      <w:pPr>
        <w:spacing w:after="0" w:line="240" w:lineRule="exact"/>
        <w:ind w:firstLine="510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30BD1">
        <w:rPr>
          <w:rFonts w:ascii="Times New Roman" w:hAnsi="Times New Roman" w:cs="Times New Roman"/>
          <w:bCs/>
          <w:sz w:val="20"/>
          <w:szCs w:val="20"/>
        </w:rPr>
        <w:t xml:space="preserve"> орган, предоставляющий услугу</w:t>
      </w:r>
    </w:p>
    <w:p w:rsidR="00C90BAA" w:rsidRPr="00530BD1" w:rsidRDefault="00C90BAA" w:rsidP="00C90BA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>от  ________________________________</w:t>
      </w:r>
    </w:p>
    <w:p w:rsidR="00C90BAA" w:rsidRPr="00530BD1" w:rsidRDefault="00C90BAA" w:rsidP="00C90BA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30BD1">
        <w:rPr>
          <w:rFonts w:ascii="Times New Roman" w:hAnsi="Times New Roman" w:cs="Times New Roman"/>
          <w:sz w:val="20"/>
          <w:szCs w:val="20"/>
        </w:rPr>
        <w:t>(наименование (ФИО) заявителя  (пишется полностью), адрес места нахождения (места жительства)</w:t>
      </w:r>
      <w:proofErr w:type="gramEnd"/>
    </w:p>
    <w:p w:rsidR="00C90BAA" w:rsidRPr="00C90BAA" w:rsidRDefault="00C90BAA" w:rsidP="00C90BAA">
      <w:pPr>
        <w:spacing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9D6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CE1A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ЗАЯВЛЕНИЕ</w:t>
      </w:r>
    </w:p>
    <w:p w:rsidR="009D6D8C" w:rsidRPr="009D6D8C" w:rsidRDefault="009D6D8C" w:rsidP="00CE1A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об изменении муниципального маршрута регулярных перевозок</w:t>
      </w:r>
    </w:p>
    <w:p w:rsidR="009D6D8C" w:rsidRPr="009D6D8C" w:rsidRDefault="009D6D8C" w:rsidP="00CE1A63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1. Заявители: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1869"/>
        <w:gridCol w:w="1044"/>
        <w:gridCol w:w="1662"/>
        <w:gridCol w:w="2102"/>
        <w:gridCol w:w="1998"/>
      </w:tblGrid>
      <w:tr w:rsidR="009D6D8C" w:rsidRPr="009D6D8C" w:rsidTr="00CE1A6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B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Номер и дата выдачи лицензии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Почтовый адрес (место нахождения)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9D6D8C" w:rsidRPr="009D6D8C" w:rsidTr="00CE1A6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29F8" w:rsidRPr="009D6D8C" w:rsidTr="00CE1A6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8" w:rsidRPr="00C90BAA" w:rsidRDefault="003F29F8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8" w:rsidRPr="00C90BAA" w:rsidRDefault="003F29F8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8" w:rsidRPr="00C90BAA" w:rsidRDefault="003F29F8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8" w:rsidRPr="00C90BAA" w:rsidRDefault="003F29F8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8" w:rsidRPr="00C90BAA" w:rsidRDefault="003F29F8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8" w:rsidRPr="00C90BAA" w:rsidRDefault="003F29F8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Прошу рассмотреть возможность изменения муниципального маршрута регулярных перевозок:</w:t>
      </w:r>
    </w:p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 - _________________________ рег. № _____</w:t>
      </w:r>
    </w:p>
    <w:p w:rsidR="009D6D8C" w:rsidRPr="00C90BAA" w:rsidRDefault="00C90BAA" w:rsidP="009D6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D6D8C" w:rsidRPr="00C90BAA">
        <w:rPr>
          <w:rFonts w:ascii="Times New Roman" w:hAnsi="Times New Roman" w:cs="Times New Roman"/>
          <w:sz w:val="20"/>
          <w:szCs w:val="20"/>
        </w:rPr>
        <w:t xml:space="preserve">     (начальный остановочный</w:t>
      </w:r>
      <w:r>
        <w:rPr>
          <w:rFonts w:ascii="Times New Roman" w:hAnsi="Times New Roman" w:cs="Times New Roman"/>
          <w:sz w:val="20"/>
          <w:szCs w:val="20"/>
        </w:rPr>
        <w:t xml:space="preserve"> пункт)                   </w:t>
      </w:r>
      <w:r w:rsidR="009D6D8C" w:rsidRPr="00C90BAA">
        <w:rPr>
          <w:rFonts w:ascii="Times New Roman" w:hAnsi="Times New Roman" w:cs="Times New Roman"/>
          <w:sz w:val="20"/>
          <w:szCs w:val="20"/>
        </w:rPr>
        <w:t>(конечный остановочный пункт)</w:t>
      </w:r>
    </w:p>
    <w:p w:rsidR="001C2E3D" w:rsidRDefault="001C2E3D" w:rsidP="001C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D8C" w:rsidRPr="006A7D0A" w:rsidRDefault="001C2E3D" w:rsidP="00AC2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 xml:space="preserve">2. Порядковый номер муниципального маршрута регулярных перевозок: </w:t>
      </w:r>
      <w:r w:rsidR="00FA7734">
        <w:rPr>
          <w:rFonts w:ascii="Times New Roman" w:hAnsi="Times New Roman" w:cs="Times New Roman"/>
          <w:sz w:val="28"/>
          <w:szCs w:val="28"/>
        </w:rPr>
        <w:t xml:space="preserve">№ </w:t>
      </w:r>
      <w:r w:rsidRPr="006A7D0A">
        <w:rPr>
          <w:rFonts w:ascii="Times New Roman" w:hAnsi="Times New Roman" w:cs="Times New Roman"/>
          <w:sz w:val="28"/>
          <w:szCs w:val="28"/>
        </w:rPr>
        <w:t>__</w:t>
      </w:r>
      <w:r w:rsidR="00802FDB">
        <w:rPr>
          <w:rFonts w:ascii="Times New Roman" w:hAnsi="Times New Roman" w:cs="Times New Roman"/>
          <w:sz w:val="28"/>
          <w:szCs w:val="28"/>
        </w:rPr>
        <w:t>___</w:t>
      </w:r>
      <w:r w:rsidR="00B35275" w:rsidRPr="006A7D0A">
        <w:rPr>
          <w:rFonts w:ascii="Times New Roman" w:hAnsi="Times New Roman" w:cs="Times New Roman"/>
          <w:sz w:val="28"/>
          <w:szCs w:val="28"/>
        </w:rPr>
        <w:t>.</w:t>
      </w:r>
    </w:p>
    <w:p w:rsidR="001C2E3D" w:rsidRPr="006A7D0A" w:rsidRDefault="001C2E3D" w:rsidP="00B3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>3. Порядок посадки и высадки пассажиров:____________</w:t>
      </w:r>
      <w:r w:rsidR="00B35275" w:rsidRPr="006A7D0A">
        <w:rPr>
          <w:rFonts w:ascii="Times New Roman" w:hAnsi="Times New Roman" w:cs="Times New Roman"/>
          <w:sz w:val="28"/>
          <w:szCs w:val="28"/>
        </w:rPr>
        <w:t>_______</w:t>
      </w:r>
      <w:r w:rsidRPr="006A7D0A">
        <w:rPr>
          <w:rFonts w:ascii="Times New Roman" w:hAnsi="Times New Roman" w:cs="Times New Roman"/>
          <w:sz w:val="28"/>
          <w:szCs w:val="28"/>
        </w:rPr>
        <w:t>_____</w:t>
      </w:r>
      <w:r w:rsidR="00802FDB">
        <w:rPr>
          <w:rFonts w:ascii="Times New Roman" w:hAnsi="Times New Roman" w:cs="Times New Roman"/>
          <w:sz w:val="28"/>
          <w:szCs w:val="28"/>
        </w:rPr>
        <w:t>_</w:t>
      </w:r>
    </w:p>
    <w:p w:rsidR="001C2E3D" w:rsidRPr="006A7D0A" w:rsidRDefault="001C2E3D" w:rsidP="00B3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35275" w:rsidRPr="006A7D0A">
        <w:rPr>
          <w:rFonts w:ascii="Times New Roman" w:hAnsi="Times New Roman" w:cs="Times New Roman"/>
          <w:sz w:val="28"/>
          <w:szCs w:val="28"/>
        </w:rPr>
        <w:t>____</w:t>
      </w:r>
      <w:r w:rsidRPr="006A7D0A">
        <w:rPr>
          <w:rFonts w:ascii="Times New Roman" w:hAnsi="Times New Roman" w:cs="Times New Roman"/>
          <w:sz w:val="28"/>
          <w:szCs w:val="28"/>
        </w:rPr>
        <w:t>____.</w:t>
      </w:r>
    </w:p>
    <w:p w:rsidR="001C2E3D" w:rsidRDefault="001C2E3D" w:rsidP="00B3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>4. Вид регулярных перевозок:__________________________</w:t>
      </w:r>
      <w:r w:rsidR="00B35275" w:rsidRPr="006A7D0A">
        <w:rPr>
          <w:rFonts w:ascii="Times New Roman" w:hAnsi="Times New Roman" w:cs="Times New Roman"/>
          <w:sz w:val="28"/>
          <w:szCs w:val="28"/>
        </w:rPr>
        <w:t>_</w:t>
      </w:r>
      <w:r w:rsidRPr="006A7D0A">
        <w:rPr>
          <w:rFonts w:ascii="Times New Roman" w:hAnsi="Times New Roman" w:cs="Times New Roman"/>
          <w:sz w:val="28"/>
          <w:szCs w:val="28"/>
        </w:rPr>
        <w:t>________</w:t>
      </w:r>
      <w:r w:rsidR="00802FDB">
        <w:rPr>
          <w:rFonts w:ascii="Times New Roman" w:hAnsi="Times New Roman" w:cs="Times New Roman"/>
          <w:sz w:val="28"/>
          <w:szCs w:val="28"/>
        </w:rPr>
        <w:t>_</w:t>
      </w:r>
      <w:r w:rsidRPr="006A7D0A">
        <w:rPr>
          <w:rFonts w:ascii="Times New Roman" w:hAnsi="Times New Roman" w:cs="Times New Roman"/>
          <w:sz w:val="28"/>
          <w:szCs w:val="28"/>
        </w:rPr>
        <w:t>.</w:t>
      </w:r>
    </w:p>
    <w:p w:rsidR="001C2E3D" w:rsidRDefault="004F2026" w:rsidP="001C2E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6D8C" w:rsidRPr="009D6D8C">
        <w:rPr>
          <w:rFonts w:ascii="Times New Roman" w:hAnsi="Times New Roman" w:cs="Times New Roman"/>
          <w:sz w:val="28"/>
          <w:szCs w:val="28"/>
        </w:rPr>
        <w:t>. Протяженность муниципального маршрута регулярных перевозок:</w:t>
      </w:r>
    </w:p>
    <w:p w:rsidR="001C2E3D" w:rsidRDefault="009D6D8C" w:rsidP="001C2E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 xml:space="preserve">в прямом направлении _________________ </w:t>
      </w:r>
      <w:proofErr w:type="gramStart"/>
      <w:r w:rsidRPr="009D6D8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D6D8C">
        <w:rPr>
          <w:rFonts w:ascii="Times New Roman" w:hAnsi="Times New Roman" w:cs="Times New Roman"/>
          <w:sz w:val="28"/>
          <w:szCs w:val="28"/>
        </w:rPr>
        <w:t>;</w:t>
      </w:r>
    </w:p>
    <w:p w:rsidR="001C2E3D" w:rsidRDefault="009D6D8C" w:rsidP="001C2E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 xml:space="preserve">в обратном направлении _________________ </w:t>
      </w:r>
      <w:proofErr w:type="gramStart"/>
      <w:r w:rsidRPr="009D6D8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D6D8C">
        <w:rPr>
          <w:rFonts w:ascii="Times New Roman" w:hAnsi="Times New Roman" w:cs="Times New Roman"/>
          <w:sz w:val="28"/>
          <w:szCs w:val="28"/>
        </w:rPr>
        <w:t>.</w:t>
      </w:r>
    </w:p>
    <w:p w:rsidR="00FA7734" w:rsidRPr="00FA7734" w:rsidRDefault="004F2026" w:rsidP="00FA77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2FDB">
        <w:rPr>
          <w:rFonts w:ascii="Times New Roman" w:hAnsi="Times New Roman" w:cs="Times New Roman"/>
          <w:sz w:val="28"/>
          <w:szCs w:val="28"/>
        </w:rPr>
        <w:t>. </w:t>
      </w:r>
      <w:r w:rsidR="009D6D8C" w:rsidRPr="009D6D8C">
        <w:rPr>
          <w:rFonts w:ascii="Times New Roman" w:hAnsi="Times New Roman" w:cs="Times New Roman"/>
          <w:sz w:val="28"/>
          <w:szCs w:val="28"/>
        </w:rPr>
        <w:t>Сведения о промежуточных остановочных пунктах по муниципальному маршруту регулярных перевозок: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575"/>
        <w:gridCol w:w="4913"/>
      </w:tblGrid>
      <w:tr w:rsidR="009D6D8C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02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9D6D8C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7734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734" w:rsidRDefault="004F2026" w:rsidP="00FA77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D6D8C" w:rsidRPr="009D6D8C">
        <w:rPr>
          <w:rFonts w:ascii="Times New Roman" w:hAnsi="Times New Roman" w:cs="Times New Roman"/>
          <w:sz w:val="28"/>
          <w:szCs w:val="28"/>
        </w:rPr>
        <w:t>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9D6D8C" w:rsidRPr="009D6D8C" w:rsidRDefault="009D6D8C" w:rsidP="00FA77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1) в прямом направлении: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8701"/>
      </w:tblGrid>
      <w:tr w:rsidR="009D6D8C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2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прямом направлении</w:t>
            </w:r>
          </w:p>
        </w:tc>
      </w:tr>
      <w:tr w:rsidR="009D6D8C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734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2) в обратном направлении: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8674"/>
      </w:tblGrid>
      <w:tr w:rsidR="009D6D8C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2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D6D8C" w:rsidRPr="00B23D9D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D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D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B23D9D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9D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</w:tr>
      <w:tr w:rsidR="009D6D8C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B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7734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D8C" w:rsidRPr="009D6D8C" w:rsidRDefault="004F2026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6D8C" w:rsidRPr="009D6D8C">
        <w:rPr>
          <w:rFonts w:ascii="Times New Roman" w:hAnsi="Times New Roman" w:cs="Times New Roman"/>
          <w:sz w:val="28"/>
          <w:szCs w:val="28"/>
        </w:rPr>
        <w:t>. Транспортные средства: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1736"/>
        <w:gridCol w:w="1736"/>
        <w:gridCol w:w="1600"/>
        <w:gridCol w:w="1202"/>
        <w:gridCol w:w="2385"/>
      </w:tblGrid>
      <w:tr w:rsidR="009D6D8C" w:rsidRPr="009D6D8C" w:rsidTr="00CE1A63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</w:tr>
      <w:tr w:rsidR="009D6D8C" w:rsidRPr="009D6D8C" w:rsidTr="00CE1A63"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высота, 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ширина, 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8C" w:rsidRPr="009D6D8C" w:rsidTr="00CE1A6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7734" w:rsidRPr="009D6D8C" w:rsidTr="00CE1A6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4F2026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6D8C" w:rsidRPr="009D6D8C">
        <w:rPr>
          <w:rFonts w:ascii="Times New Roman" w:hAnsi="Times New Roman" w:cs="Times New Roman"/>
          <w:sz w:val="28"/>
          <w:szCs w:val="28"/>
        </w:rPr>
        <w:t>. Планируемое расписание отправления транспортных средств: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8"/>
        <w:gridCol w:w="920"/>
        <w:gridCol w:w="1200"/>
        <w:gridCol w:w="1200"/>
        <w:gridCol w:w="1200"/>
        <w:gridCol w:w="1200"/>
        <w:gridCol w:w="1200"/>
        <w:gridCol w:w="1200"/>
      </w:tblGrid>
      <w:tr w:rsidR="009D6D8C" w:rsidRPr="009D6D8C" w:rsidTr="00CE1A63"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Интервал суток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Интервал отправления, 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Время отправления первого рейса, час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Время отправления последнего рейса, час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9D6D8C" w:rsidRPr="009D6D8C" w:rsidTr="00CE1A63"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</w:tr>
      <w:tr w:rsidR="009D6D8C" w:rsidRPr="009D6D8C" w:rsidTr="00CE1A63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6D8C" w:rsidRPr="009D6D8C" w:rsidTr="00CE1A63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B0A" w:rsidRDefault="005D6B0A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0A" w:rsidRDefault="005D6B0A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D8C" w:rsidRPr="00C90BAA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__________________/________________________/</w:t>
      </w:r>
      <w:r w:rsidR="00C90BAA">
        <w:rPr>
          <w:rFonts w:ascii="Times New Roman" w:hAnsi="Times New Roman" w:cs="Times New Roman"/>
          <w:sz w:val="28"/>
          <w:szCs w:val="28"/>
        </w:rPr>
        <w:t>__________________</w:t>
      </w:r>
      <w:r w:rsidR="008A6AE2">
        <w:rPr>
          <w:rFonts w:ascii="Times New Roman" w:hAnsi="Times New Roman" w:cs="Times New Roman"/>
          <w:sz w:val="28"/>
          <w:szCs w:val="28"/>
        </w:rPr>
        <w:t>___</w:t>
      </w:r>
      <w:r w:rsidR="00C90BAA">
        <w:rPr>
          <w:rFonts w:ascii="Times New Roman" w:hAnsi="Times New Roman" w:cs="Times New Roman"/>
          <w:sz w:val="28"/>
          <w:szCs w:val="28"/>
        </w:rPr>
        <w:t xml:space="preserve">/ (М.П.) 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(дата)                      </w:t>
      </w:r>
      <w:r w:rsidR="00C90BA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     (Ф.И.О.)                                                 (подпись)</w:t>
      </w:r>
    </w:p>
    <w:p w:rsidR="008A6AE2" w:rsidRDefault="008A6AE2" w:rsidP="009D6D8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8A6AE2" w:rsidSect="00802FDB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74D2A" w:rsidRDefault="00E74D2A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91691" w:rsidRPr="00E616BC" w:rsidRDefault="00691691" w:rsidP="00E74D2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7C40F5" w:rsidRPr="00530BD1" w:rsidRDefault="007C40F5" w:rsidP="007C40F5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 xml:space="preserve">к </w:t>
      </w:r>
      <w:r w:rsidR="00060026">
        <w:rPr>
          <w:rFonts w:ascii="Times New Roman" w:hAnsi="Times New Roman" w:cs="Times New Roman"/>
          <w:sz w:val="28"/>
          <w:szCs w:val="28"/>
        </w:rPr>
        <w:t>А</w:t>
      </w:r>
      <w:r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Pr="00530BD1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E74D2A" w:rsidRPr="00530BD1" w:rsidRDefault="00E74D2A" w:rsidP="00E74D2A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C90BAA" w:rsidRPr="00530BD1" w:rsidRDefault="00C90BAA" w:rsidP="00C90BAA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C90BAA" w:rsidRPr="00530BD1" w:rsidRDefault="00C90BAA" w:rsidP="00C90B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0BAA" w:rsidRPr="00530BD1" w:rsidRDefault="00C90BAA" w:rsidP="00C90BAA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0BD1">
        <w:rPr>
          <w:rFonts w:ascii="Times New Roman" w:hAnsi="Times New Roman" w:cs="Times New Roman"/>
          <w:bCs/>
          <w:sz w:val="28"/>
          <w:szCs w:val="28"/>
        </w:rPr>
        <w:t>В _________________________________</w:t>
      </w:r>
    </w:p>
    <w:p w:rsidR="00C90BAA" w:rsidRPr="00530BD1" w:rsidRDefault="00C90BAA" w:rsidP="00C90BAA">
      <w:pPr>
        <w:spacing w:after="0" w:line="240" w:lineRule="exact"/>
        <w:ind w:firstLine="510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30BD1">
        <w:rPr>
          <w:rFonts w:ascii="Times New Roman" w:hAnsi="Times New Roman" w:cs="Times New Roman"/>
          <w:bCs/>
          <w:sz w:val="20"/>
          <w:szCs w:val="20"/>
        </w:rPr>
        <w:t xml:space="preserve"> орган, предоставляющий услугу</w:t>
      </w:r>
    </w:p>
    <w:p w:rsidR="00C90BAA" w:rsidRPr="00530BD1" w:rsidRDefault="00C90BAA" w:rsidP="00C90BA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>от  ________________________________</w:t>
      </w:r>
    </w:p>
    <w:p w:rsidR="00C90BAA" w:rsidRPr="00530BD1" w:rsidRDefault="00C90BAA" w:rsidP="00C90BA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30BD1">
        <w:rPr>
          <w:rFonts w:ascii="Times New Roman" w:hAnsi="Times New Roman" w:cs="Times New Roman"/>
          <w:sz w:val="20"/>
          <w:szCs w:val="20"/>
        </w:rPr>
        <w:t>(наименование (ФИО) заявителя  (пишется полностью), адрес места нахождения (места жительства)</w:t>
      </w:r>
      <w:proofErr w:type="gramEnd"/>
    </w:p>
    <w:p w:rsidR="00C90BAA" w:rsidRPr="00C90BAA" w:rsidRDefault="00C90BAA" w:rsidP="00C90BAA">
      <w:pPr>
        <w:spacing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9D6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1C2E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З</w:t>
      </w:r>
      <w:r w:rsidR="00FA7734">
        <w:rPr>
          <w:rFonts w:ascii="Times New Roman" w:hAnsi="Times New Roman" w:cs="Times New Roman"/>
          <w:sz w:val="28"/>
          <w:szCs w:val="28"/>
        </w:rPr>
        <w:t>АЯВЛЕНИЕ</w:t>
      </w:r>
    </w:p>
    <w:p w:rsidR="009D6D8C" w:rsidRPr="009D6D8C" w:rsidRDefault="009D6D8C" w:rsidP="001C2E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об отмене муниципального маршрута</w:t>
      </w:r>
    </w:p>
    <w:p w:rsidR="009D6D8C" w:rsidRPr="009D6D8C" w:rsidRDefault="009D6D8C" w:rsidP="001C2E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1C2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1. Заявители: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"/>
        <w:gridCol w:w="2610"/>
        <w:gridCol w:w="1374"/>
        <w:gridCol w:w="2197"/>
        <w:gridCol w:w="2610"/>
      </w:tblGrid>
      <w:tr w:rsidR="009D6D8C" w:rsidRPr="009D6D8C" w:rsidTr="003101A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9D6D8C" w:rsidRPr="009D6D8C" w:rsidTr="003101A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6D8C" w:rsidRPr="009D6D8C" w:rsidTr="003101A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8C" w:rsidRPr="009D6D8C" w:rsidTr="003101A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8C" w:rsidRPr="009D6D8C" w:rsidTr="003101A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9D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9D6D8C" w:rsidP="001C2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Прошу рассмотреть возможность отмен</w:t>
      </w:r>
      <w:r w:rsidR="00A70751">
        <w:rPr>
          <w:rFonts w:ascii="Times New Roman" w:hAnsi="Times New Roman" w:cs="Times New Roman"/>
          <w:sz w:val="28"/>
          <w:szCs w:val="28"/>
        </w:rPr>
        <w:t>ы</w:t>
      </w:r>
      <w:r w:rsidRPr="009D6D8C">
        <w:rPr>
          <w:rFonts w:ascii="Times New Roman" w:hAnsi="Times New Roman" w:cs="Times New Roman"/>
          <w:sz w:val="28"/>
          <w:szCs w:val="28"/>
        </w:rPr>
        <w:t xml:space="preserve"> муниципального маршрута регулярных перевозок:</w:t>
      </w:r>
    </w:p>
    <w:p w:rsidR="009D6D8C" w:rsidRPr="009D6D8C" w:rsidRDefault="009D6D8C" w:rsidP="001C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A6AE2">
        <w:rPr>
          <w:rFonts w:ascii="Times New Roman" w:hAnsi="Times New Roman" w:cs="Times New Roman"/>
          <w:sz w:val="28"/>
          <w:szCs w:val="28"/>
        </w:rPr>
        <w:t xml:space="preserve">___________ порядковый </w:t>
      </w:r>
      <w:r w:rsidR="001C2E3D">
        <w:rPr>
          <w:rFonts w:ascii="Times New Roman" w:hAnsi="Times New Roman" w:cs="Times New Roman"/>
          <w:sz w:val="28"/>
          <w:szCs w:val="28"/>
        </w:rPr>
        <w:t>№ _______</w:t>
      </w:r>
    </w:p>
    <w:p w:rsidR="009D6D8C" w:rsidRPr="00C90BAA" w:rsidRDefault="009D6D8C" w:rsidP="001C2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BAA">
        <w:rPr>
          <w:rFonts w:ascii="Times New Roman" w:hAnsi="Times New Roman" w:cs="Times New Roman"/>
          <w:sz w:val="20"/>
          <w:szCs w:val="20"/>
        </w:rPr>
        <w:t>(наименование муниципального маршрута)</w:t>
      </w:r>
    </w:p>
    <w:p w:rsidR="001C2E3D" w:rsidRDefault="001C2E3D" w:rsidP="001C2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BC4">
        <w:rPr>
          <w:rFonts w:ascii="Times New Roman" w:hAnsi="Times New Roman" w:cs="Times New Roman"/>
          <w:sz w:val="28"/>
          <w:szCs w:val="28"/>
        </w:rPr>
        <w:t>2. Регистрационный номер муниципального маршрута регулярных перевозок: ________________________</w:t>
      </w:r>
      <w:r w:rsidR="00A7075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80BC4">
        <w:rPr>
          <w:rFonts w:ascii="Times New Roman" w:hAnsi="Times New Roman" w:cs="Times New Roman"/>
          <w:sz w:val="28"/>
          <w:szCs w:val="28"/>
        </w:rPr>
        <w:t>.</w:t>
      </w:r>
    </w:p>
    <w:p w:rsidR="009D6D8C" w:rsidRPr="009D6D8C" w:rsidRDefault="00B35275" w:rsidP="001C2E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6D8C" w:rsidRPr="009D6D8C">
        <w:rPr>
          <w:rFonts w:ascii="Times New Roman" w:hAnsi="Times New Roman" w:cs="Times New Roman"/>
          <w:sz w:val="28"/>
          <w:szCs w:val="28"/>
        </w:rPr>
        <w:t>. Обоснование необходимости отмены муниципального маршрута регулярных перевозок: __________________________________________________________________</w:t>
      </w:r>
    </w:p>
    <w:p w:rsidR="00691691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0751" w:rsidRDefault="00A70751" w:rsidP="009D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AE2" w:rsidRDefault="008A6AE2" w:rsidP="009D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751" w:rsidRDefault="00A70751" w:rsidP="009D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BAA" w:rsidRDefault="009D6D8C" w:rsidP="009D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__________________/</w:t>
      </w:r>
      <w:r w:rsidR="00A70751">
        <w:rPr>
          <w:rFonts w:ascii="Times New Roman" w:hAnsi="Times New Roman" w:cs="Times New Roman"/>
          <w:sz w:val="28"/>
          <w:szCs w:val="28"/>
        </w:rPr>
        <w:t xml:space="preserve">   </w:t>
      </w:r>
      <w:r w:rsidRPr="009D6D8C">
        <w:rPr>
          <w:rFonts w:ascii="Times New Roman" w:hAnsi="Times New Roman" w:cs="Times New Roman"/>
          <w:sz w:val="28"/>
          <w:szCs w:val="28"/>
        </w:rPr>
        <w:t>______________________/</w:t>
      </w:r>
      <w:r w:rsidR="00A7075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6D8C">
        <w:rPr>
          <w:rFonts w:ascii="Times New Roman" w:hAnsi="Times New Roman" w:cs="Times New Roman"/>
          <w:sz w:val="28"/>
          <w:szCs w:val="28"/>
        </w:rPr>
        <w:t xml:space="preserve">__________________ / </w:t>
      </w:r>
    </w:p>
    <w:p w:rsidR="008A6AE2" w:rsidRDefault="00C90BAA" w:rsidP="00C90BA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A6AE2" w:rsidSect="00802FDB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(М.П.)  </w:t>
      </w:r>
      <w:r w:rsidR="009D6D8C" w:rsidRPr="009D6D8C">
        <w:rPr>
          <w:rFonts w:ascii="Times New Roman" w:hAnsi="Times New Roman" w:cs="Times New Roman"/>
          <w:sz w:val="28"/>
          <w:szCs w:val="28"/>
        </w:rPr>
        <w:t xml:space="preserve">    </w:t>
      </w:r>
      <w:r w:rsidR="009D6D8C" w:rsidRPr="00C90BAA">
        <w:rPr>
          <w:rFonts w:ascii="Times New Roman" w:hAnsi="Times New Roman" w:cs="Times New Roman"/>
          <w:sz w:val="20"/>
          <w:szCs w:val="20"/>
        </w:rPr>
        <w:t xml:space="preserve">(дата)                                 </w:t>
      </w:r>
      <w:r w:rsidR="00A70751">
        <w:rPr>
          <w:rFonts w:ascii="Times New Roman" w:hAnsi="Times New Roman" w:cs="Times New Roman"/>
          <w:sz w:val="20"/>
          <w:szCs w:val="20"/>
        </w:rPr>
        <w:t xml:space="preserve">   </w:t>
      </w:r>
      <w:r w:rsidR="009D6D8C" w:rsidRPr="00C90B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D6D8C" w:rsidRPr="00C90BAA">
        <w:rPr>
          <w:rFonts w:ascii="Times New Roman" w:hAnsi="Times New Roman" w:cs="Times New Roman"/>
          <w:sz w:val="20"/>
          <w:szCs w:val="20"/>
        </w:rPr>
        <w:t xml:space="preserve">  (Ф.И.О.)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70751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D6D8C" w:rsidRPr="00C90BAA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691691" w:rsidRDefault="00691691" w:rsidP="00691691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F6379" w:rsidRDefault="002F6379" w:rsidP="00691691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7C40F5" w:rsidRPr="00530BD1" w:rsidRDefault="004E2919" w:rsidP="007C40F5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35275">
        <w:rPr>
          <w:rFonts w:ascii="Times New Roman" w:hAnsi="Times New Roman" w:cs="Times New Roman"/>
          <w:sz w:val="28"/>
          <w:szCs w:val="28"/>
        </w:rPr>
        <w:t> </w:t>
      </w:r>
      <w:r w:rsidR="00060026">
        <w:rPr>
          <w:rFonts w:ascii="Times New Roman" w:hAnsi="Times New Roman" w:cs="Times New Roman"/>
          <w:sz w:val="28"/>
          <w:szCs w:val="28"/>
        </w:rPr>
        <w:t>А</w:t>
      </w:r>
      <w:r w:rsidR="007C40F5"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7C40F5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="007C40F5"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 w:rsidR="007C40F5">
        <w:rPr>
          <w:rFonts w:ascii="Times New Roman" w:hAnsi="Times New Roman" w:cs="Times New Roman"/>
          <w:sz w:val="28"/>
          <w:szCs w:val="28"/>
        </w:rPr>
        <w:t>ю</w:t>
      </w:r>
      <w:r w:rsidR="007C40F5"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 w:rsidR="007C40F5"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="007C40F5" w:rsidRPr="00530BD1">
        <w:rPr>
          <w:rFonts w:ascii="Times New Roman" w:hAnsi="Times New Roman" w:cs="Times New Roman"/>
          <w:sz w:val="28"/>
          <w:szCs w:val="28"/>
        </w:rPr>
        <w:t>измене</w:t>
      </w:r>
      <w:r w:rsidR="007C40F5"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="007C40F5"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E74D2A" w:rsidRPr="00530BD1" w:rsidRDefault="00E74D2A" w:rsidP="00E74D2A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9D6D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74D2A" w:rsidRPr="00E74D2A" w:rsidRDefault="00A70751" w:rsidP="002E692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</w:t>
      </w:r>
      <w:r w:rsidR="00E74D2A" w:rsidRPr="00E74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</w:t>
      </w:r>
    </w:p>
    <w:p w:rsidR="00E74D2A" w:rsidRDefault="002E6921" w:rsidP="002E6921">
      <w:pPr>
        <w:spacing w:after="0" w:line="240" w:lineRule="exact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</w:pPr>
      <w:r w:rsidRPr="002E692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предоставления муниципальной услуги </w:t>
      </w:r>
      <w:r w:rsidRPr="002E6921"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  <w:t>«У</w:t>
      </w:r>
      <w:r w:rsidRPr="002E692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становление, изменение, отмена муниципальных  маршрутов регулярных перевозок автомобильным транспортом общего пользования</w:t>
      </w:r>
      <w:r w:rsidRPr="002E6921"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  <w:t>»</w:t>
      </w:r>
    </w:p>
    <w:p w:rsidR="002E6921" w:rsidRDefault="002E6921" w:rsidP="002E6921">
      <w:pPr>
        <w:spacing w:after="0" w:line="240" w:lineRule="exact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B35275" w:rsidRDefault="00B35275" w:rsidP="002E6921">
      <w:pPr>
        <w:spacing w:after="0" w:line="240" w:lineRule="exact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2E6921" w:rsidRDefault="00FE4A10" w:rsidP="002E6921">
      <w:pPr>
        <w:spacing w:after="0" w:line="240" w:lineRule="exact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48260</wp:posOffset>
                </wp:positionV>
                <wp:extent cx="3061970" cy="647700"/>
                <wp:effectExtent l="0" t="0" r="2413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3FA" w:rsidRDefault="00FA23FA" w:rsidP="008A6AE2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Информирование и консультирование по вопросам предоставления </w:t>
                            </w:r>
                            <w:proofErr w:type="gramStart"/>
                            <w:r>
                              <w:rPr>
                                <w:color w:val="auto"/>
                              </w:rPr>
                              <w:t>муниципальной</w:t>
                            </w:r>
                            <w:proofErr w:type="gramEnd"/>
                          </w:p>
                          <w:p w:rsidR="00FA23FA" w:rsidRDefault="00FA23FA" w:rsidP="008A6AE2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услуги</w:t>
                            </w:r>
                          </w:p>
                          <w:p w:rsidR="00FA23FA" w:rsidRDefault="00FA23FA" w:rsidP="00D92006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FA23FA" w:rsidRDefault="00FA23FA" w:rsidP="00D92006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FA23FA" w:rsidRPr="00460436" w:rsidRDefault="00FA23FA" w:rsidP="00D92006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услуги</w:t>
                            </w:r>
                          </w:p>
                          <w:tbl>
                            <w:tblPr>
                              <w:tblW w:w="980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92"/>
                              <w:gridCol w:w="4909"/>
                            </w:tblGrid>
                            <w:tr w:rsidR="00FA23FA" w:rsidRPr="002E6921" w:rsidTr="00680BC4">
                              <w:trPr>
                                <w:cantSplit/>
                                <w:trHeight w:val="209"/>
                              </w:trPr>
                              <w:tc>
                                <w:tcPr>
                                  <w:tcW w:w="865" w:type="dxa"/>
                                  <w:shd w:val="clear" w:color="auto" w:fill="auto"/>
                                  <w:vAlign w:val="center"/>
                                </w:tcPr>
                                <w:p w:rsidR="00FA23FA" w:rsidRPr="002E6921" w:rsidRDefault="00FA23FA" w:rsidP="00680BC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kern w:val="1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A23FA" w:rsidRPr="002E6921" w:rsidRDefault="00FA23FA" w:rsidP="00680BC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kern w:val="1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23FA" w:rsidRDefault="00FA23FA" w:rsidP="00526966">
                            <w:pPr>
                              <w:jc w:val="center"/>
                            </w:pPr>
                            <w:proofErr w:type="spellStart"/>
                            <w:r>
                              <w:t>лроллбброблргррпгшолпл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93.5pt;margin-top:3.8pt;width:241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" fillcolor="white [3201]" strokecolor="black [3200]" strokeweight="2pt">
                <v:path arrowok="t"/>
                <v:textbox>
                  <w:txbxContent>
                    <w:p w:rsidR="00FA23FA" w:rsidRDefault="00FA23FA" w:rsidP="008A6AE2">
                      <w:pPr>
                        <w:pStyle w:val="Default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Информирование и консультирование по вопросам предоставления </w:t>
                      </w:r>
                      <w:proofErr w:type="gramStart"/>
                      <w:r>
                        <w:rPr>
                          <w:color w:val="auto"/>
                        </w:rPr>
                        <w:t>муниципальной</w:t>
                      </w:r>
                      <w:proofErr w:type="gramEnd"/>
                    </w:p>
                    <w:p w:rsidR="00FA23FA" w:rsidRDefault="00FA23FA" w:rsidP="008A6AE2">
                      <w:pPr>
                        <w:pStyle w:val="Default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услуги</w:t>
                      </w:r>
                    </w:p>
                    <w:p w:rsidR="00FA23FA" w:rsidRDefault="00FA23FA" w:rsidP="00D92006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:rsidR="00FA23FA" w:rsidRDefault="00FA23FA" w:rsidP="00D92006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:rsidR="00FA23FA" w:rsidRPr="00460436" w:rsidRDefault="00FA23FA" w:rsidP="00D92006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услуги</w:t>
                      </w:r>
                    </w:p>
                    <w:tbl>
                      <w:tblPr>
                        <w:tblW w:w="980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92"/>
                        <w:gridCol w:w="4909"/>
                      </w:tblGrid>
                      <w:tr w:rsidR="00FA23FA" w:rsidRPr="002E6921" w:rsidTr="00680BC4">
                        <w:trPr>
                          <w:cantSplit/>
                          <w:trHeight w:val="209"/>
                        </w:trPr>
                        <w:tc>
                          <w:tcPr>
                            <w:tcW w:w="865" w:type="dxa"/>
                            <w:shd w:val="clear" w:color="auto" w:fill="auto"/>
                            <w:vAlign w:val="center"/>
                          </w:tcPr>
                          <w:p w:rsidR="00FA23FA" w:rsidRPr="002E6921" w:rsidRDefault="00FA23FA" w:rsidP="00680BC4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kern w:val="1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A23FA" w:rsidRPr="002E6921" w:rsidRDefault="00FA23FA" w:rsidP="00680B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kern w:val="1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FA23FA" w:rsidRDefault="00FA23FA" w:rsidP="00526966">
                      <w:pPr>
                        <w:jc w:val="center"/>
                      </w:pPr>
                      <w:proofErr w:type="spellStart"/>
                      <w:r>
                        <w:t>лроллбброблргррпгшолпл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B2F00" w:rsidRDefault="002B2F00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FE4A10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116840</wp:posOffset>
                </wp:positionV>
                <wp:extent cx="7620" cy="266700"/>
                <wp:effectExtent l="76200" t="0" r="68580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12.15pt;margin-top:9.2pt;width:.6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2F6379" w:rsidRDefault="002F6379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FE4A10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116840</wp:posOffset>
                </wp:positionV>
                <wp:extent cx="3061970" cy="647065"/>
                <wp:effectExtent l="0" t="0" r="2413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647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3FA" w:rsidRPr="00D92006" w:rsidRDefault="00FA23FA" w:rsidP="008A6AE2">
                            <w:pPr>
                              <w:pStyle w:val="Default"/>
                              <w:jc w:val="center"/>
                            </w:pPr>
                            <w:r>
                              <w:t>Прием и регистрация заявления и документов, необходимых для 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93.65pt;margin-top:9.2pt;width:241.1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" fillcolor="white [3212]" strokecolor="black [3213]" strokeweight="2pt">
                <v:path arrowok="t"/>
                <v:textbox>
                  <w:txbxContent>
                    <w:p w:rsidR="00FA23FA" w:rsidRPr="00D92006" w:rsidRDefault="00FA23FA" w:rsidP="008A6AE2">
                      <w:pPr>
                        <w:pStyle w:val="Default"/>
                        <w:jc w:val="center"/>
                      </w:pPr>
                      <w:r>
                        <w:t>Прием и регистрация заявления и документов, необходимых для 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FE4A10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2709544</wp:posOffset>
                </wp:positionH>
                <wp:positionV relativeFrom="paragraph">
                  <wp:posOffset>147320</wp:posOffset>
                </wp:positionV>
                <wp:extent cx="0" cy="251460"/>
                <wp:effectExtent l="95250" t="0" r="57150" b="5334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13.35pt;margin-top:11.6pt;width:0;height:19.8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2F784B" w:rsidRPr="002F784B" w:rsidRDefault="002F784B" w:rsidP="002E6921">
      <w:pPr>
        <w:spacing w:after="0" w:line="240" w:lineRule="exact"/>
        <w:jc w:val="center"/>
        <w:rPr>
          <w:rFonts w:ascii="Times New Roman" w:hAnsi="Times New Roman" w:cs="Times New Roman"/>
          <w:i/>
          <w:strike/>
          <w:sz w:val="20"/>
          <w:szCs w:val="20"/>
        </w:rPr>
      </w:pPr>
    </w:p>
    <w:p w:rsidR="00A70751" w:rsidRPr="002F784B" w:rsidRDefault="00FE4A10" w:rsidP="002E6921">
      <w:pPr>
        <w:spacing w:after="0" w:line="240" w:lineRule="exact"/>
        <w:jc w:val="center"/>
        <w:rPr>
          <w:rFonts w:ascii="Times New Roman" w:hAnsi="Times New Roman" w:cs="Times New Roman"/>
          <w:i/>
          <w:strike/>
          <w:sz w:val="20"/>
          <w:szCs w:val="20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142240</wp:posOffset>
                </wp:positionV>
                <wp:extent cx="3061970" cy="474345"/>
                <wp:effectExtent l="0" t="0" r="24130" b="209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47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3FA" w:rsidRDefault="00FA23FA" w:rsidP="008A6AE2">
                            <w:pPr>
                              <w:pStyle w:val="Default"/>
                              <w:jc w:val="center"/>
                            </w:pPr>
                            <w:r>
                              <w:t>Комплектование документов при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93.4pt;margin-top:11.2pt;width:241.1pt;height:3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" fillcolor="white [3212]" strokecolor="black [3213]" strokeweight="2pt">
                <v:path arrowok="t"/>
                <v:textbox>
                  <w:txbxContent>
                    <w:p w:rsidR="00FA23FA" w:rsidRDefault="00FA23FA" w:rsidP="008A6AE2">
                      <w:pPr>
                        <w:pStyle w:val="Default"/>
                        <w:jc w:val="center"/>
                      </w:pPr>
                      <w:r>
                        <w:t>Комплектование документов при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FE4A10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2701924</wp:posOffset>
                </wp:positionH>
                <wp:positionV relativeFrom="paragraph">
                  <wp:posOffset>10160</wp:posOffset>
                </wp:positionV>
                <wp:extent cx="0" cy="289560"/>
                <wp:effectExtent l="95250" t="0" r="57150" b="533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12.75pt;margin-top:.8pt;width:0;height:22.8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FE4A10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50800</wp:posOffset>
                </wp:positionV>
                <wp:extent cx="3061970" cy="448945"/>
                <wp:effectExtent l="0" t="0" r="24130" b="273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448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3FA" w:rsidRDefault="00FA23FA" w:rsidP="008A6AE2">
                            <w:pPr>
                              <w:pStyle w:val="Default"/>
                              <w:jc w:val="center"/>
                            </w:pPr>
                            <w:r>
                              <w:t>Подготовка и подписание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93.95pt;margin-top:4pt;width:241.1pt;height:3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" fillcolor="white [3212]" strokecolor="black [3213]" strokeweight="2pt">
                <v:path arrowok="t"/>
                <v:textbox>
                  <w:txbxContent>
                    <w:p w:rsidR="00FA23FA" w:rsidRDefault="00FA23FA" w:rsidP="008A6AE2">
                      <w:pPr>
                        <w:pStyle w:val="Default"/>
                        <w:jc w:val="center"/>
                      </w:pPr>
                      <w:r>
                        <w:t>Подготовка и подписание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FE4A10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2686684</wp:posOffset>
                </wp:positionH>
                <wp:positionV relativeFrom="paragraph">
                  <wp:posOffset>40640</wp:posOffset>
                </wp:positionV>
                <wp:extent cx="0" cy="320040"/>
                <wp:effectExtent l="95250" t="0" r="76200" b="609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11.55pt;margin-top:3.2pt;width:0;height:25.2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FE4A10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59690</wp:posOffset>
                </wp:positionV>
                <wp:extent cx="3061970" cy="474345"/>
                <wp:effectExtent l="0" t="0" r="24130" b="209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47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3FA" w:rsidRDefault="00FA23FA" w:rsidP="008A6AE2">
                            <w:pPr>
                              <w:pStyle w:val="Default"/>
                              <w:jc w:val="center"/>
                            </w:pPr>
                            <w: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93.85pt;margin-top:4.7pt;width:241.1pt;height:3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" fillcolor="white [3212]" strokecolor="black [3213]" strokeweight="2pt">
                <v:path arrowok="t"/>
                <v:textbox>
                  <w:txbxContent>
                    <w:p w:rsidR="00FA23FA" w:rsidRDefault="00FA23FA" w:rsidP="008A6AE2">
                      <w:pPr>
                        <w:pStyle w:val="Default"/>
                        <w:jc w:val="center"/>
                      </w:pPr>
                      <w: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FE4A10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>
                <wp:simplePos x="0" y="0"/>
                <wp:positionH relativeFrom="column">
                  <wp:posOffset>4149724</wp:posOffset>
                </wp:positionH>
                <wp:positionV relativeFrom="paragraph">
                  <wp:posOffset>78740</wp:posOffset>
                </wp:positionV>
                <wp:extent cx="0" cy="487680"/>
                <wp:effectExtent l="95250" t="0" r="57150" b="6477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26.75pt;margin-top:6.2pt;width:0;height:38.4pt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>
                <wp:simplePos x="0" y="0"/>
                <wp:positionH relativeFrom="column">
                  <wp:posOffset>1284604</wp:posOffset>
                </wp:positionH>
                <wp:positionV relativeFrom="paragraph">
                  <wp:posOffset>78740</wp:posOffset>
                </wp:positionV>
                <wp:extent cx="0" cy="487680"/>
                <wp:effectExtent l="95250" t="0" r="57150" b="6477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01.15pt;margin-top:6.2pt;width:0;height:38.4pt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FE4A10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109220</wp:posOffset>
                </wp:positionV>
                <wp:extent cx="3061970" cy="784860"/>
                <wp:effectExtent l="0" t="0" r="24130" b="1524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784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3FA" w:rsidRDefault="00FA23FA" w:rsidP="008A6AE2">
                            <w:pPr>
                              <w:pStyle w:val="Default"/>
                              <w:jc w:val="center"/>
                            </w:pPr>
                            <w:r w:rsidRPr="00D92006">
                              <w:t xml:space="preserve">Постановление </w:t>
                            </w:r>
                            <w:r>
                              <w:t>об отказе в</w:t>
                            </w:r>
                            <w:r w:rsidRPr="00D92006">
                              <w:t xml:space="preserve"> установлении, изменении, отмене муниципального</w:t>
                            </w:r>
                            <w:r>
                              <w:t xml:space="preserve"> </w:t>
                            </w:r>
                            <w:r w:rsidRPr="00D92006">
                              <w:t>маршрута регулярных перевозок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225.35pt;margin-top:8.6pt;width:241.1pt;height:6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" fillcolor="white [3212]" strokecolor="black [3213]" strokeweight="2pt">
                <v:path arrowok="t"/>
                <v:textbox>
                  <w:txbxContent>
                    <w:p w:rsidR="00FA23FA" w:rsidRDefault="00FA23FA" w:rsidP="008A6AE2">
                      <w:pPr>
                        <w:pStyle w:val="Default"/>
                        <w:jc w:val="center"/>
                      </w:pPr>
                      <w:r w:rsidRPr="00D92006">
                        <w:t xml:space="preserve">Постановление </w:t>
                      </w:r>
                      <w:r>
                        <w:t>об отказе в</w:t>
                      </w:r>
                      <w:r w:rsidRPr="00D92006">
                        <w:t xml:space="preserve"> установлении, изменении, отмене муниципального</w:t>
                      </w:r>
                      <w:r>
                        <w:t xml:space="preserve"> </w:t>
                      </w:r>
                      <w:r w:rsidRPr="00D92006">
                        <w:t>маршрута регулярных перевозок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-829310</wp:posOffset>
                </wp:positionH>
                <wp:positionV relativeFrom="paragraph">
                  <wp:posOffset>106680</wp:posOffset>
                </wp:positionV>
                <wp:extent cx="3061970" cy="784860"/>
                <wp:effectExtent l="0" t="0" r="24130" b="152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784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3FA" w:rsidRDefault="00FA23FA" w:rsidP="008A6AE2">
                            <w:pPr>
                              <w:pStyle w:val="Default"/>
                              <w:jc w:val="center"/>
                            </w:pPr>
                            <w:r>
                              <w:t>Постановление об установлении, изменении, отмене муниципального  маршрута регулярных перевозок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left:0;text-align:left;margin-left:-65.3pt;margin-top:8.4pt;width:241.1pt;height:6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" fillcolor="white [3212]" strokecolor="black [3213]" strokeweight="2pt">
                <v:path arrowok="t"/>
                <v:textbox>
                  <w:txbxContent>
                    <w:p w:rsidR="00FA23FA" w:rsidRDefault="00FA23FA" w:rsidP="008A6AE2">
                      <w:pPr>
                        <w:pStyle w:val="Default"/>
                        <w:jc w:val="center"/>
                      </w:pPr>
                      <w:r>
                        <w:t>Постановление об установлении, изменении, отмене муниципального  маршрута регулярных перевозок</w:t>
                      </w:r>
                    </w:p>
                  </w:txbxContent>
                </v:textbox>
              </v:rect>
            </w:pict>
          </mc:Fallback>
        </mc:AlternateContent>
      </w: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66" w:rsidRDefault="00526966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6AE2" w:rsidRDefault="008A6AE2" w:rsidP="002E6921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  <w:sectPr w:rsidR="008A6AE2" w:rsidSect="00802FDB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32D4A" w:rsidRDefault="00232D4A" w:rsidP="00232D4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32D4A" w:rsidRDefault="00232D4A" w:rsidP="00232D4A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232D4A" w:rsidRPr="00530BD1" w:rsidRDefault="004E2919" w:rsidP="00232D4A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92006">
        <w:rPr>
          <w:rFonts w:ascii="Times New Roman" w:hAnsi="Times New Roman" w:cs="Times New Roman"/>
          <w:sz w:val="28"/>
          <w:szCs w:val="28"/>
        </w:rPr>
        <w:t> </w:t>
      </w:r>
      <w:r w:rsidR="00060026">
        <w:rPr>
          <w:rFonts w:ascii="Times New Roman" w:hAnsi="Times New Roman" w:cs="Times New Roman"/>
          <w:sz w:val="28"/>
          <w:szCs w:val="28"/>
        </w:rPr>
        <w:t>А</w:t>
      </w:r>
      <w:r w:rsidR="00232D4A"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232D4A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="00232D4A"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 w:rsidR="00232D4A">
        <w:rPr>
          <w:rFonts w:ascii="Times New Roman" w:hAnsi="Times New Roman" w:cs="Times New Roman"/>
          <w:sz w:val="28"/>
          <w:szCs w:val="28"/>
        </w:rPr>
        <w:t>ю</w:t>
      </w:r>
      <w:r w:rsidR="00232D4A"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 w:rsidR="00232D4A"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="00232D4A" w:rsidRPr="00530BD1">
        <w:rPr>
          <w:rFonts w:ascii="Times New Roman" w:hAnsi="Times New Roman" w:cs="Times New Roman"/>
          <w:sz w:val="28"/>
          <w:szCs w:val="28"/>
        </w:rPr>
        <w:t>измене</w:t>
      </w:r>
      <w:r w:rsidR="00232D4A"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="00232D4A"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232D4A" w:rsidRDefault="00232D4A" w:rsidP="008A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D4A" w:rsidRDefault="00232D4A" w:rsidP="008A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D4A" w:rsidRDefault="00232D4A" w:rsidP="000600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РАСПИСКА</w:t>
      </w:r>
    </w:p>
    <w:p w:rsidR="00232D4A" w:rsidRDefault="00232D4A" w:rsidP="000600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 xml:space="preserve">в получении документов, необходимых для предоставления </w:t>
      </w:r>
      <w:r w:rsidR="00403369">
        <w:rPr>
          <w:rFonts w:ascii="Times New Roman" w:hAnsi="Times New Roman" w:cs="Times New Roman"/>
          <w:sz w:val="28"/>
          <w:szCs w:val="28"/>
        </w:rPr>
        <w:br/>
        <w:t xml:space="preserve">муниципальной </w:t>
      </w:r>
      <w:r w:rsidRPr="00232D4A">
        <w:rPr>
          <w:rFonts w:ascii="Times New Roman" w:hAnsi="Times New Roman" w:cs="Times New Roman"/>
          <w:sz w:val="28"/>
          <w:szCs w:val="28"/>
        </w:rPr>
        <w:t>услуги «</w:t>
      </w:r>
      <w:r w:rsidR="00403369">
        <w:rPr>
          <w:rFonts w:ascii="Times New Roman" w:hAnsi="Times New Roman" w:cs="Times New Roman"/>
          <w:sz w:val="28"/>
          <w:szCs w:val="28"/>
        </w:rPr>
        <w:t xml:space="preserve">Установление, </w:t>
      </w:r>
      <w:r w:rsidR="00403369" w:rsidRPr="00530BD1">
        <w:rPr>
          <w:rFonts w:ascii="Times New Roman" w:hAnsi="Times New Roman" w:cs="Times New Roman"/>
          <w:sz w:val="28"/>
          <w:szCs w:val="28"/>
        </w:rPr>
        <w:t>измене</w:t>
      </w:r>
      <w:r w:rsidR="00403369"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="00403369"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</w:t>
      </w:r>
      <w:r w:rsidRPr="00232D4A">
        <w:rPr>
          <w:rFonts w:ascii="Times New Roman" w:hAnsi="Times New Roman" w:cs="Times New Roman"/>
          <w:sz w:val="28"/>
          <w:szCs w:val="28"/>
        </w:rPr>
        <w:t>»</w:t>
      </w:r>
    </w:p>
    <w:p w:rsidR="00076558" w:rsidRDefault="00076558" w:rsidP="0040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369" w:rsidRDefault="00403369" w:rsidP="00060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2D4A" w:rsidRPr="00232D4A">
        <w:rPr>
          <w:rFonts w:ascii="Times New Roman" w:hAnsi="Times New Roman" w:cs="Times New Roman"/>
          <w:sz w:val="28"/>
          <w:szCs w:val="28"/>
        </w:rPr>
        <w:t>гражданин</w:t>
      </w:r>
      <w:proofErr w:type="gramStart"/>
      <w:r w:rsidR="00232D4A" w:rsidRPr="00232D4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232D4A" w:rsidRPr="00232D4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232D4A" w:rsidRPr="00232D4A">
        <w:rPr>
          <w:rFonts w:ascii="Times New Roman" w:hAnsi="Times New Roman" w:cs="Times New Roman"/>
          <w:sz w:val="28"/>
          <w:szCs w:val="28"/>
        </w:rPr>
        <w:t>)______________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32D4A" w:rsidRPr="00232D4A">
        <w:rPr>
          <w:rFonts w:ascii="Times New Roman" w:hAnsi="Times New Roman" w:cs="Times New Roman"/>
          <w:sz w:val="28"/>
          <w:szCs w:val="28"/>
        </w:rPr>
        <w:t>,</w:t>
      </w:r>
    </w:p>
    <w:p w:rsidR="00403369" w:rsidRPr="00403369" w:rsidRDefault="00403369" w:rsidP="000765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765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70751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Pr="00403369">
        <w:rPr>
          <w:rFonts w:ascii="Times New Roman" w:hAnsi="Times New Roman" w:cs="Times New Roman"/>
          <w:sz w:val="20"/>
          <w:szCs w:val="20"/>
        </w:rPr>
        <w:t xml:space="preserve"> </w:t>
      </w:r>
      <w:r w:rsidR="00232D4A" w:rsidRPr="00403369">
        <w:rPr>
          <w:rFonts w:ascii="Times New Roman" w:hAnsi="Times New Roman" w:cs="Times New Roman"/>
          <w:sz w:val="20"/>
          <w:szCs w:val="20"/>
        </w:rPr>
        <w:t>полностью)</w:t>
      </w:r>
    </w:p>
    <w:p w:rsidR="00403369" w:rsidRDefault="00232D4A" w:rsidP="0007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постоянно проживающег</w:t>
      </w:r>
      <w:proofErr w:type="gramStart"/>
      <w:r w:rsidRPr="00232D4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32D4A">
        <w:rPr>
          <w:rFonts w:ascii="Times New Roman" w:hAnsi="Times New Roman" w:cs="Times New Roman"/>
          <w:sz w:val="28"/>
          <w:szCs w:val="28"/>
        </w:rPr>
        <w:t xml:space="preserve">ей) по </w:t>
      </w:r>
      <w:r w:rsidR="00403369">
        <w:rPr>
          <w:rFonts w:ascii="Times New Roman" w:hAnsi="Times New Roman" w:cs="Times New Roman"/>
          <w:sz w:val="28"/>
          <w:szCs w:val="28"/>
        </w:rPr>
        <w:t>адресу:______________________________</w:t>
      </w:r>
    </w:p>
    <w:p w:rsidR="00403369" w:rsidRDefault="00232D4A" w:rsidP="0007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_______________________</w:t>
      </w:r>
      <w:r w:rsidR="00403369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403369" w:rsidRDefault="00232D4A" w:rsidP="0007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 xml:space="preserve">«____» _______________ 20__ г. получены документы, необходимые для рассмотрения заявления </w:t>
      </w:r>
      <w:r w:rsidR="00403369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«Установление, </w:t>
      </w:r>
      <w:r w:rsidR="00403369" w:rsidRPr="00530BD1">
        <w:rPr>
          <w:rFonts w:ascii="Times New Roman" w:hAnsi="Times New Roman" w:cs="Times New Roman"/>
          <w:sz w:val="28"/>
          <w:szCs w:val="28"/>
        </w:rPr>
        <w:t>измене</w:t>
      </w:r>
      <w:r w:rsidR="00403369"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="00403369"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  <w:r w:rsidR="0040336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2043"/>
        <w:gridCol w:w="1366"/>
        <w:gridCol w:w="1342"/>
        <w:gridCol w:w="1366"/>
        <w:gridCol w:w="1260"/>
        <w:gridCol w:w="1560"/>
      </w:tblGrid>
      <w:tr w:rsidR="00403369" w:rsidTr="00403369">
        <w:tc>
          <w:tcPr>
            <w:tcW w:w="561" w:type="dxa"/>
            <w:vMerge w:val="restart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3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33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3" w:type="dxa"/>
            <w:vMerge w:val="restart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2708" w:type="dxa"/>
            <w:gridSpan w:val="2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(шт.)</w:t>
            </w:r>
          </w:p>
        </w:tc>
        <w:tc>
          <w:tcPr>
            <w:tcW w:w="2626" w:type="dxa"/>
            <w:gridSpan w:val="2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листов (шт.)</w:t>
            </w:r>
          </w:p>
        </w:tc>
        <w:tc>
          <w:tcPr>
            <w:tcW w:w="1560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03369" w:rsidTr="00403369">
        <w:tc>
          <w:tcPr>
            <w:tcW w:w="561" w:type="dxa"/>
            <w:vMerge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342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66" w:type="dxa"/>
          </w:tcPr>
          <w:p w:rsidR="00403369" w:rsidRPr="00403369" w:rsidRDefault="00403369" w:rsidP="008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260" w:type="dxa"/>
          </w:tcPr>
          <w:p w:rsidR="00403369" w:rsidRPr="00403369" w:rsidRDefault="00403369" w:rsidP="008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69" w:rsidTr="00403369">
        <w:tc>
          <w:tcPr>
            <w:tcW w:w="561" w:type="dxa"/>
          </w:tcPr>
          <w:p w:rsidR="00403369" w:rsidRPr="00403369" w:rsidRDefault="00403369" w:rsidP="00403369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69" w:rsidTr="00403369">
        <w:tc>
          <w:tcPr>
            <w:tcW w:w="561" w:type="dxa"/>
          </w:tcPr>
          <w:p w:rsidR="00403369" w:rsidRPr="00403369" w:rsidRDefault="00403369" w:rsidP="00403369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3369" w:rsidRPr="00403369" w:rsidRDefault="00403369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026" w:rsidRDefault="00060026" w:rsidP="000600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03369" w:rsidRDefault="00232D4A" w:rsidP="000600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в рамках </w:t>
      </w:r>
    </w:p>
    <w:p w:rsidR="00403369" w:rsidRDefault="00232D4A" w:rsidP="000600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705"/>
        <w:gridCol w:w="3190"/>
      </w:tblGrid>
      <w:tr w:rsidR="00076558" w:rsidTr="00076558">
        <w:tc>
          <w:tcPr>
            <w:tcW w:w="567" w:type="dxa"/>
          </w:tcPr>
          <w:p w:rsidR="00076558" w:rsidRPr="00403369" w:rsidRDefault="00076558" w:rsidP="0080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3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33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076558" w:rsidRPr="00076558" w:rsidRDefault="00076558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0" w:type="dxa"/>
          </w:tcPr>
          <w:p w:rsidR="00076558" w:rsidRPr="00076558" w:rsidRDefault="00076558" w:rsidP="0040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или организации</w:t>
            </w:r>
          </w:p>
        </w:tc>
      </w:tr>
      <w:tr w:rsidR="00076558" w:rsidTr="00076558">
        <w:tc>
          <w:tcPr>
            <w:tcW w:w="567" w:type="dxa"/>
          </w:tcPr>
          <w:p w:rsidR="00076558" w:rsidRPr="00403369" w:rsidRDefault="00076558" w:rsidP="00076558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076558" w:rsidRDefault="00076558" w:rsidP="0040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6558" w:rsidRDefault="00076558" w:rsidP="0040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369" w:rsidRDefault="00403369" w:rsidP="00403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369" w:rsidRDefault="00076558" w:rsidP="0007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232D4A" w:rsidRPr="00232D4A">
        <w:rPr>
          <w:rFonts w:ascii="Times New Roman" w:hAnsi="Times New Roman" w:cs="Times New Roman"/>
          <w:sz w:val="28"/>
          <w:szCs w:val="28"/>
        </w:rPr>
        <w:t>приня</w:t>
      </w:r>
      <w:proofErr w:type="gramStart"/>
      <w:r w:rsidR="00232D4A" w:rsidRPr="00232D4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232D4A" w:rsidRPr="00232D4A">
        <w:rPr>
          <w:rFonts w:ascii="Times New Roman" w:hAnsi="Times New Roman" w:cs="Times New Roman"/>
          <w:sz w:val="28"/>
          <w:szCs w:val="28"/>
        </w:rPr>
        <w:t>а):______________________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3369" w:rsidRPr="00403369" w:rsidRDefault="00403369" w:rsidP="000765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765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232D4A" w:rsidRPr="00403369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403369" w:rsidRDefault="00403369" w:rsidP="0007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Расписку </w:t>
      </w:r>
      <w:r w:rsidR="00232D4A" w:rsidRPr="00232D4A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="00232D4A" w:rsidRPr="00232D4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232D4A" w:rsidRPr="00232D4A">
        <w:rPr>
          <w:rFonts w:ascii="Times New Roman" w:hAnsi="Times New Roman" w:cs="Times New Roman"/>
          <w:sz w:val="28"/>
          <w:szCs w:val="28"/>
        </w:rPr>
        <w:t>а):_______________________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03369" w:rsidRDefault="00403369" w:rsidP="004033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076558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32D4A" w:rsidRPr="00403369">
        <w:rPr>
          <w:rFonts w:ascii="Times New Roman" w:hAnsi="Times New Roman" w:cs="Times New Roman"/>
          <w:sz w:val="20"/>
          <w:szCs w:val="20"/>
        </w:rPr>
        <w:t>(фамилия, имя, отчество -</w:t>
      </w:r>
      <w:r w:rsidRPr="00403369">
        <w:rPr>
          <w:rFonts w:ascii="Times New Roman" w:hAnsi="Times New Roman" w:cs="Times New Roman"/>
          <w:sz w:val="20"/>
          <w:szCs w:val="20"/>
        </w:rPr>
        <w:t xml:space="preserve"> </w:t>
      </w:r>
      <w:r w:rsidR="00232D4A" w:rsidRPr="00403369">
        <w:rPr>
          <w:rFonts w:ascii="Times New Roman" w:hAnsi="Times New Roman" w:cs="Times New Roman"/>
          <w:sz w:val="20"/>
          <w:szCs w:val="20"/>
        </w:rPr>
        <w:t>полностью)</w:t>
      </w:r>
    </w:p>
    <w:p w:rsidR="00403369" w:rsidRPr="00403369" w:rsidRDefault="00403369" w:rsidP="004033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3369" w:rsidRDefault="00232D4A" w:rsidP="0040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_______________ «___» ___________ 20___ г.</w:t>
      </w:r>
    </w:p>
    <w:p w:rsidR="00403369" w:rsidRPr="00403369" w:rsidRDefault="00403369" w:rsidP="004033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33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03369">
        <w:rPr>
          <w:rFonts w:ascii="Times New Roman" w:hAnsi="Times New Roman" w:cs="Times New Roman"/>
          <w:sz w:val="20"/>
          <w:szCs w:val="20"/>
        </w:rPr>
        <w:t xml:space="preserve">  </w:t>
      </w:r>
      <w:r w:rsidR="00232D4A" w:rsidRPr="00403369">
        <w:rPr>
          <w:rFonts w:ascii="Times New Roman" w:hAnsi="Times New Roman" w:cs="Times New Roman"/>
          <w:sz w:val="20"/>
          <w:szCs w:val="20"/>
        </w:rPr>
        <w:t>(подпись)</w:t>
      </w:r>
      <w:r w:rsidRPr="00403369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03369">
        <w:rPr>
          <w:rFonts w:ascii="Times New Roman" w:hAnsi="Times New Roman" w:cs="Times New Roman"/>
          <w:sz w:val="20"/>
          <w:szCs w:val="20"/>
        </w:rPr>
        <w:t xml:space="preserve">  </w:t>
      </w:r>
      <w:r w:rsidR="00232D4A" w:rsidRPr="00403369">
        <w:rPr>
          <w:rFonts w:ascii="Times New Roman" w:hAnsi="Times New Roman" w:cs="Times New Roman"/>
          <w:sz w:val="20"/>
          <w:szCs w:val="20"/>
        </w:rPr>
        <w:t xml:space="preserve"> (дата получения)</w:t>
      </w:r>
    </w:p>
    <w:p w:rsidR="00060026" w:rsidRDefault="00060026" w:rsidP="00060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558" w:rsidRDefault="00232D4A" w:rsidP="00060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 xml:space="preserve">Информацию о принятом решении прошу направить (нужное подчеркнуть): электронным письмом на электронный адрес, письмом по почте, получу </w:t>
      </w:r>
      <w:r w:rsidR="00060026">
        <w:rPr>
          <w:rFonts w:ascii="Times New Roman" w:hAnsi="Times New Roman" w:cs="Times New Roman"/>
          <w:sz w:val="28"/>
          <w:szCs w:val="28"/>
        </w:rPr>
        <w:t>л</w:t>
      </w:r>
      <w:r w:rsidRPr="00232D4A">
        <w:rPr>
          <w:rFonts w:ascii="Times New Roman" w:hAnsi="Times New Roman" w:cs="Times New Roman"/>
          <w:sz w:val="28"/>
          <w:szCs w:val="28"/>
        </w:rPr>
        <w:t xml:space="preserve">ично в Комитете, </w:t>
      </w:r>
      <w:r w:rsidR="00076558">
        <w:rPr>
          <w:rFonts w:ascii="Times New Roman" w:hAnsi="Times New Roman" w:cs="Times New Roman"/>
          <w:sz w:val="28"/>
          <w:szCs w:val="28"/>
        </w:rPr>
        <w:t>МКУ «МФЦ».</w:t>
      </w:r>
    </w:p>
    <w:p w:rsidR="00060026" w:rsidRDefault="00060026" w:rsidP="00076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BC4" w:rsidRDefault="00232D4A" w:rsidP="00076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D4A">
        <w:rPr>
          <w:rFonts w:ascii="Times New Roman" w:hAnsi="Times New Roman" w:cs="Times New Roman"/>
          <w:sz w:val="28"/>
          <w:szCs w:val="28"/>
        </w:rPr>
        <w:t>_______________ «___» ___________ 20___ г.</w:t>
      </w:r>
    </w:p>
    <w:p w:rsidR="00516928" w:rsidRDefault="00680BC4" w:rsidP="00680BC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  <w:sectPr w:rsidR="00516928" w:rsidSect="00802FDB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0BC4" w:rsidRPr="00BB711F" w:rsidRDefault="00680BC4" w:rsidP="00516928">
      <w:pPr>
        <w:pStyle w:val="ConsPlusNormal"/>
        <w:widowControl/>
        <w:spacing w:line="240" w:lineRule="exact"/>
        <w:ind w:left="4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1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680BC4" w:rsidRPr="00BB711F" w:rsidRDefault="00680BC4" w:rsidP="00680BC4">
      <w:pPr>
        <w:widowControl w:val="0"/>
        <w:autoSpaceDE w:val="0"/>
        <w:autoSpaceDN w:val="0"/>
        <w:spacing w:after="0" w:line="240" w:lineRule="auto"/>
        <w:ind w:left="4395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11F">
        <w:rPr>
          <w:rFonts w:ascii="Times New Roman" w:eastAsia="Calibri" w:hAnsi="Times New Roman" w:cs="Times New Roman"/>
          <w:sz w:val="28"/>
          <w:szCs w:val="28"/>
        </w:rPr>
        <w:t>к Административному регламенту администрации города Ставрополя по предоставлению муниципальной услуги «Установление, изменение, отмена муниципальных маршрутов регулярных перевозок»</w:t>
      </w:r>
    </w:p>
    <w:p w:rsidR="00680BC4" w:rsidRPr="00BB711F" w:rsidRDefault="00680BC4" w:rsidP="00680BC4">
      <w:pPr>
        <w:pStyle w:val="ConsPlusNormal"/>
        <w:widowControl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 xml:space="preserve">БЛАНК УВЕДОМЛЕНИЯ </w:t>
      </w:r>
    </w:p>
    <w:p w:rsidR="00680BC4" w:rsidRPr="00BB711F" w:rsidRDefault="00680BC4" w:rsidP="00680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об отказе в принятии заявления о предоставлении муниципальной услуги и документов, необходимых для предоставления муниципальной услуги</w:t>
      </w:r>
      <w:r w:rsidR="004E2919">
        <w:rPr>
          <w:rFonts w:ascii="Times New Roman" w:hAnsi="Times New Roman" w:cs="Times New Roman"/>
          <w:sz w:val="28"/>
          <w:szCs w:val="28"/>
        </w:rPr>
        <w:t>,                поступивших в электронной форме</w:t>
      </w: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 xml:space="preserve"> </w:t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Ф.И.О.</w:t>
      </w: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  <w:t>Адрес:</w:t>
      </w: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BB711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B711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B711F">
        <w:rPr>
          <w:rFonts w:ascii="Times New Roman" w:hAnsi="Times New Roman" w:cs="Times New Roman"/>
          <w:sz w:val="28"/>
          <w:szCs w:val="28"/>
        </w:rPr>
        <w:t>) ___________________!</w:t>
      </w:r>
    </w:p>
    <w:p w:rsidR="00680BC4" w:rsidRPr="00BB711F" w:rsidRDefault="00680BC4" w:rsidP="00680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Рассмотрев заявление и представленный пакет документов о предоставлении муниципальной услуги________________________________</w:t>
      </w:r>
    </w:p>
    <w:p w:rsidR="00680BC4" w:rsidRPr="00BB711F" w:rsidRDefault="00680BC4" w:rsidP="0068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70751">
        <w:rPr>
          <w:rFonts w:ascii="Times New Roman" w:hAnsi="Times New Roman" w:cs="Times New Roman"/>
          <w:sz w:val="28"/>
          <w:szCs w:val="28"/>
        </w:rPr>
        <w:t>,</w:t>
      </w:r>
      <w:r w:rsidRPr="00BB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BC4" w:rsidRPr="00BB711F" w:rsidRDefault="00680BC4" w:rsidP="0068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680BC4" w:rsidRPr="00BB711F" w:rsidRDefault="00680BC4" w:rsidP="00680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(Далее текст и обоснование отказа в приеме заявления и документов о предоставлении услуги, поступивших в электронной форме)</w:t>
      </w:r>
    </w:p>
    <w:p w:rsidR="00680BC4" w:rsidRPr="00BB711F" w:rsidRDefault="00680BC4" w:rsidP="00680B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__________________________                                                                     Ф.И.О.</w:t>
      </w: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680BC4" w:rsidRPr="00BB711F" w:rsidRDefault="00680BC4" w:rsidP="00680B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Тел.</w:t>
      </w:r>
    </w:p>
    <w:p w:rsidR="00BE24E5" w:rsidRDefault="00BE24E5" w:rsidP="00680BC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  <w:sectPr w:rsidR="00BE24E5" w:rsidSect="00802FDB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80BC4" w:rsidRDefault="00680BC4" w:rsidP="00680BC4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80BC4" w:rsidRPr="00E616BC" w:rsidRDefault="00680BC4" w:rsidP="00680BC4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680BC4" w:rsidRPr="00530BD1" w:rsidRDefault="00680BC4" w:rsidP="00680BC4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Pr="00530BD1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680BC4" w:rsidRPr="00530BD1" w:rsidRDefault="00680BC4" w:rsidP="00680BC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6A7D0A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6A7D0A" w:rsidRDefault="006A7D0A" w:rsidP="006A7D0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6A7D0A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00"/>
      </w:tblGrid>
      <w:tr w:rsidR="006A7D0A" w:rsidRPr="00055FB1" w:rsidTr="004019A4">
        <w:tc>
          <w:tcPr>
            <w:tcW w:w="4962" w:type="dxa"/>
          </w:tcPr>
          <w:p w:rsidR="006A7D0A" w:rsidRPr="00055FB1" w:rsidRDefault="006A7D0A" w:rsidP="004019A4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 </w:t>
            </w:r>
          </w:p>
        </w:tc>
        <w:tc>
          <w:tcPr>
            <w:tcW w:w="4500" w:type="dxa"/>
          </w:tcPr>
          <w:p w:rsidR="006A7D0A" w:rsidRPr="00055FB1" w:rsidRDefault="004E2919" w:rsidP="004019A4">
            <w:pPr>
              <w:spacing w:line="24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6A7D0A" w:rsidRPr="00055FB1"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хозяйства и транспорта Ставропольского края </w:t>
            </w:r>
          </w:p>
          <w:p w:rsidR="006A7D0A" w:rsidRPr="00055FB1" w:rsidRDefault="006A7D0A" w:rsidP="004019A4">
            <w:pPr>
              <w:spacing w:line="24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A" w:rsidRPr="00055FB1" w:rsidRDefault="006A7D0A" w:rsidP="004019A4">
            <w:pPr>
              <w:tabs>
                <w:tab w:val="left" w:pos="3366"/>
                <w:tab w:val="right" w:pos="4081"/>
              </w:tabs>
              <w:spacing w:line="24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A7D0A" w:rsidRPr="00055FB1" w:rsidRDefault="006A7D0A" w:rsidP="004019A4">
            <w:pPr>
              <w:spacing w:line="24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A" w:rsidRDefault="006A7D0A" w:rsidP="004019A4">
            <w:pPr>
              <w:tabs>
                <w:tab w:val="left" w:pos="3366"/>
                <w:tab w:val="right" w:pos="4081"/>
              </w:tabs>
              <w:spacing w:line="24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6A7D0A" w:rsidRDefault="006A7D0A" w:rsidP="004019A4">
            <w:pPr>
              <w:tabs>
                <w:tab w:val="left" w:pos="3366"/>
                <w:tab w:val="right" w:pos="4081"/>
              </w:tabs>
              <w:spacing w:line="24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A" w:rsidRPr="00055FB1" w:rsidRDefault="006A7D0A" w:rsidP="004019A4">
            <w:pPr>
              <w:tabs>
                <w:tab w:val="left" w:pos="3366"/>
                <w:tab w:val="right" w:pos="4081"/>
              </w:tabs>
              <w:spacing w:line="240" w:lineRule="exac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D0A" w:rsidRPr="00BF1FAB" w:rsidRDefault="006A7D0A" w:rsidP="006A7D0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согласовании изменения </w:t>
      </w:r>
    </w:p>
    <w:p w:rsidR="006A7D0A" w:rsidRDefault="006A7D0A" w:rsidP="006A7D0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маршрута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7D0A" w:rsidRPr="00BF1FAB" w:rsidRDefault="006A7D0A" w:rsidP="006A7D0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D0A" w:rsidRDefault="006A7D0A" w:rsidP="006A7D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7D0A" w:rsidRDefault="006A7D0A" w:rsidP="006A7D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 _____________________!</w:t>
      </w:r>
    </w:p>
    <w:p w:rsidR="006A7D0A" w:rsidRDefault="006A7D0A" w:rsidP="006A7D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A7D0A" w:rsidRPr="00BE24E5" w:rsidRDefault="006A7D0A" w:rsidP="006A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поступило заявление индивидуального предпринимателя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юридического лица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(нужное выбрать) ______________________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об изменении муниципального маршрута регулярных перевозок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пассажиров и багажа городским автомобильным и </w:t>
      </w:r>
      <w:r w:rsidR="00A70751">
        <w:rPr>
          <w:rFonts w:ascii="Times New Roman" w:hAnsi="Times New Roman" w:cs="Times New Roman"/>
          <w:color w:val="000000"/>
          <w:sz w:val="28"/>
          <w:szCs w:val="28"/>
        </w:rPr>
        <w:t xml:space="preserve">городским </w:t>
      </w:r>
      <w:r>
        <w:rPr>
          <w:rFonts w:ascii="Times New Roman" w:hAnsi="Times New Roman" w:cs="Times New Roman"/>
          <w:color w:val="000000"/>
          <w:sz w:val="28"/>
          <w:szCs w:val="28"/>
        </w:rPr>
        <w:t>наземным электрическим транспортом на территории муниципального образования города Ставрополя Ставропольского</w:t>
      </w:r>
      <w:r w:rsidR="00A70751"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маршрут) 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4E5">
        <w:rPr>
          <w:rFonts w:ascii="Times New Roman" w:hAnsi="Times New Roman" w:cs="Times New Roman"/>
          <w:color w:val="000000"/>
          <w:sz w:val="28"/>
          <w:szCs w:val="28"/>
        </w:rPr>
        <w:t>«название муниципального маршрута».</w:t>
      </w:r>
    </w:p>
    <w:p w:rsidR="006A7D0A" w:rsidRPr="00BF1FAB" w:rsidRDefault="006A7D0A" w:rsidP="006A7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приказом министерства дорожного хозяйства и транспорта Ставропольского края от 25 декабря 2018 г. № 338-од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>«О согласовании установления или изменения межмуниципального маршрута регулярных перевозок пассажиров и багажа автомобильным транспортом либо муниципального маршрута регулярных перевозок, имеющих два и более общих остановочных пункта с ранее установленным соответственно межмуниципальным маршрутом регулярных перевозок пассажиров и багажа автомобильным транспортом, муниципальным маршрутом регулярных перевозок</w:t>
      </w:r>
      <w:proofErr w:type="gramEnd"/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в Ставропольском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A7075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приказ № 338-од) направляем Вам заявление для согласования изменения вышеуказанного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маршрута. </w:t>
      </w:r>
    </w:p>
    <w:p w:rsidR="006A7D0A" w:rsidRPr="00BF1FAB" w:rsidRDefault="006A7D0A" w:rsidP="006A7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FAB">
        <w:rPr>
          <w:rFonts w:ascii="Times New Roman" w:hAnsi="Times New Roman" w:cs="Times New Roman"/>
          <w:color w:val="000000"/>
          <w:sz w:val="28"/>
          <w:szCs w:val="28"/>
        </w:rPr>
        <w:t>В целях соблюдения</w:t>
      </w:r>
      <w:r w:rsidR="00A70751">
        <w:rPr>
          <w:rFonts w:ascii="Times New Roman" w:hAnsi="Times New Roman" w:cs="Times New Roman"/>
          <w:color w:val="000000"/>
          <w:sz w:val="28"/>
          <w:szCs w:val="28"/>
        </w:rPr>
        <w:t xml:space="preserve"> сроков рассмотрения документов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копию ответа про</w:t>
      </w:r>
      <w:r w:rsidR="002F784B">
        <w:rPr>
          <w:rFonts w:ascii="Times New Roman" w:hAnsi="Times New Roman" w:cs="Times New Roman"/>
          <w:color w:val="000000"/>
          <w:sz w:val="28"/>
          <w:szCs w:val="28"/>
        </w:rPr>
        <w:t>сим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на e-</w:t>
      </w:r>
      <w:proofErr w:type="spellStart"/>
      <w:r w:rsidRPr="00BF1FAB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или факс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1FA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 досылом 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A7D0A" w:rsidRDefault="006A7D0A" w:rsidP="006A7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F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Дополнительно информируем, что сведения, предусмотренные подпунктами 3-7 пункта 5 приказа № 338-од, содержатся в прилагаемой копии заявлени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 xml:space="preserve"> перевозчика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1FAB">
        <w:rPr>
          <w:rFonts w:ascii="Times New Roman" w:hAnsi="Times New Roman" w:cs="Times New Roman"/>
          <w:color w:val="000000"/>
          <w:sz w:val="28"/>
          <w:szCs w:val="28"/>
        </w:rPr>
        <w:t>об изменении муниципального маршрута.</w:t>
      </w:r>
    </w:p>
    <w:p w:rsidR="006A7D0A" w:rsidRPr="008F4E2A" w:rsidRDefault="006A7D0A" w:rsidP="006A7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D0A" w:rsidRDefault="006A7D0A" w:rsidP="006A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E2A">
        <w:rPr>
          <w:rFonts w:ascii="Times New Roman" w:hAnsi="Times New Roman" w:cs="Times New Roman"/>
          <w:color w:val="000000"/>
          <w:sz w:val="28"/>
          <w:szCs w:val="28"/>
        </w:rPr>
        <w:t>Приложение: копи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F4E2A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F4E2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8F4E2A">
        <w:rPr>
          <w:rFonts w:ascii="Times New Roman" w:hAnsi="Times New Roman" w:cs="Times New Roman"/>
          <w:color w:val="000000"/>
          <w:sz w:val="28"/>
          <w:szCs w:val="28"/>
        </w:rPr>
        <w:t xml:space="preserve"> л. в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F4E2A">
        <w:rPr>
          <w:rFonts w:ascii="Times New Roman" w:hAnsi="Times New Roman" w:cs="Times New Roman"/>
          <w:color w:val="000000"/>
          <w:sz w:val="28"/>
          <w:szCs w:val="28"/>
        </w:rPr>
        <w:t xml:space="preserve"> экз.</w:t>
      </w:r>
    </w:p>
    <w:p w:rsidR="006A7D0A" w:rsidRDefault="006A7D0A" w:rsidP="006A7D0A">
      <w:pPr>
        <w:tabs>
          <w:tab w:val="left" w:pos="3366"/>
          <w:tab w:val="right" w:pos="4081"/>
        </w:tabs>
        <w:spacing w:line="240" w:lineRule="exact"/>
        <w:ind w:hanging="108"/>
      </w:pPr>
    </w:p>
    <w:p w:rsidR="006A7D0A" w:rsidRDefault="006A7D0A" w:rsidP="006A7D0A">
      <w:pPr>
        <w:tabs>
          <w:tab w:val="left" w:pos="3366"/>
          <w:tab w:val="right" w:pos="4081"/>
        </w:tabs>
        <w:spacing w:line="240" w:lineRule="exact"/>
        <w:ind w:hanging="108"/>
      </w:pPr>
    </w:p>
    <w:p w:rsidR="006A7D0A" w:rsidRDefault="006A7D0A" w:rsidP="006A7D0A">
      <w:pPr>
        <w:widowControl w:val="0"/>
        <w:spacing w:after="0" w:line="240" w:lineRule="exact"/>
        <w:ind w:left="4962"/>
        <w:rPr>
          <w:rFonts w:ascii="Times New Roman" w:hAnsi="Times New Roman"/>
          <w:sz w:val="28"/>
          <w:szCs w:val="20"/>
        </w:rPr>
      </w:pPr>
    </w:p>
    <w:p w:rsidR="006A7D0A" w:rsidRDefault="006A7D0A" w:rsidP="006A7D0A">
      <w:pPr>
        <w:tabs>
          <w:tab w:val="left" w:pos="3366"/>
          <w:tab w:val="right" w:pos="4081"/>
        </w:tabs>
        <w:spacing w:line="240" w:lineRule="exact"/>
        <w:ind w:hanging="108"/>
        <w:rPr>
          <w:rFonts w:ascii="Times New Roman" w:hAnsi="Times New Roman" w:cs="Times New Roman"/>
          <w:sz w:val="28"/>
          <w:szCs w:val="28"/>
        </w:rPr>
      </w:pPr>
      <w:r w:rsidRPr="00BF1FAB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1FA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1FAB">
        <w:rPr>
          <w:rFonts w:ascii="Times New Roman" w:hAnsi="Times New Roman" w:cs="Times New Roman"/>
          <w:sz w:val="28"/>
          <w:szCs w:val="28"/>
        </w:rPr>
        <w:t>Ф.И.О.</w:t>
      </w:r>
    </w:p>
    <w:sectPr w:rsidR="006A7D0A" w:rsidSect="00802FDB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CB" w:rsidRDefault="00BE0FCB">
      <w:pPr>
        <w:spacing w:after="0" w:line="240" w:lineRule="auto"/>
      </w:pPr>
      <w:r>
        <w:separator/>
      </w:r>
    </w:p>
  </w:endnote>
  <w:endnote w:type="continuationSeparator" w:id="0">
    <w:p w:rsidR="00BE0FCB" w:rsidRDefault="00BE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CB" w:rsidRDefault="00BE0FCB">
      <w:pPr>
        <w:spacing w:after="0" w:line="240" w:lineRule="auto"/>
      </w:pPr>
      <w:r>
        <w:separator/>
      </w:r>
    </w:p>
  </w:footnote>
  <w:footnote w:type="continuationSeparator" w:id="0">
    <w:p w:rsidR="00BE0FCB" w:rsidRDefault="00BE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FA" w:rsidRPr="005B11CF" w:rsidRDefault="00FA23FA" w:rsidP="00A22964">
    <w:pPr>
      <w:pStyle w:val="a3"/>
      <w:jc w:val="center"/>
      <w:rPr>
        <w:rFonts w:ascii="Times New Roman" w:hAnsi="Times New Roman"/>
        <w:sz w:val="28"/>
        <w:szCs w:val="28"/>
      </w:rPr>
    </w:pPr>
    <w:r w:rsidRPr="005B11CF">
      <w:rPr>
        <w:rFonts w:ascii="Times New Roman" w:hAnsi="Times New Roman"/>
        <w:sz w:val="28"/>
        <w:szCs w:val="28"/>
      </w:rPr>
      <w:fldChar w:fldCharType="begin"/>
    </w:r>
    <w:r w:rsidRPr="005B11CF">
      <w:rPr>
        <w:rFonts w:ascii="Times New Roman" w:hAnsi="Times New Roman"/>
        <w:sz w:val="28"/>
        <w:szCs w:val="28"/>
      </w:rPr>
      <w:instrText xml:space="preserve"> PAGE   \* MERGEFORMAT </w:instrText>
    </w:r>
    <w:r w:rsidRPr="005B11CF">
      <w:rPr>
        <w:rFonts w:ascii="Times New Roman" w:hAnsi="Times New Roman"/>
        <w:sz w:val="28"/>
        <w:szCs w:val="28"/>
      </w:rPr>
      <w:fldChar w:fldCharType="separate"/>
    </w:r>
    <w:r w:rsidR="00E1703B">
      <w:rPr>
        <w:rFonts w:ascii="Times New Roman" w:hAnsi="Times New Roman"/>
        <w:noProof/>
        <w:sz w:val="28"/>
        <w:szCs w:val="28"/>
      </w:rPr>
      <w:t>32</w:t>
    </w:r>
    <w:r w:rsidRPr="005B11CF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5435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A23FA" w:rsidRPr="00802FDB" w:rsidRDefault="00FA23F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02FDB">
          <w:rPr>
            <w:rFonts w:ascii="Times New Roman" w:hAnsi="Times New Roman"/>
            <w:sz w:val="28"/>
            <w:szCs w:val="28"/>
          </w:rPr>
          <w:fldChar w:fldCharType="begin"/>
        </w:r>
        <w:r w:rsidRPr="00802F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2FDB">
          <w:rPr>
            <w:rFonts w:ascii="Times New Roman" w:hAnsi="Times New Roman"/>
            <w:sz w:val="28"/>
            <w:szCs w:val="28"/>
          </w:rPr>
          <w:fldChar w:fldCharType="separate"/>
        </w:r>
        <w:r w:rsidR="00E1703B">
          <w:rPr>
            <w:rFonts w:ascii="Times New Roman" w:hAnsi="Times New Roman"/>
            <w:noProof/>
            <w:sz w:val="28"/>
            <w:szCs w:val="28"/>
          </w:rPr>
          <w:t>2</w:t>
        </w:r>
        <w:r w:rsidRPr="00802F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55C57"/>
    <w:multiLevelType w:val="hybridMultilevel"/>
    <w:tmpl w:val="9CB0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63E32"/>
    <w:multiLevelType w:val="hybridMultilevel"/>
    <w:tmpl w:val="94D8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53E01"/>
    <w:multiLevelType w:val="hybridMultilevel"/>
    <w:tmpl w:val="D5C8F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986FD1"/>
    <w:multiLevelType w:val="hybridMultilevel"/>
    <w:tmpl w:val="050C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97947"/>
    <w:multiLevelType w:val="singleLevel"/>
    <w:tmpl w:val="B932332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594025A7"/>
    <w:multiLevelType w:val="hybridMultilevel"/>
    <w:tmpl w:val="60AC1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B91625"/>
    <w:multiLevelType w:val="hybridMultilevel"/>
    <w:tmpl w:val="0450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7D0F73E6"/>
    <w:multiLevelType w:val="hybridMultilevel"/>
    <w:tmpl w:val="03AE7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0"/>
    <w:rsid w:val="00000261"/>
    <w:rsid w:val="0000075E"/>
    <w:rsid w:val="0001341A"/>
    <w:rsid w:val="0002012C"/>
    <w:rsid w:val="00027508"/>
    <w:rsid w:val="00031DEF"/>
    <w:rsid w:val="00034BE3"/>
    <w:rsid w:val="000403A6"/>
    <w:rsid w:val="00041159"/>
    <w:rsid w:val="00045167"/>
    <w:rsid w:val="00050D21"/>
    <w:rsid w:val="0005161E"/>
    <w:rsid w:val="00060026"/>
    <w:rsid w:val="000643A4"/>
    <w:rsid w:val="0007142D"/>
    <w:rsid w:val="00072590"/>
    <w:rsid w:val="00072A78"/>
    <w:rsid w:val="00076558"/>
    <w:rsid w:val="000771F2"/>
    <w:rsid w:val="000774F9"/>
    <w:rsid w:val="00087FCB"/>
    <w:rsid w:val="000910F3"/>
    <w:rsid w:val="000A3C53"/>
    <w:rsid w:val="000A74BF"/>
    <w:rsid w:val="000A76ED"/>
    <w:rsid w:val="000B70C1"/>
    <w:rsid w:val="000C0E63"/>
    <w:rsid w:val="000C2562"/>
    <w:rsid w:val="000C3623"/>
    <w:rsid w:val="000C4529"/>
    <w:rsid w:val="000C5C1D"/>
    <w:rsid w:val="000D33B6"/>
    <w:rsid w:val="000D39E1"/>
    <w:rsid w:val="000E0ECF"/>
    <w:rsid w:val="000E1A6F"/>
    <w:rsid w:val="000E4AD3"/>
    <w:rsid w:val="000E7070"/>
    <w:rsid w:val="000F2A02"/>
    <w:rsid w:val="000F57D7"/>
    <w:rsid w:val="000F5908"/>
    <w:rsid w:val="001007A8"/>
    <w:rsid w:val="001110D8"/>
    <w:rsid w:val="001177B9"/>
    <w:rsid w:val="00125B66"/>
    <w:rsid w:val="00132C6C"/>
    <w:rsid w:val="00135140"/>
    <w:rsid w:val="00151021"/>
    <w:rsid w:val="00155B69"/>
    <w:rsid w:val="001628EE"/>
    <w:rsid w:val="00163223"/>
    <w:rsid w:val="00173DB5"/>
    <w:rsid w:val="00175A33"/>
    <w:rsid w:val="00175FC5"/>
    <w:rsid w:val="00176783"/>
    <w:rsid w:val="00181CDA"/>
    <w:rsid w:val="00187ADE"/>
    <w:rsid w:val="00191C38"/>
    <w:rsid w:val="001B005B"/>
    <w:rsid w:val="001B379A"/>
    <w:rsid w:val="001B619B"/>
    <w:rsid w:val="001B6CFC"/>
    <w:rsid w:val="001C1E22"/>
    <w:rsid w:val="001C2E3D"/>
    <w:rsid w:val="001D15BF"/>
    <w:rsid w:val="001D699B"/>
    <w:rsid w:val="001F1E3C"/>
    <w:rsid w:val="001F3944"/>
    <w:rsid w:val="001F4464"/>
    <w:rsid w:val="001F7090"/>
    <w:rsid w:val="00200578"/>
    <w:rsid w:val="00200B19"/>
    <w:rsid w:val="00204789"/>
    <w:rsid w:val="00206CE5"/>
    <w:rsid w:val="00206F17"/>
    <w:rsid w:val="002176F1"/>
    <w:rsid w:val="002232C4"/>
    <w:rsid w:val="00223966"/>
    <w:rsid w:val="00225452"/>
    <w:rsid w:val="0023004A"/>
    <w:rsid w:val="002304B8"/>
    <w:rsid w:val="0023225C"/>
    <w:rsid w:val="00232D4A"/>
    <w:rsid w:val="00233484"/>
    <w:rsid w:val="002363E3"/>
    <w:rsid w:val="0023678D"/>
    <w:rsid w:val="00256EF5"/>
    <w:rsid w:val="00260D74"/>
    <w:rsid w:val="0026408E"/>
    <w:rsid w:val="002647F4"/>
    <w:rsid w:val="002678A4"/>
    <w:rsid w:val="002740DD"/>
    <w:rsid w:val="00275EFC"/>
    <w:rsid w:val="002808E4"/>
    <w:rsid w:val="00283DAC"/>
    <w:rsid w:val="00284085"/>
    <w:rsid w:val="0028711B"/>
    <w:rsid w:val="002974C4"/>
    <w:rsid w:val="002A217F"/>
    <w:rsid w:val="002A62DA"/>
    <w:rsid w:val="002B2F00"/>
    <w:rsid w:val="002B62A0"/>
    <w:rsid w:val="002E0C17"/>
    <w:rsid w:val="002E1970"/>
    <w:rsid w:val="002E319D"/>
    <w:rsid w:val="002E37FB"/>
    <w:rsid w:val="002E6921"/>
    <w:rsid w:val="002F1DB7"/>
    <w:rsid w:val="002F27A5"/>
    <w:rsid w:val="002F311F"/>
    <w:rsid w:val="002F5805"/>
    <w:rsid w:val="002F6379"/>
    <w:rsid w:val="002F6B54"/>
    <w:rsid w:val="002F784B"/>
    <w:rsid w:val="003077BA"/>
    <w:rsid w:val="003101AE"/>
    <w:rsid w:val="00311700"/>
    <w:rsid w:val="00311C06"/>
    <w:rsid w:val="00312942"/>
    <w:rsid w:val="003136ED"/>
    <w:rsid w:val="00313787"/>
    <w:rsid w:val="00314126"/>
    <w:rsid w:val="00314368"/>
    <w:rsid w:val="00315889"/>
    <w:rsid w:val="00321AC0"/>
    <w:rsid w:val="00324ADA"/>
    <w:rsid w:val="00330223"/>
    <w:rsid w:val="00330A60"/>
    <w:rsid w:val="00337704"/>
    <w:rsid w:val="00346F5F"/>
    <w:rsid w:val="00355130"/>
    <w:rsid w:val="00355C71"/>
    <w:rsid w:val="003574E3"/>
    <w:rsid w:val="0036726B"/>
    <w:rsid w:val="00367475"/>
    <w:rsid w:val="00376A3B"/>
    <w:rsid w:val="003821E3"/>
    <w:rsid w:val="003841A6"/>
    <w:rsid w:val="00395CD3"/>
    <w:rsid w:val="003962D8"/>
    <w:rsid w:val="0039650A"/>
    <w:rsid w:val="003A2F4A"/>
    <w:rsid w:val="003B3B19"/>
    <w:rsid w:val="003C36B7"/>
    <w:rsid w:val="003C5D8A"/>
    <w:rsid w:val="003D2436"/>
    <w:rsid w:val="003D5C04"/>
    <w:rsid w:val="003D7EB2"/>
    <w:rsid w:val="003E23DC"/>
    <w:rsid w:val="003E3BC6"/>
    <w:rsid w:val="003E5175"/>
    <w:rsid w:val="003E5181"/>
    <w:rsid w:val="003E67C3"/>
    <w:rsid w:val="003F2624"/>
    <w:rsid w:val="003F29F8"/>
    <w:rsid w:val="003F7D31"/>
    <w:rsid w:val="004008A8"/>
    <w:rsid w:val="004019A4"/>
    <w:rsid w:val="00403369"/>
    <w:rsid w:val="00405097"/>
    <w:rsid w:val="00411661"/>
    <w:rsid w:val="00415E6B"/>
    <w:rsid w:val="004210A4"/>
    <w:rsid w:val="00424A6F"/>
    <w:rsid w:val="00430ACF"/>
    <w:rsid w:val="00434B25"/>
    <w:rsid w:val="00436252"/>
    <w:rsid w:val="00440A4C"/>
    <w:rsid w:val="0044331F"/>
    <w:rsid w:val="00445A3E"/>
    <w:rsid w:val="0044640B"/>
    <w:rsid w:val="00447747"/>
    <w:rsid w:val="0045065B"/>
    <w:rsid w:val="00450E71"/>
    <w:rsid w:val="004546CB"/>
    <w:rsid w:val="00455E12"/>
    <w:rsid w:val="004563B6"/>
    <w:rsid w:val="00457EB6"/>
    <w:rsid w:val="00457EC1"/>
    <w:rsid w:val="0046226B"/>
    <w:rsid w:val="004636A3"/>
    <w:rsid w:val="00463FAC"/>
    <w:rsid w:val="00466E2F"/>
    <w:rsid w:val="00487FD5"/>
    <w:rsid w:val="00491FAC"/>
    <w:rsid w:val="004A08B1"/>
    <w:rsid w:val="004A2F95"/>
    <w:rsid w:val="004A43A3"/>
    <w:rsid w:val="004A551B"/>
    <w:rsid w:val="004A790E"/>
    <w:rsid w:val="004D0108"/>
    <w:rsid w:val="004D17DD"/>
    <w:rsid w:val="004D3473"/>
    <w:rsid w:val="004D4603"/>
    <w:rsid w:val="004D581E"/>
    <w:rsid w:val="004E2919"/>
    <w:rsid w:val="004E2B07"/>
    <w:rsid w:val="004E51F0"/>
    <w:rsid w:val="004F2026"/>
    <w:rsid w:val="00502471"/>
    <w:rsid w:val="0050468D"/>
    <w:rsid w:val="00510A4B"/>
    <w:rsid w:val="00516462"/>
    <w:rsid w:val="00516928"/>
    <w:rsid w:val="005243AB"/>
    <w:rsid w:val="00526966"/>
    <w:rsid w:val="00530B75"/>
    <w:rsid w:val="00530BD1"/>
    <w:rsid w:val="005324B1"/>
    <w:rsid w:val="00532D11"/>
    <w:rsid w:val="00542CC0"/>
    <w:rsid w:val="00546396"/>
    <w:rsid w:val="00550229"/>
    <w:rsid w:val="00551520"/>
    <w:rsid w:val="00560E1E"/>
    <w:rsid w:val="00564155"/>
    <w:rsid w:val="00580B5D"/>
    <w:rsid w:val="005813B6"/>
    <w:rsid w:val="00583240"/>
    <w:rsid w:val="005840DA"/>
    <w:rsid w:val="005847BD"/>
    <w:rsid w:val="00593BB1"/>
    <w:rsid w:val="005A4596"/>
    <w:rsid w:val="005B09C2"/>
    <w:rsid w:val="005B11CF"/>
    <w:rsid w:val="005B21C8"/>
    <w:rsid w:val="005B5DB9"/>
    <w:rsid w:val="005C097E"/>
    <w:rsid w:val="005C2431"/>
    <w:rsid w:val="005C6FF6"/>
    <w:rsid w:val="005C7289"/>
    <w:rsid w:val="005D00F1"/>
    <w:rsid w:val="005D0DA2"/>
    <w:rsid w:val="005D1A82"/>
    <w:rsid w:val="005D6B0A"/>
    <w:rsid w:val="005D7490"/>
    <w:rsid w:val="005E3F55"/>
    <w:rsid w:val="005E4F09"/>
    <w:rsid w:val="005E5EB7"/>
    <w:rsid w:val="005E7713"/>
    <w:rsid w:val="00604015"/>
    <w:rsid w:val="00611218"/>
    <w:rsid w:val="00612261"/>
    <w:rsid w:val="006156EE"/>
    <w:rsid w:val="00617863"/>
    <w:rsid w:val="006205C4"/>
    <w:rsid w:val="00620A25"/>
    <w:rsid w:val="00622CE5"/>
    <w:rsid w:val="00624E0B"/>
    <w:rsid w:val="00625C09"/>
    <w:rsid w:val="00631C34"/>
    <w:rsid w:val="00636B69"/>
    <w:rsid w:val="00641E2B"/>
    <w:rsid w:val="00646CAE"/>
    <w:rsid w:val="006478F0"/>
    <w:rsid w:val="00650F92"/>
    <w:rsid w:val="0065387A"/>
    <w:rsid w:val="00660A21"/>
    <w:rsid w:val="00661657"/>
    <w:rsid w:val="00666A4A"/>
    <w:rsid w:val="00667C09"/>
    <w:rsid w:val="00667D4A"/>
    <w:rsid w:val="006804AA"/>
    <w:rsid w:val="00680BC4"/>
    <w:rsid w:val="0068300C"/>
    <w:rsid w:val="00685AC0"/>
    <w:rsid w:val="0069158C"/>
    <w:rsid w:val="00691691"/>
    <w:rsid w:val="006948E0"/>
    <w:rsid w:val="006A1EA1"/>
    <w:rsid w:val="006A33C2"/>
    <w:rsid w:val="006A7D0A"/>
    <w:rsid w:val="006B5A87"/>
    <w:rsid w:val="006C1A47"/>
    <w:rsid w:val="006C4066"/>
    <w:rsid w:val="006C46C4"/>
    <w:rsid w:val="006C6EF6"/>
    <w:rsid w:val="006C775D"/>
    <w:rsid w:val="006E0EF5"/>
    <w:rsid w:val="006E14F7"/>
    <w:rsid w:val="006E1B3D"/>
    <w:rsid w:val="006F02D5"/>
    <w:rsid w:val="006F137A"/>
    <w:rsid w:val="006F4CC9"/>
    <w:rsid w:val="0070106A"/>
    <w:rsid w:val="00701A61"/>
    <w:rsid w:val="00701D78"/>
    <w:rsid w:val="007048F9"/>
    <w:rsid w:val="00707083"/>
    <w:rsid w:val="00707BDF"/>
    <w:rsid w:val="00707EF9"/>
    <w:rsid w:val="0071288F"/>
    <w:rsid w:val="00714464"/>
    <w:rsid w:val="00716B4E"/>
    <w:rsid w:val="007273BA"/>
    <w:rsid w:val="00740831"/>
    <w:rsid w:val="00740DF4"/>
    <w:rsid w:val="007421E8"/>
    <w:rsid w:val="007433E2"/>
    <w:rsid w:val="00743F4C"/>
    <w:rsid w:val="0074588C"/>
    <w:rsid w:val="007509E2"/>
    <w:rsid w:val="0075209C"/>
    <w:rsid w:val="00761DCA"/>
    <w:rsid w:val="00761DF3"/>
    <w:rsid w:val="00762642"/>
    <w:rsid w:val="00763E21"/>
    <w:rsid w:val="00767BF0"/>
    <w:rsid w:val="00770248"/>
    <w:rsid w:val="00770D3E"/>
    <w:rsid w:val="00774753"/>
    <w:rsid w:val="007750C5"/>
    <w:rsid w:val="0077673A"/>
    <w:rsid w:val="0078007B"/>
    <w:rsid w:val="0078135A"/>
    <w:rsid w:val="007818AF"/>
    <w:rsid w:val="00781D23"/>
    <w:rsid w:val="00791BBC"/>
    <w:rsid w:val="00796940"/>
    <w:rsid w:val="007A4848"/>
    <w:rsid w:val="007A6099"/>
    <w:rsid w:val="007A6F66"/>
    <w:rsid w:val="007A6F9F"/>
    <w:rsid w:val="007B0929"/>
    <w:rsid w:val="007B414B"/>
    <w:rsid w:val="007C40F5"/>
    <w:rsid w:val="007C6B78"/>
    <w:rsid w:val="007C796B"/>
    <w:rsid w:val="007D438C"/>
    <w:rsid w:val="007D5529"/>
    <w:rsid w:val="007E3BB0"/>
    <w:rsid w:val="00802FDB"/>
    <w:rsid w:val="00803391"/>
    <w:rsid w:val="0080343E"/>
    <w:rsid w:val="00805D84"/>
    <w:rsid w:val="008069CE"/>
    <w:rsid w:val="00826DEB"/>
    <w:rsid w:val="00832945"/>
    <w:rsid w:val="00837E8F"/>
    <w:rsid w:val="008438E5"/>
    <w:rsid w:val="00843FDC"/>
    <w:rsid w:val="00846F7B"/>
    <w:rsid w:val="00853A20"/>
    <w:rsid w:val="008540EE"/>
    <w:rsid w:val="00861AD2"/>
    <w:rsid w:val="00863AD0"/>
    <w:rsid w:val="0086520C"/>
    <w:rsid w:val="00871CC4"/>
    <w:rsid w:val="00875FCA"/>
    <w:rsid w:val="00884E67"/>
    <w:rsid w:val="0089013B"/>
    <w:rsid w:val="00893B9D"/>
    <w:rsid w:val="008A4528"/>
    <w:rsid w:val="008A566C"/>
    <w:rsid w:val="008A6748"/>
    <w:rsid w:val="008A6AE2"/>
    <w:rsid w:val="008B1302"/>
    <w:rsid w:val="008B1569"/>
    <w:rsid w:val="008B667E"/>
    <w:rsid w:val="008C2905"/>
    <w:rsid w:val="008C5F93"/>
    <w:rsid w:val="008D0294"/>
    <w:rsid w:val="008E0D38"/>
    <w:rsid w:val="008E4138"/>
    <w:rsid w:val="008E4339"/>
    <w:rsid w:val="008E4E36"/>
    <w:rsid w:val="008F7568"/>
    <w:rsid w:val="00900D77"/>
    <w:rsid w:val="0090381F"/>
    <w:rsid w:val="00903DA9"/>
    <w:rsid w:val="00904671"/>
    <w:rsid w:val="00904FC1"/>
    <w:rsid w:val="009050F8"/>
    <w:rsid w:val="009051B4"/>
    <w:rsid w:val="00907618"/>
    <w:rsid w:val="00907DF2"/>
    <w:rsid w:val="00913B52"/>
    <w:rsid w:val="00922C2A"/>
    <w:rsid w:val="00933940"/>
    <w:rsid w:val="0093395B"/>
    <w:rsid w:val="0094268D"/>
    <w:rsid w:val="00942AE9"/>
    <w:rsid w:val="00950DFE"/>
    <w:rsid w:val="00952157"/>
    <w:rsid w:val="00964F3F"/>
    <w:rsid w:val="00970F6A"/>
    <w:rsid w:val="00981841"/>
    <w:rsid w:val="009918B3"/>
    <w:rsid w:val="009A3FB1"/>
    <w:rsid w:val="009A690C"/>
    <w:rsid w:val="009B1C7B"/>
    <w:rsid w:val="009B20D9"/>
    <w:rsid w:val="009C4137"/>
    <w:rsid w:val="009C6D32"/>
    <w:rsid w:val="009D17CA"/>
    <w:rsid w:val="009D2021"/>
    <w:rsid w:val="009D45D7"/>
    <w:rsid w:val="009D6D8C"/>
    <w:rsid w:val="009E1568"/>
    <w:rsid w:val="009E2639"/>
    <w:rsid w:val="009E3EDF"/>
    <w:rsid w:val="009E6BF0"/>
    <w:rsid w:val="009E796A"/>
    <w:rsid w:val="009F6DF6"/>
    <w:rsid w:val="00A00994"/>
    <w:rsid w:val="00A01B25"/>
    <w:rsid w:val="00A10E1E"/>
    <w:rsid w:val="00A12ECC"/>
    <w:rsid w:val="00A139E0"/>
    <w:rsid w:val="00A15699"/>
    <w:rsid w:val="00A156E7"/>
    <w:rsid w:val="00A159FD"/>
    <w:rsid w:val="00A17F27"/>
    <w:rsid w:val="00A21C54"/>
    <w:rsid w:val="00A22964"/>
    <w:rsid w:val="00A2776F"/>
    <w:rsid w:val="00A30A7A"/>
    <w:rsid w:val="00A3745D"/>
    <w:rsid w:val="00A41763"/>
    <w:rsid w:val="00A41999"/>
    <w:rsid w:val="00A53738"/>
    <w:rsid w:val="00A552A0"/>
    <w:rsid w:val="00A617B5"/>
    <w:rsid w:val="00A70751"/>
    <w:rsid w:val="00A761C3"/>
    <w:rsid w:val="00A7768F"/>
    <w:rsid w:val="00A8204F"/>
    <w:rsid w:val="00A84940"/>
    <w:rsid w:val="00A90AE6"/>
    <w:rsid w:val="00A91D61"/>
    <w:rsid w:val="00A95F7B"/>
    <w:rsid w:val="00A96203"/>
    <w:rsid w:val="00AA20D2"/>
    <w:rsid w:val="00AA56AE"/>
    <w:rsid w:val="00AA6877"/>
    <w:rsid w:val="00AB14BD"/>
    <w:rsid w:val="00AC05DC"/>
    <w:rsid w:val="00AC17AB"/>
    <w:rsid w:val="00AC1F08"/>
    <w:rsid w:val="00AC2377"/>
    <w:rsid w:val="00AC3009"/>
    <w:rsid w:val="00AC5484"/>
    <w:rsid w:val="00AC7D8A"/>
    <w:rsid w:val="00AD33CA"/>
    <w:rsid w:val="00AD5A1A"/>
    <w:rsid w:val="00AD64A3"/>
    <w:rsid w:val="00AE0E4A"/>
    <w:rsid w:val="00AE1C08"/>
    <w:rsid w:val="00AE3A03"/>
    <w:rsid w:val="00AE4438"/>
    <w:rsid w:val="00B0471C"/>
    <w:rsid w:val="00B054EF"/>
    <w:rsid w:val="00B06C08"/>
    <w:rsid w:val="00B10773"/>
    <w:rsid w:val="00B11C5C"/>
    <w:rsid w:val="00B1550E"/>
    <w:rsid w:val="00B23D9D"/>
    <w:rsid w:val="00B244B0"/>
    <w:rsid w:val="00B27FF0"/>
    <w:rsid w:val="00B30790"/>
    <w:rsid w:val="00B31C8F"/>
    <w:rsid w:val="00B3308D"/>
    <w:rsid w:val="00B33F1D"/>
    <w:rsid w:val="00B35275"/>
    <w:rsid w:val="00B37E1F"/>
    <w:rsid w:val="00B454F8"/>
    <w:rsid w:val="00B47527"/>
    <w:rsid w:val="00B50176"/>
    <w:rsid w:val="00B51B36"/>
    <w:rsid w:val="00B52990"/>
    <w:rsid w:val="00B532ED"/>
    <w:rsid w:val="00B57D1F"/>
    <w:rsid w:val="00B70EBD"/>
    <w:rsid w:val="00B8002C"/>
    <w:rsid w:val="00B819B1"/>
    <w:rsid w:val="00B87071"/>
    <w:rsid w:val="00BA05FA"/>
    <w:rsid w:val="00BA7387"/>
    <w:rsid w:val="00BB0900"/>
    <w:rsid w:val="00BB6448"/>
    <w:rsid w:val="00BC0890"/>
    <w:rsid w:val="00BC1E87"/>
    <w:rsid w:val="00BC37A7"/>
    <w:rsid w:val="00BE0FCB"/>
    <w:rsid w:val="00BE24E5"/>
    <w:rsid w:val="00BE4CA8"/>
    <w:rsid w:val="00BE4F47"/>
    <w:rsid w:val="00BF29D3"/>
    <w:rsid w:val="00C00448"/>
    <w:rsid w:val="00C12BF7"/>
    <w:rsid w:val="00C152BD"/>
    <w:rsid w:val="00C16FAE"/>
    <w:rsid w:val="00C25FFE"/>
    <w:rsid w:val="00C26AED"/>
    <w:rsid w:val="00C31E8B"/>
    <w:rsid w:val="00C338EC"/>
    <w:rsid w:val="00C33D9A"/>
    <w:rsid w:val="00C36354"/>
    <w:rsid w:val="00C42B8C"/>
    <w:rsid w:val="00C44B30"/>
    <w:rsid w:val="00C46418"/>
    <w:rsid w:val="00C477A3"/>
    <w:rsid w:val="00C52104"/>
    <w:rsid w:val="00C577A0"/>
    <w:rsid w:val="00C65BDB"/>
    <w:rsid w:val="00C71388"/>
    <w:rsid w:val="00C77C4D"/>
    <w:rsid w:val="00C77F26"/>
    <w:rsid w:val="00C800A6"/>
    <w:rsid w:val="00C875FD"/>
    <w:rsid w:val="00C9084E"/>
    <w:rsid w:val="00C90BAA"/>
    <w:rsid w:val="00CA62F1"/>
    <w:rsid w:val="00CA6D3C"/>
    <w:rsid w:val="00CA7A50"/>
    <w:rsid w:val="00CB3CB9"/>
    <w:rsid w:val="00CB5950"/>
    <w:rsid w:val="00CB7C9B"/>
    <w:rsid w:val="00CC33AF"/>
    <w:rsid w:val="00CC4F67"/>
    <w:rsid w:val="00CD2310"/>
    <w:rsid w:val="00CD4F2E"/>
    <w:rsid w:val="00CD5760"/>
    <w:rsid w:val="00CD5BB6"/>
    <w:rsid w:val="00CE1947"/>
    <w:rsid w:val="00CE1A63"/>
    <w:rsid w:val="00CE339D"/>
    <w:rsid w:val="00CF2456"/>
    <w:rsid w:val="00D00800"/>
    <w:rsid w:val="00D02376"/>
    <w:rsid w:val="00D10145"/>
    <w:rsid w:val="00D1207F"/>
    <w:rsid w:val="00D14128"/>
    <w:rsid w:val="00D17BC8"/>
    <w:rsid w:val="00D17D8A"/>
    <w:rsid w:val="00D25387"/>
    <w:rsid w:val="00D259AE"/>
    <w:rsid w:val="00D279DB"/>
    <w:rsid w:val="00D40D78"/>
    <w:rsid w:val="00D46241"/>
    <w:rsid w:val="00D51691"/>
    <w:rsid w:val="00D530F7"/>
    <w:rsid w:val="00D55757"/>
    <w:rsid w:val="00D60686"/>
    <w:rsid w:val="00D607C8"/>
    <w:rsid w:val="00D6460A"/>
    <w:rsid w:val="00D67A9F"/>
    <w:rsid w:val="00D804BF"/>
    <w:rsid w:val="00D87A77"/>
    <w:rsid w:val="00D917B5"/>
    <w:rsid w:val="00D92006"/>
    <w:rsid w:val="00D9390D"/>
    <w:rsid w:val="00D93F4D"/>
    <w:rsid w:val="00DB10C5"/>
    <w:rsid w:val="00DB1DA2"/>
    <w:rsid w:val="00DB255A"/>
    <w:rsid w:val="00DC5126"/>
    <w:rsid w:val="00DC59DE"/>
    <w:rsid w:val="00DD052C"/>
    <w:rsid w:val="00DD45F5"/>
    <w:rsid w:val="00DD6D45"/>
    <w:rsid w:val="00DF2BD5"/>
    <w:rsid w:val="00E1271C"/>
    <w:rsid w:val="00E1669E"/>
    <w:rsid w:val="00E16995"/>
    <w:rsid w:val="00E1703B"/>
    <w:rsid w:val="00E302ED"/>
    <w:rsid w:val="00E30C79"/>
    <w:rsid w:val="00E355CC"/>
    <w:rsid w:val="00E36813"/>
    <w:rsid w:val="00E54119"/>
    <w:rsid w:val="00E64D89"/>
    <w:rsid w:val="00E74D2A"/>
    <w:rsid w:val="00E7533D"/>
    <w:rsid w:val="00E8157A"/>
    <w:rsid w:val="00E834B1"/>
    <w:rsid w:val="00E9740C"/>
    <w:rsid w:val="00EA5053"/>
    <w:rsid w:val="00EA56A1"/>
    <w:rsid w:val="00EB071F"/>
    <w:rsid w:val="00EB5870"/>
    <w:rsid w:val="00EC2072"/>
    <w:rsid w:val="00EC5FA3"/>
    <w:rsid w:val="00EC7992"/>
    <w:rsid w:val="00ED0F07"/>
    <w:rsid w:val="00ED3902"/>
    <w:rsid w:val="00ED4A80"/>
    <w:rsid w:val="00ED5AD8"/>
    <w:rsid w:val="00EE1009"/>
    <w:rsid w:val="00EE1670"/>
    <w:rsid w:val="00EF20AC"/>
    <w:rsid w:val="00EF3C59"/>
    <w:rsid w:val="00EF7DAF"/>
    <w:rsid w:val="00F126A8"/>
    <w:rsid w:val="00F1310F"/>
    <w:rsid w:val="00F153D7"/>
    <w:rsid w:val="00F16FF0"/>
    <w:rsid w:val="00F21CA2"/>
    <w:rsid w:val="00F27C0D"/>
    <w:rsid w:val="00F334D1"/>
    <w:rsid w:val="00F355AA"/>
    <w:rsid w:val="00F3665A"/>
    <w:rsid w:val="00F36676"/>
    <w:rsid w:val="00F37837"/>
    <w:rsid w:val="00F43059"/>
    <w:rsid w:val="00F46FDA"/>
    <w:rsid w:val="00F53955"/>
    <w:rsid w:val="00F545A5"/>
    <w:rsid w:val="00F604C8"/>
    <w:rsid w:val="00F650DA"/>
    <w:rsid w:val="00F651EA"/>
    <w:rsid w:val="00F66003"/>
    <w:rsid w:val="00F67052"/>
    <w:rsid w:val="00F67EC3"/>
    <w:rsid w:val="00F73781"/>
    <w:rsid w:val="00F75259"/>
    <w:rsid w:val="00F75479"/>
    <w:rsid w:val="00F928A9"/>
    <w:rsid w:val="00F93F02"/>
    <w:rsid w:val="00F94386"/>
    <w:rsid w:val="00FA0DF6"/>
    <w:rsid w:val="00FA23FA"/>
    <w:rsid w:val="00FA36E3"/>
    <w:rsid w:val="00FA3FBF"/>
    <w:rsid w:val="00FA7734"/>
    <w:rsid w:val="00FB21EB"/>
    <w:rsid w:val="00FB4C43"/>
    <w:rsid w:val="00FC09EB"/>
    <w:rsid w:val="00FC2E89"/>
    <w:rsid w:val="00FC5626"/>
    <w:rsid w:val="00FE2577"/>
    <w:rsid w:val="00FE2D6C"/>
    <w:rsid w:val="00FE4A10"/>
    <w:rsid w:val="00FF1C7E"/>
    <w:rsid w:val="00FF2003"/>
    <w:rsid w:val="00FF376F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.stv@umfc26.ru" TargetMode="External"/><Relationship Id="rId18" Type="http://schemas.openxmlformats.org/officeDocument/2006/relationships/hyperlink" Target="http://docs.cntd.ru/document/44057713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2051931.0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ghadm@mail.ru" TargetMode="External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26gosuslugi.ru" TargetMode="External"/><Relationship Id="rId20" Type="http://schemas.openxmlformats.org/officeDocument/2006/relationships/hyperlink" Target="garantF1://10005643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lugi@stavadm.r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://www.pravo.gov.ru" TargetMode="External"/><Relationship Id="rId10" Type="http://schemas.openxmlformats.org/officeDocument/2006/relationships/hyperlink" Target="http://www.mfc26.ru" TargetMode="External"/><Relationship Id="rId19" Type="http://schemas.openxmlformats.org/officeDocument/2006/relationships/hyperlink" Target="http://docs.cntd.ru/document/4405771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9;&#1090;&#1072;&#1074;&#1088;&#1086;&#1087;&#1086;&#1083;&#1100;.&#1088;&#1092;" TargetMode="External"/><Relationship Id="rId14" Type="http://schemas.openxmlformats.org/officeDocument/2006/relationships/hyperlink" Target="mailto:mfc.stv@mfc26.ru" TargetMode="External"/><Relationship Id="rId22" Type="http://schemas.openxmlformats.org/officeDocument/2006/relationships/hyperlink" Target="garantF1://12057004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D180-4533-45E4-AC27-AD34E92C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13336</Words>
  <Characters>76017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Пыхтина Елена Александровна</cp:lastModifiedBy>
  <cp:revision>3</cp:revision>
  <cp:lastPrinted>2020-04-03T11:46:00Z</cp:lastPrinted>
  <dcterms:created xsi:type="dcterms:W3CDTF">2020-08-27T06:05:00Z</dcterms:created>
  <dcterms:modified xsi:type="dcterms:W3CDTF">2020-08-27T06:13:00Z</dcterms:modified>
</cp:coreProperties>
</file>