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spacing w:lineRule="exact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 проекту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постановления администрации города Ставрополя                                  «Об утверждении порядка организации </w:t>
      </w:r>
      <w:bookmarkStart w:id="0" w:name="__DdeLink__28751_3353372357"/>
      <w:r>
        <w:rPr>
          <w:rFonts w:cs="Times New Roman" w:ascii="Times New Roman" w:hAnsi="Times New Roman"/>
          <w:sz w:val="28"/>
          <w:szCs w:val="28"/>
          <w:lang w:eastAsia="en-US"/>
        </w:rPr>
        <w:t>на территории города Ставрополя мероприятий при осуществлении деятельности по обращению с животными без владельцев»</w:t>
      </w:r>
      <w:bookmarkEnd w:id="0"/>
    </w:p>
    <w:p>
      <w:pPr>
        <w:pStyle w:val="Normal"/>
        <w:widowControl/>
        <w:bidi w:val="0"/>
        <w:spacing w:lineRule="exact" w:line="240" w:before="0" w:after="0"/>
        <w:ind w:left="0" w:right="0" w:firstLine="6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Проект 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  <w:lang w:eastAsia="en-US"/>
        </w:rPr>
        <w:t xml:space="preserve">постановления администрации города Ставрополя                            «Об утверждении порядка организации на территории города Ставрополя мероприятий при осуществлении деятельности по обращению с животными без владельцев» </w:t>
      </w:r>
      <w:r>
        <w:rPr>
          <w:rFonts w:cs="Times New Roman" w:ascii="Times New Roman" w:hAnsi="Times New Roman"/>
          <w:sz w:val="28"/>
          <w:szCs w:val="28"/>
        </w:rPr>
        <w:t>подготовлен комитетом городского хозяйства администрации города Ставрополя в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соответствии с федеральными законами от 06 октября 2003 г. № 131-ФЗ «Об общих принципах организации местного самоуправления в Российской Федерации», от 27 декабря 2018 г.                                 № 498-ФЗ, «Об ответственном обращении с животными и о внесении изменений в отдельные законодательные акты Российской Федерации», Законом Ставропольского края от 06 октября 2015 г. № 90-кз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 с животными без владельцев», постановлением Правительства Ставропольского края                   от 13 февраля 2020 г. № 71-п «Об утверждении Порядка осуществления деятельности по обращению с животными без владельцев на территории Ставропольского края».</w:t>
      </w:r>
    </w:p>
    <w:p>
      <w:pPr>
        <w:pStyle w:val="ConsPlus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Настоящее Положение регламентирует осуществление деятельности по обращению с животными без владельцев на территории города Ставрополя (далее - Положение). Положение организации </w:t>
      </w:r>
      <w:r>
        <w:rPr>
          <w:rFonts w:cs="Times New Roman" w:ascii="Times New Roman" w:hAnsi="Times New Roman"/>
          <w:sz w:val="28"/>
          <w:szCs w:val="28"/>
          <w:lang w:eastAsia="en-US"/>
        </w:rPr>
        <w:t>на территории города Ставрополя мероприятий при осуществлении деятельности по обращению с животными без владельцев</w:t>
      </w:r>
      <w:r>
        <w:rPr>
          <w:rFonts w:cs="Times New Roman" w:ascii="Times New Roman" w:hAnsi="Times New Roman"/>
          <w:sz w:val="28"/>
          <w:szCs w:val="28"/>
        </w:rPr>
        <w:t xml:space="preserve"> разработан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 xml:space="preserve"> в целях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владельцев, предотвращения причинения вреда здоровью и (или) имуществу граждан, имуществу юридических лиц, гуманного отношения к животным без владельцев, предотвращения нанесения ущерба объектам животного мира и среде их обитания, оказания помощи животным, находящимся в опасном для их жизни состоянии, возврата потерявшихся животных их владельцам.</w:t>
      </w:r>
    </w:p>
    <w:p>
      <w:pPr>
        <w:pStyle w:val="ConsPlusNormal"/>
        <w:widowControl/>
        <w:bidi w:val="0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210"/>
        <w:gridCol w:w="4359"/>
      </w:tblGrid>
      <w:tr>
        <w:trPr/>
        <w:tc>
          <w:tcPr>
            <w:tcW w:w="52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exact" w:line="240" w:before="0" w:after="0"/>
              <w:ind w:right="600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spacing w:lineRule="exact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И.А. Скорняков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Корниенко О.А.</w:t>
      </w:r>
    </w:p>
    <w:p>
      <w:pPr>
        <w:pStyle w:val="Normal"/>
        <w:spacing w:lineRule="exact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24-27-14</w:t>
      </w:r>
    </w:p>
    <w:sectPr>
      <w:type w:val="nextPage"/>
      <w:pgSz w:w="11906" w:h="16838"/>
      <w:pgMar w:left="1985" w:right="567" w:header="0" w:top="1418" w:footer="0" w:bottom="17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bb34a5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bb34a5"/>
    <w:rPr/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2051be"/>
    <w:rPr>
      <w:rFonts w:ascii="Segoe UI" w:hAnsi="Segoe UI" w:cs="Segoe UI"/>
      <w:sz w:val="18"/>
      <w:szCs w:val="18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8">
    <w:name w:val="ListLabel 8"/>
    <w:qFormat/>
    <w:rPr>
      <w:color w:val="0000FF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Droid Sans Devanagari"/>
      <w:sz w:val="24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Droid Sans Devanagari"/>
      <w:sz w:val="24"/>
    </w:rPr>
  </w:style>
  <w:style w:type="paragraph" w:styleId="ListParagraph">
    <w:name w:val="List Paragraph"/>
    <w:basedOn w:val="Normal"/>
    <w:uiPriority w:val="34"/>
    <w:qFormat/>
    <w:rsid w:val="0033310f"/>
    <w:pPr>
      <w:spacing w:before="0" w:after="200"/>
      <w:ind w:left="720" w:hanging="0"/>
      <w:contextualSpacing/>
    </w:pPr>
    <w:rPr/>
  </w:style>
  <w:style w:type="paragraph" w:styleId="Style23">
    <w:name w:val="Header"/>
    <w:basedOn w:val="Normal"/>
    <w:link w:val="a6"/>
    <w:uiPriority w:val="99"/>
    <w:unhideWhenUsed/>
    <w:rsid w:val="00bb34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semiHidden/>
    <w:unhideWhenUsed/>
    <w:rsid w:val="00bb34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2051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>
    <w:name w:val="ConsPlusNormal"/>
    <w:qFormat/>
    <w:pPr>
      <w:widowControl/>
      <w:suppressAutoHyphens w:val="true"/>
      <w:bidi w:val="0"/>
      <w:jc w:val="left"/>
    </w:pPr>
    <w:rPr>
      <w:rFonts w:ascii="Arial" w:hAnsi="Arial" w:eastAsia="Courier New" w:cs="Liberation Serif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LibreOffice/6.1.6.3$Linux_X86_64 LibreOffice_project/10$Build-3</Application>
  <Pages>1</Pages>
  <Words>291</Words>
  <Characters>2131</Characters>
  <CharactersWithSpaces>2527</CharactersWithSpaces>
  <Paragraphs>9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2019-12-24T14:00:00Z</dcterms:created>
  <dc:creator>is.kalenik</dc:creator>
  <dc:description/>
  <dc:language>ru-RU</dc:language>
  <cp:lastModifiedBy/>
  <cp:lastPrinted>2021-03-15T12:37:13Z</cp:lastPrinted>
  <dcterms:modified xsi:type="dcterms:W3CDTF">2021-03-15T16:12:52Z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городв Ставрополя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