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75F5" w:rsidRPr="004E44B5" w:rsidRDefault="00203A97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203A97" w:rsidRDefault="00203A97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A5" w:rsidRPr="00BA68A5" w:rsidRDefault="004E47AB" w:rsidP="00BA6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41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</w:t>
      </w:r>
      <w:r w:rsidR="00BA68A5" w:rsidRPr="00BA68A5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BA68A5" w:rsidRPr="00BA68A5" w:rsidRDefault="00BA68A5" w:rsidP="00BA68A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8A5" w:rsidRPr="00BA68A5" w:rsidRDefault="00BA68A5" w:rsidP="00BA68A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8A5">
        <w:rPr>
          <w:rFonts w:ascii="Times New Roman" w:hAnsi="Times New Roman" w:cs="Times New Roman"/>
          <w:iCs/>
          <w:sz w:val="28"/>
          <w:szCs w:val="28"/>
        </w:rPr>
        <w:t>При осуществлении муниципального контроля в сфере благоустройства</w:t>
      </w:r>
      <w:r w:rsidRPr="00BA68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68A5">
        <w:rPr>
          <w:rFonts w:ascii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BA68A5" w:rsidRPr="00BA68A5" w:rsidRDefault="00BA68A5" w:rsidP="00BA68A5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8A5" w:rsidRPr="00BA68A5" w:rsidRDefault="00BA68A5" w:rsidP="00BA6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A68A5">
        <w:rPr>
          <w:rFonts w:ascii="Times New Roman" w:hAnsi="Times New Roman" w:cs="Times New Roman"/>
          <w:sz w:val="28"/>
          <w:szCs w:val="28"/>
        </w:rPr>
        <w:t>1) </w:t>
      </w:r>
      <w:r w:rsidRPr="00BA68A5">
        <w:rPr>
          <w:rFonts w:ascii="Times New Roman" w:hAnsi="Times New Roman" w:cs="Times New Roman"/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68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68A5" w:rsidRPr="00BA68A5" w:rsidRDefault="00BA68A5" w:rsidP="00BA6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6" w:history="1">
        <w:r w:rsidRPr="00BA68A5">
          <w:rPr>
            <w:rFonts w:ascii="Times New Roman" w:hAnsi="Times New Roman" w:cs="Times New Roman"/>
            <w:sz w:val="28"/>
            <w:szCs w:val="28"/>
          </w:rPr>
          <w:t>статьи 20.1</w:t>
        </w:r>
      </w:hyperlink>
      <w:r w:rsidRPr="00BA68A5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Федерации;</w:t>
      </w:r>
    </w:p>
    <w:p w:rsidR="00BA68A5" w:rsidRPr="00BA68A5" w:rsidRDefault="00BA68A5" w:rsidP="00BA6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BA68A5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BA68A5">
        <w:rPr>
          <w:rFonts w:ascii="Times New Roman" w:hAnsi="Times New Roman" w:cs="Times New Roman"/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BA68A5" w:rsidRPr="00BA68A5" w:rsidRDefault="00BA68A5" w:rsidP="00BA6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8A5">
        <w:rPr>
          <w:rFonts w:ascii="Times New Roman" w:hAnsi="Times New Roman" w:cs="Times New Roman"/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BA68A5" w:rsidRPr="00BA68A5" w:rsidRDefault="00BA68A5" w:rsidP="00BA6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5) установка и переноска малых архитектурных форм и элементов внешнего благоустройства без разрешения </w:t>
      </w:r>
      <w:proofErr w:type="gramStart"/>
      <w:r w:rsidRPr="00BA68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68A5">
        <w:rPr>
          <w:rFonts w:ascii="Times New Roman" w:hAnsi="Times New Roman" w:cs="Times New Roman"/>
          <w:sz w:val="28"/>
          <w:szCs w:val="28"/>
        </w:rPr>
        <w:t xml:space="preserve"> без проектов, согласованных с местными органами архитектуры и градостроительства и </w:t>
      </w:r>
      <w:proofErr w:type="spellStart"/>
      <w:r w:rsidRPr="00BA68A5">
        <w:rPr>
          <w:rFonts w:ascii="Times New Roman" w:hAnsi="Times New Roman" w:cs="Times New Roman"/>
          <w:sz w:val="28"/>
          <w:szCs w:val="28"/>
        </w:rPr>
        <w:t>госавтоинспекцией</w:t>
      </w:r>
      <w:proofErr w:type="spellEnd"/>
      <w:r w:rsidRPr="00BA68A5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4E47AB" w:rsidRDefault="004E47AB" w:rsidP="00BA68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AB" w:rsidRPr="004E47AB" w:rsidRDefault="004E47AB" w:rsidP="004E4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BA68A5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bookmarkStart w:id="0" w:name="_GoBack"/>
      <w:bookmarkEnd w:id="0"/>
      <w:r w:rsidRPr="004E47AB">
        <w:rPr>
          <w:rFonts w:ascii="Times New Roman" w:hAnsi="Times New Roman" w:cs="Times New Roman"/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898"/>
    <w:multiLevelType w:val="hybridMultilevel"/>
    <w:tmpl w:val="496E8C96"/>
    <w:lvl w:ilvl="0" w:tplc="96C21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3E23C3"/>
    <w:rsid w:val="004E44B5"/>
    <w:rsid w:val="004E47AB"/>
    <w:rsid w:val="005E66C2"/>
    <w:rsid w:val="00842ED4"/>
    <w:rsid w:val="00A275F5"/>
    <w:rsid w:val="00BA68A5"/>
    <w:rsid w:val="00F848B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11</cp:revision>
  <dcterms:created xsi:type="dcterms:W3CDTF">2021-10-15T13:25:00Z</dcterms:created>
  <dcterms:modified xsi:type="dcterms:W3CDTF">2021-10-15T14:52:00Z</dcterms:modified>
</cp:coreProperties>
</file>