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4B1" w:rsidRDefault="003C4B59">
      <w:pPr>
        <w:tabs>
          <w:tab w:val="left" w:pos="540"/>
          <w:tab w:val="left" w:pos="720"/>
        </w:tabs>
        <w:jc w:val="center"/>
        <w:rPr>
          <w:b/>
          <w:sz w:val="28"/>
        </w:rPr>
      </w:pPr>
      <w:r>
        <w:rPr>
          <w:b/>
          <w:sz w:val="28"/>
        </w:rPr>
        <w:t>КОМИТЕТ ГОРОДСКОГО ХОЗЯЙСТВА</w:t>
      </w:r>
    </w:p>
    <w:p w:rsidR="008C54B1" w:rsidRDefault="003C4B59">
      <w:pPr>
        <w:tabs>
          <w:tab w:val="left" w:pos="540"/>
          <w:tab w:val="left" w:pos="720"/>
        </w:tabs>
        <w:jc w:val="center"/>
        <w:rPr>
          <w:sz w:val="28"/>
        </w:rPr>
      </w:pPr>
      <w:r>
        <w:rPr>
          <w:sz w:val="28"/>
        </w:rPr>
        <w:t>администрации города Ставрополя</w:t>
      </w:r>
    </w:p>
    <w:p w:rsidR="008C54B1" w:rsidRDefault="008C54B1">
      <w:pPr>
        <w:tabs>
          <w:tab w:val="left" w:pos="540"/>
          <w:tab w:val="left" w:pos="720"/>
        </w:tabs>
        <w:jc w:val="center"/>
        <w:rPr>
          <w:sz w:val="28"/>
        </w:rPr>
      </w:pPr>
    </w:p>
    <w:p w:rsidR="008C54B1" w:rsidRDefault="003C4B59">
      <w:pPr>
        <w:tabs>
          <w:tab w:val="left" w:pos="540"/>
          <w:tab w:val="left" w:pos="720"/>
        </w:tabs>
        <w:jc w:val="center"/>
        <w:rPr>
          <w:b/>
          <w:sz w:val="28"/>
        </w:rPr>
      </w:pPr>
      <w:r>
        <w:rPr>
          <w:b/>
          <w:sz w:val="28"/>
        </w:rPr>
        <w:t xml:space="preserve">ПРИКАЗ </w:t>
      </w:r>
    </w:p>
    <w:p w:rsidR="008C54B1" w:rsidRDefault="008C54B1">
      <w:pPr>
        <w:tabs>
          <w:tab w:val="left" w:pos="540"/>
          <w:tab w:val="left" w:pos="720"/>
        </w:tabs>
        <w:jc w:val="both"/>
        <w:rPr>
          <w:sz w:val="28"/>
        </w:rPr>
      </w:pPr>
    </w:p>
    <w:p w:rsidR="008C54B1" w:rsidRDefault="008C54B1">
      <w:pPr>
        <w:tabs>
          <w:tab w:val="left" w:pos="540"/>
          <w:tab w:val="left" w:pos="720"/>
        </w:tabs>
        <w:jc w:val="both"/>
        <w:rPr>
          <w:sz w:val="28"/>
        </w:rPr>
      </w:pPr>
    </w:p>
    <w:p w:rsidR="008C54B1" w:rsidRDefault="003C4B59" w:rsidP="00707AFF">
      <w:pPr>
        <w:tabs>
          <w:tab w:val="left" w:pos="540"/>
          <w:tab w:val="left" w:pos="720"/>
        </w:tabs>
        <w:jc w:val="both"/>
        <w:rPr>
          <w:sz w:val="28"/>
        </w:rPr>
      </w:pPr>
      <w:r>
        <w:rPr>
          <w:sz w:val="28"/>
        </w:rPr>
        <w:t>«___»________ 2022 г.</w:t>
      </w:r>
      <w:r>
        <w:rPr>
          <w:sz w:val="28"/>
        </w:rPr>
        <w:tab/>
        <w:t xml:space="preserve">  </w:t>
      </w:r>
      <w:r w:rsidR="00BF1234">
        <w:rPr>
          <w:sz w:val="28"/>
        </w:rPr>
        <w:t xml:space="preserve">          </w:t>
      </w:r>
      <w:r>
        <w:rPr>
          <w:sz w:val="28"/>
        </w:rPr>
        <w:t xml:space="preserve"> г. Ставрополь</w:t>
      </w:r>
      <w:r>
        <w:rPr>
          <w:sz w:val="28"/>
        </w:rPr>
        <w:tab/>
      </w:r>
      <w:r>
        <w:rPr>
          <w:sz w:val="28"/>
        </w:rPr>
        <w:tab/>
      </w:r>
      <w:r w:rsidR="00BF1234">
        <w:rPr>
          <w:sz w:val="28"/>
        </w:rPr>
        <w:tab/>
      </w:r>
      <w:r w:rsidR="00BF1234">
        <w:rPr>
          <w:sz w:val="28"/>
        </w:rPr>
        <w:tab/>
      </w:r>
      <w:r w:rsidR="00707AFF">
        <w:rPr>
          <w:sz w:val="28"/>
        </w:rPr>
        <w:t xml:space="preserve">         </w:t>
      </w:r>
      <w:r>
        <w:rPr>
          <w:sz w:val="28"/>
        </w:rPr>
        <w:t>№ ____</w:t>
      </w:r>
    </w:p>
    <w:p w:rsidR="008C54B1" w:rsidRDefault="008C54B1">
      <w:pPr>
        <w:ind w:right="5215"/>
        <w:jc w:val="center"/>
        <w:rPr>
          <w:sz w:val="28"/>
        </w:rPr>
      </w:pPr>
    </w:p>
    <w:p w:rsidR="008C54B1" w:rsidRDefault="008C54B1">
      <w:pPr>
        <w:ind w:right="5215"/>
        <w:jc w:val="center"/>
        <w:rPr>
          <w:sz w:val="28"/>
        </w:rPr>
      </w:pPr>
    </w:p>
    <w:p w:rsidR="008C54B1" w:rsidRDefault="003C4B59">
      <w:pPr>
        <w:spacing w:line="240" w:lineRule="exact"/>
        <w:jc w:val="both"/>
        <w:rPr>
          <w:sz w:val="28"/>
        </w:rPr>
      </w:pPr>
      <w:r>
        <w:rPr>
          <w:sz w:val="28"/>
        </w:rPr>
        <w:t>О внесении изменений в приказ комитета городского хозяйства администрации города Ставрополя от 17.12.2019 № 276</w:t>
      </w:r>
      <w:r w:rsidR="002B4694">
        <w:rPr>
          <w:sz w:val="28"/>
        </w:rPr>
        <w:t xml:space="preserve"> </w:t>
      </w:r>
      <w:r>
        <w:rPr>
          <w:sz w:val="28"/>
        </w:rPr>
        <w:t>«Об утверждении Порядка составления и утверждения Плана финансово-хозяйственной деятельности муниципальных бюджетных учреждений, подведомственных комитету городского хозяйства администрации города Ставрополя»</w:t>
      </w:r>
    </w:p>
    <w:p w:rsidR="008C54B1" w:rsidRDefault="008C54B1">
      <w:pPr>
        <w:ind w:right="-6"/>
        <w:jc w:val="both"/>
        <w:rPr>
          <w:sz w:val="28"/>
        </w:rPr>
      </w:pPr>
    </w:p>
    <w:p w:rsidR="008C54B1" w:rsidRDefault="003C4B59">
      <w:pPr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 </w:t>
      </w:r>
      <w:r>
        <w:rPr>
          <w:sz w:val="28"/>
        </w:rPr>
        <w:tab/>
        <w:t xml:space="preserve">Федеральным законом от 12.01.1996 № 7-ФЗ </w:t>
      </w:r>
      <w:r w:rsidR="002B4694">
        <w:rPr>
          <w:sz w:val="28"/>
        </w:rPr>
        <w:t xml:space="preserve">            </w:t>
      </w:r>
      <w:r>
        <w:rPr>
          <w:sz w:val="28"/>
        </w:rPr>
        <w:t xml:space="preserve">«О некоммерческих организациях», приказом Министерства финансов Российской Федерации от 31.08.2018 № 186-н «О требованиях к плану финансово-хозяйственной деятельности государственного (муниципального) учреждения», постановлением администрации города Ставрополя                        от 11.05.2017 № 795 «Об утверждении Положения о комитете городского хозяйства администрации города Ставрополя»  </w:t>
      </w:r>
    </w:p>
    <w:p w:rsidR="008C54B1" w:rsidRDefault="008C54B1">
      <w:pPr>
        <w:ind w:right="-6"/>
        <w:jc w:val="both"/>
        <w:rPr>
          <w:sz w:val="28"/>
        </w:rPr>
      </w:pPr>
    </w:p>
    <w:p w:rsidR="008C54B1" w:rsidRDefault="003C4B59">
      <w:pPr>
        <w:ind w:right="-6"/>
        <w:rPr>
          <w:b/>
          <w:caps/>
          <w:sz w:val="28"/>
        </w:rPr>
      </w:pPr>
      <w:r>
        <w:rPr>
          <w:b/>
          <w:caps/>
          <w:sz w:val="28"/>
        </w:rPr>
        <w:t>Приказываю:</w:t>
      </w:r>
    </w:p>
    <w:p w:rsidR="008C54B1" w:rsidRDefault="008C54B1">
      <w:pPr>
        <w:ind w:right="-6"/>
        <w:rPr>
          <w:caps/>
          <w:sz w:val="28"/>
        </w:rPr>
      </w:pPr>
    </w:p>
    <w:p w:rsidR="008C54B1" w:rsidRDefault="003C4B59">
      <w:pPr>
        <w:ind w:firstLine="708"/>
        <w:jc w:val="both"/>
        <w:rPr>
          <w:sz w:val="28"/>
        </w:rPr>
      </w:pPr>
      <w:r>
        <w:rPr>
          <w:sz w:val="28"/>
        </w:rPr>
        <w:t>1. Внести в Порядок</w:t>
      </w:r>
      <w:r w:rsidR="005E5212">
        <w:rPr>
          <w:sz w:val="28"/>
        </w:rPr>
        <w:t xml:space="preserve"> </w:t>
      </w:r>
      <w:r>
        <w:rPr>
          <w:sz w:val="28"/>
        </w:rPr>
        <w:t xml:space="preserve">составления и утверждения Плана финансово-хозяйственной деятельности муниципальных бюджетных учреждений, подведомственных комитету городского хозяйства администрации         города Ставрополя (далее - Порядок), утвержденный приказом комитета городского хозяйства администрации города Ставрополя от 17.12.2019 № 276 «Об утверждении Порядка составления и утверждения Плана финансово -хозяйственной деятельности муниципальных бюджетных учреждений, подведомственных комитету городского хозяйства администрации               города Ставрополя», следующие изменения: </w:t>
      </w:r>
    </w:p>
    <w:p w:rsidR="008C54B1" w:rsidRDefault="003C4B59">
      <w:pPr>
        <w:ind w:firstLine="708"/>
        <w:jc w:val="both"/>
        <w:rPr>
          <w:sz w:val="28"/>
        </w:rPr>
      </w:pPr>
      <w:r>
        <w:rPr>
          <w:sz w:val="28"/>
        </w:rPr>
        <w:t>1) в пункте 4 Порядка:</w:t>
      </w:r>
    </w:p>
    <w:p w:rsidR="008C54B1" w:rsidRDefault="003C4B59">
      <w:pPr>
        <w:ind w:firstLine="708"/>
        <w:jc w:val="both"/>
        <w:rPr>
          <w:sz w:val="28"/>
        </w:rPr>
      </w:pPr>
      <w:r>
        <w:rPr>
          <w:sz w:val="28"/>
        </w:rPr>
        <w:t>а) слово «текущий» заменить словом «очередной»;</w:t>
      </w:r>
    </w:p>
    <w:p w:rsidR="008C54B1" w:rsidRDefault="003C4B59">
      <w:pPr>
        <w:ind w:firstLine="708"/>
        <w:rPr>
          <w:sz w:val="28"/>
        </w:rPr>
      </w:pPr>
      <w:r>
        <w:rPr>
          <w:sz w:val="28"/>
        </w:rPr>
        <w:t>б)</w:t>
      </w:r>
      <w:r w:rsidR="00EF2251">
        <w:rPr>
          <w:sz w:val="28"/>
        </w:rPr>
        <w:t xml:space="preserve"> </w:t>
      </w:r>
      <w:r>
        <w:rPr>
          <w:sz w:val="28"/>
        </w:rPr>
        <w:t xml:space="preserve">слова </w:t>
      </w:r>
      <w:r w:rsidR="00650C23">
        <w:rPr>
          <w:sz w:val="28"/>
        </w:rPr>
        <w:t xml:space="preserve">   </w:t>
      </w:r>
      <w:r>
        <w:rPr>
          <w:sz w:val="28"/>
        </w:rPr>
        <w:t>«либо</w:t>
      </w:r>
      <w:r w:rsidR="00650C23">
        <w:rPr>
          <w:sz w:val="28"/>
        </w:rPr>
        <w:t xml:space="preserve">   </w:t>
      </w:r>
      <w:r>
        <w:rPr>
          <w:sz w:val="28"/>
        </w:rPr>
        <w:t xml:space="preserve"> на </w:t>
      </w:r>
      <w:r w:rsidR="00650C23">
        <w:rPr>
          <w:sz w:val="28"/>
        </w:rPr>
        <w:t xml:space="preserve">   </w:t>
      </w:r>
      <w:r>
        <w:rPr>
          <w:sz w:val="28"/>
        </w:rPr>
        <w:t xml:space="preserve">финансовый </w:t>
      </w:r>
      <w:r w:rsidR="00650C23">
        <w:rPr>
          <w:sz w:val="28"/>
        </w:rPr>
        <w:t xml:space="preserve">   </w:t>
      </w:r>
      <w:r>
        <w:rPr>
          <w:sz w:val="28"/>
        </w:rPr>
        <w:t>год»</w:t>
      </w:r>
      <w:r w:rsidR="00650C23">
        <w:rPr>
          <w:sz w:val="28"/>
        </w:rPr>
        <w:t xml:space="preserve">   </w:t>
      </w:r>
      <w:r>
        <w:rPr>
          <w:sz w:val="28"/>
        </w:rPr>
        <w:t>заменить</w:t>
      </w:r>
      <w:r w:rsidR="00650C23">
        <w:rPr>
          <w:sz w:val="28"/>
        </w:rPr>
        <w:t xml:space="preserve">  </w:t>
      </w:r>
      <w:r>
        <w:rPr>
          <w:sz w:val="28"/>
        </w:rPr>
        <w:t xml:space="preserve"> словами</w:t>
      </w:r>
      <w:r w:rsidR="00650C23">
        <w:rPr>
          <w:sz w:val="28"/>
        </w:rPr>
        <w:t xml:space="preserve">  </w:t>
      </w:r>
      <w:r>
        <w:rPr>
          <w:sz w:val="28"/>
        </w:rPr>
        <w:t xml:space="preserve"> </w:t>
      </w:r>
      <w:r w:rsidR="00650C23">
        <w:rPr>
          <w:sz w:val="28"/>
        </w:rPr>
        <w:t xml:space="preserve"> </w:t>
      </w:r>
      <w:r>
        <w:rPr>
          <w:sz w:val="28"/>
        </w:rPr>
        <w:t>«либо</w:t>
      </w:r>
      <w:r w:rsidR="00650C23">
        <w:rPr>
          <w:sz w:val="28"/>
        </w:rPr>
        <w:t xml:space="preserve">       </w:t>
      </w:r>
      <w:r>
        <w:rPr>
          <w:sz w:val="28"/>
        </w:rPr>
        <w:t xml:space="preserve"> на</w:t>
      </w:r>
      <w:r w:rsidR="00C0296C">
        <w:rPr>
          <w:sz w:val="28"/>
        </w:rPr>
        <w:t xml:space="preserve"> </w:t>
      </w:r>
      <w:r w:rsidR="00650C23">
        <w:rPr>
          <w:sz w:val="28"/>
        </w:rPr>
        <w:t>о</w:t>
      </w:r>
      <w:r>
        <w:rPr>
          <w:sz w:val="28"/>
        </w:rPr>
        <w:t>чередной финансовый год»;</w:t>
      </w:r>
      <w:r>
        <w:rPr>
          <w:sz w:val="28"/>
        </w:rPr>
        <w:br/>
      </w:r>
      <w:r>
        <w:rPr>
          <w:sz w:val="28"/>
        </w:rPr>
        <w:tab/>
        <w:t>в) дополнить абзацем следующего содержания:</w:t>
      </w:r>
    </w:p>
    <w:p w:rsidR="008C54B1" w:rsidRDefault="003C4B59">
      <w:pPr>
        <w:jc w:val="both"/>
        <w:rPr>
          <w:sz w:val="28"/>
        </w:rPr>
      </w:pPr>
      <w:r>
        <w:rPr>
          <w:sz w:val="28"/>
        </w:rPr>
        <w:tab/>
        <w:t>«План вновь созданного учреждения составляется на текущий финансовый год и плановый период.»;</w:t>
      </w:r>
    </w:p>
    <w:p w:rsidR="008C54B1" w:rsidRDefault="003C4B59">
      <w:pPr>
        <w:jc w:val="both"/>
        <w:rPr>
          <w:sz w:val="28"/>
        </w:rPr>
      </w:pPr>
      <w:r>
        <w:rPr>
          <w:sz w:val="28"/>
        </w:rPr>
        <w:tab/>
        <w:t>2) пункт 10 изложить в следующей редакции:</w:t>
      </w:r>
    </w:p>
    <w:p w:rsidR="008C54B1" w:rsidRDefault="003C4B59">
      <w:pPr>
        <w:jc w:val="both"/>
        <w:rPr>
          <w:sz w:val="28"/>
        </w:rPr>
      </w:pPr>
      <w:r>
        <w:rPr>
          <w:sz w:val="28"/>
        </w:rPr>
        <w:tab/>
        <w:t xml:space="preserve">«10. Плановые показатели по выплатам формируются учреждением             в соответствии с настоящим Порядком в разрезе соответствующих показателей, содержащихся в Разделе 2, с учетом выплат по исполнению </w:t>
      </w:r>
      <w:r>
        <w:rPr>
          <w:sz w:val="28"/>
        </w:rPr>
        <w:lastRenderedPageBreak/>
        <w:t>принятых учреждением в предшествующих отчетных периодах обязательств.»;</w:t>
      </w:r>
    </w:p>
    <w:p w:rsidR="008C54B1" w:rsidRDefault="003C4B59">
      <w:pPr>
        <w:jc w:val="both"/>
        <w:rPr>
          <w:sz w:val="28"/>
        </w:rPr>
      </w:pPr>
      <w:r>
        <w:rPr>
          <w:sz w:val="28"/>
        </w:rPr>
        <w:tab/>
        <w:t>3) в пункте 13 Порядка после абзаца второго дополнить абзацем следующего содержания:</w:t>
      </w:r>
    </w:p>
    <w:p w:rsidR="008C54B1" w:rsidRDefault="003C4B59">
      <w:pPr>
        <w:jc w:val="both"/>
        <w:rPr>
          <w:sz w:val="28"/>
        </w:rPr>
      </w:pPr>
      <w:r>
        <w:rPr>
          <w:sz w:val="28"/>
        </w:rPr>
        <w:tab/>
        <w:t>«Показатели Плана по выплатам после внесения в них изменений                 не могут превышать объем плановых поступлений, с учетом остатка                     на начало текущего финансового года.»;</w:t>
      </w:r>
    </w:p>
    <w:p w:rsidR="008C54B1" w:rsidRDefault="003C4B59">
      <w:pPr>
        <w:ind w:firstLine="708"/>
        <w:jc w:val="both"/>
        <w:rPr>
          <w:sz w:val="28"/>
        </w:rPr>
      </w:pPr>
      <w:r>
        <w:rPr>
          <w:sz w:val="28"/>
        </w:rPr>
        <w:t>4) пункт 16 Порядка дополнить абзацем третьим следующего содержания:</w:t>
      </w:r>
    </w:p>
    <w:p w:rsidR="008C54B1" w:rsidRDefault="003C4B59">
      <w:pPr>
        <w:ind w:firstLine="708"/>
        <w:jc w:val="both"/>
        <w:rPr>
          <w:sz w:val="28"/>
        </w:rPr>
      </w:pPr>
      <w:r>
        <w:rPr>
          <w:sz w:val="28"/>
        </w:rPr>
        <w:t>«Обоснования (расчеты) плановых показателей выплат текущего финансового года подлежат уточнению в части размера принятых                           и неисполненных на начало текущего финансового года обязательств после составления и утверждения учреждением годовой бухгалтерской отчетности.»;</w:t>
      </w:r>
    </w:p>
    <w:p w:rsidR="008C54B1" w:rsidRDefault="003C4B59">
      <w:pPr>
        <w:ind w:firstLine="708"/>
        <w:jc w:val="both"/>
        <w:rPr>
          <w:sz w:val="28"/>
        </w:rPr>
      </w:pPr>
      <w:r>
        <w:rPr>
          <w:sz w:val="28"/>
        </w:rPr>
        <w:t xml:space="preserve">5) пункт 18 Порядка изложить в следующей редакции: </w:t>
      </w:r>
    </w:p>
    <w:p w:rsidR="008C54B1" w:rsidRDefault="003C4B59">
      <w:pPr>
        <w:ind w:firstLine="708"/>
        <w:jc w:val="both"/>
        <w:rPr>
          <w:sz w:val="28"/>
        </w:rPr>
      </w:pPr>
      <w:r>
        <w:rPr>
          <w:sz w:val="28"/>
        </w:rPr>
        <w:t>«18. План учреждения утверждается руководителем учреждения                       в течение 10 рабочих дней с даты официального опубликования решения                 о бюджете города Ставрополя на очередной финансовый год и плановый период, но не позднее 31 декабря текущего финансового года после согласования с учредителем.</w:t>
      </w:r>
    </w:p>
    <w:p w:rsidR="008C54B1" w:rsidRDefault="003C4B59">
      <w:pPr>
        <w:ind w:firstLine="708"/>
        <w:jc w:val="both"/>
        <w:rPr>
          <w:sz w:val="28"/>
        </w:rPr>
      </w:pPr>
      <w:r>
        <w:rPr>
          <w:sz w:val="28"/>
        </w:rPr>
        <w:t>В случае наличия у учреждения на последнюю отчетную дату бухгалтерской отчетности, предшествующую дате утверждения Плана (внесения изменений в План), просроченной кредиторской задолженности,</w:t>
      </w:r>
      <w:r w:rsidR="00EF2251">
        <w:rPr>
          <w:sz w:val="28"/>
        </w:rPr>
        <w:t xml:space="preserve"> </w:t>
      </w:r>
      <w:r>
        <w:rPr>
          <w:sz w:val="28"/>
        </w:rPr>
        <w:t>План утверждается учредителем.»;</w:t>
      </w:r>
    </w:p>
    <w:p w:rsidR="008C54B1" w:rsidRDefault="003C4B59">
      <w:pPr>
        <w:jc w:val="both"/>
        <w:rPr>
          <w:sz w:val="28"/>
        </w:rPr>
      </w:pPr>
      <w:r>
        <w:rPr>
          <w:sz w:val="28"/>
        </w:rPr>
        <w:tab/>
        <w:t>6) в</w:t>
      </w:r>
      <w:r w:rsidR="005E5212">
        <w:rPr>
          <w:sz w:val="28"/>
        </w:rPr>
        <w:t xml:space="preserve"> </w:t>
      </w:r>
      <w:r>
        <w:rPr>
          <w:sz w:val="28"/>
        </w:rPr>
        <w:t>Приложении 1 к Порядку Раздел 1 «Поступления и выплаты»                    и Раздел 2 «Сведения по выплатам на закупки товаров, работ, услуг» изложить в новой редакции согласно приложению.</w:t>
      </w:r>
    </w:p>
    <w:p w:rsidR="008C54B1" w:rsidRDefault="007228F1">
      <w:pPr>
        <w:ind w:firstLine="720"/>
        <w:jc w:val="both"/>
        <w:rPr>
          <w:sz w:val="28"/>
        </w:rPr>
      </w:pPr>
      <w:r>
        <w:rPr>
          <w:sz w:val="28"/>
        </w:rPr>
        <w:t xml:space="preserve">2. </w:t>
      </w:r>
      <w:r w:rsidR="003C4B59">
        <w:rPr>
          <w:sz w:val="28"/>
        </w:rPr>
        <w:t>Настоящий приказ вступает в силу со дня его подписания.</w:t>
      </w:r>
    </w:p>
    <w:p w:rsidR="008C54B1" w:rsidRDefault="003C4B59">
      <w:pPr>
        <w:ind w:firstLine="720"/>
        <w:jc w:val="both"/>
        <w:rPr>
          <w:sz w:val="28"/>
        </w:rPr>
      </w:pPr>
      <w:r>
        <w:rPr>
          <w:sz w:val="28"/>
        </w:rPr>
        <w:t>3. Данные   изменения   действительны   при   утверждении   Плана финансово-хозяйственной деятельности муниципальных бюджетных учреждений с 2023 года.</w:t>
      </w:r>
    </w:p>
    <w:p w:rsidR="008C54B1" w:rsidRDefault="003C4B59">
      <w:pPr>
        <w:ind w:firstLine="720"/>
        <w:jc w:val="both"/>
        <w:rPr>
          <w:sz w:val="28"/>
        </w:rPr>
      </w:pPr>
      <w:r>
        <w:rPr>
          <w:sz w:val="28"/>
        </w:rPr>
        <w:t>4. Контроль исполнения настоящего приказа возложить на заместителя руководителя комитета городского хозяйства администрации                            города Ставрополя Е.Ю. Громову.</w:t>
      </w:r>
    </w:p>
    <w:p w:rsidR="008C54B1" w:rsidRDefault="008C54B1">
      <w:pPr>
        <w:jc w:val="both"/>
        <w:rPr>
          <w:sz w:val="28"/>
        </w:rPr>
      </w:pPr>
    </w:p>
    <w:p w:rsidR="008C54B1" w:rsidRDefault="008C54B1">
      <w:pPr>
        <w:jc w:val="both"/>
        <w:rPr>
          <w:sz w:val="28"/>
        </w:rPr>
      </w:pPr>
    </w:p>
    <w:p w:rsidR="008C54B1" w:rsidRDefault="008C54B1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77"/>
        <w:gridCol w:w="4677"/>
      </w:tblGrid>
      <w:tr w:rsidR="008C54B1">
        <w:trPr>
          <w:trHeight w:val="360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C54B1" w:rsidRDefault="003C4B59">
            <w:pPr>
              <w:spacing w:line="240" w:lineRule="exact"/>
              <w:jc w:val="both"/>
              <w:rPr>
                <w:sz w:val="28"/>
              </w:rPr>
            </w:pPr>
            <w:r>
              <w:rPr>
                <w:sz w:val="28"/>
              </w:rPr>
              <w:t>Исполняющий обязанности</w:t>
            </w:r>
          </w:p>
          <w:p w:rsidR="008C54B1" w:rsidRDefault="003C4B59">
            <w:pPr>
              <w:spacing w:line="240" w:lineRule="exact"/>
              <w:jc w:val="both"/>
              <w:rPr>
                <w:sz w:val="28"/>
              </w:rPr>
            </w:pPr>
            <w:r>
              <w:rPr>
                <w:sz w:val="28"/>
              </w:rPr>
              <w:t>заместителя главы администрации</w:t>
            </w:r>
          </w:p>
          <w:p w:rsidR="008C54B1" w:rsidRDefault="003C4B59">
            <w:pPr>
              <w:spacing w:line="240" w:lineRule="exact"/>
              <w:jc w:val="both"/>
              <w:rPr>
                <w:sz w:val="28"/>
              </w:rPr>
            </w:pPr>
            <w:r>
              <w:rPr>
                <w:sz w:val="28"/>
              </w:rPr>
              <w:t>города Ставрополя, руководителя</w:t>
            </w:r>
          </w:p>
          <w:p w:rsidR="008C54B1" w:rsidRDefault="003C4B59">
            <w:pPr>
              <w:spacing w:line="240" w:lineRule="exact"/>
              <w:jc w:val="both"/>
              <w:rPr>
                <w:sz w:val="28"/>
              </w:rPr>
            </w:pPr>
            <w:r>
              <w:rPr>
                <w:sz w:val="28"/>
              </w:rPr>
              <w:t>комитета городского хозяйства</w:t>
            </w:r>
          </w:p>
          <w:p w:rsidR="008C54B1" w:rsidRDefault="003C4B59">
            <w:pPr>
              <w:spacing w:line="240" w:lineRule="exact"/>
              <w:jc w:val="both"/>
              <w:rPr>
                <w:sz w:val="28"/>
              </w:rPr>
            </w:pPr>
            <w:r>
              <w:rPr>
                <w:sz w:val="28"/>
              </w:rPr>
              <w:t>администрации города Ставрополя</w:t>
            </w:r>
          </w:p>
          <w:p w:rsidR="008C54B1" w:rsidRDefault="003C4B59">
            <w:pPr>
              <w:spacing w:line="240" w:lineRule="exact"/>
              <w:jc w:val="both"/>
              <w:rPr>
                <w:sz w:val="28"/>
              </w:rPr>
            </w:pPr>
            <w:r>
              <w:rPr>
                <w:sz w:val="28"/>
              </w:rPr>
              <w:t>первый заместитель руководителя</w:t>
            </w:r>
          </w:p>
          <w:p w:rsidR="008C54B1" w:rsidRDefault="003C4B59">
            <w:pPr>
              <w:spacing w:line="240" w:lineRule="exact"/>
              <w:jc w:val="both"/>
              <w:rPr>
                <w:sz w:val="28"/>
              </w:rPr>
            </w:pPr>
            <w:r>
              <w:rPr>
                <w:sz w:val="28"/>
              </w:rPr>
              <w:t>комитета городского хозяйства</w:t>
            </w:r>
          </w:p>
          <w:p w:rsidR="008C54B1" w:rsidRDefault="003C4B59">
            <w:r>
              <w:rPr>
                <w:sz w:val="28"/>
              </w:rPr>
              <w:t xml:space="preserve">администрации города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C54B1" w:rsidRDefault="008C54B1"/>
          <w:p w:rsidR="008C54B1" w:rsidRDefault="008C54B1"/>
          <w:p w:rsidR="008C54B1" w:rsidRDefault="008C54B1"/>
          <w:p w:rsidR="008C54B1" w:rsidRDefault="008C54B1"/>
          <w:p w:rsidR="008C54B1" w:rsidRDefault="008C54B1"/>
          <w:p w:rsidR="008C54B1" w:rsidRDefault="008C54B1"/>
          <w:p w:rsidR="008C54B1" w:rsidRDefault="003C4B59">
            <w:pPr>
              <w:jc w:val="right"/>
            </w:pPr>
            <w:r>
              <w:rPr>
                <w:sz w:val="28"/>
              </w:rPr>
              <w:t>В.И. Кишкинев</w:t>
            </w:r>
          </w:p>
        </w:tc>
      </w:tr>
    </w:tbl>
    <w:p w:rsidR="008C54B1" w:rsidRDefault="003C4B59">
      <w:pPr>
        <w:spacing w:line="240" w:lineRule="exact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8C54B1" w:rsidRDefault="008C54B1">
      <w:pPr>
        <w:pStyle w:val="ae"/>
        <w:spacing w:line="240" w:lineRule="exact"/>
        <w:jc w:val="both"/>
      </w:pPr>
    </w:p>
    <w:p w:rsidR="008C54B1" w:rsidRDefault="008C54B1">
      <w:pPr>
        <w:sectPr w:rsidR="008C54B1">
          <w:headerReference w:type="default" r:id="rId6"/>
          <w:pgSz w:w="11906" w:h="16838"/>
          <w:pgMar w:top="1134" w:right="567" w:bottom="1077" w:left="1985" w:header="709" w:footer="709" w:gutter="0"/>
          <w:cols w:space="720"/>
          <w:titlePg/>
        </w:sectPr>
      </w:pPr>
    </w:p>
    <w:p w:rsidR="008C54B1" w:rsidRDefault="003C4B59">
      <w:pPr>
        <w:tabs>
          <w:tab w:val="left" w:pos="3060"/>
          <w:tab w:val="left" w:pos="3420"/>
          <w:tab w:val="left" w:pos="4320"/>
        </w:tabs>
        <w:ind w:left="4320" w:right="-5" w:hanging="4320"/>
        <w:rPr>
          <w:sz w:val="28"/>
        </w:rPr>
      </w:pPr>
      <w:r>
        <w:rPr>
          <w:sz w:val="28"/>
        </w:rPr>
        <w:lastRenderedPageBreak/>
        <w:t>Согласовано:</w:t>
      </w:r>
    </w:p>
    <w:p w:rsidR="008C54B1" w:rsidRDefault="008C54B1">
      <w:pPr>
        <w:spacing w:line="240" w:lineRule="exact"/>
        <w:rPr>
          <w:sz w:val="28"/>
        </w:rPr>
      </w:pPr>
    </w:p>
    <w:p w:rsidR="008C54B1" w:rsidRDefault="008C54B1">
      <w:pPr>
        <w:spacing w:line="240" w:lineRule="exact"/>
        <w:rPr>
          <w:sz w:val="28"/>
        </w:rPr>
      </w:pPr>
    </w:p>
    <w:p w:rsidR="008C54B1" w:rsidRDefault="008C54B1">
      <w:pPr>
        <w:spacing w:line="240" w:lineRule="exact"/>
        <w:rPr>
          <w:rFonts w:ascii="Arial" w:hAnsi="Arial"/>
          <w:sz w:val="28"/>
          <w:shd w:val="clear" w:color="auto" w:fill="FAFAFA"/>
        </w:rPr>
      </w:pPr>
    </w:p>
    <w:p w:rsidR="008C54B1" w:rsidRDefault="003C4B59">
      <w:pPr>
        <w:spacing w:line="240" w:lineRule="exact"/>
        <w:rPr>
          <w:sz w:val="28"/>
        </w:rPr>
      </w:pPr>
      <w:r>
        <w:rPr>
          <w:sz w:val="28"/>
        </w:rPr>
        <w:t xml:space="preserve">Заместитель руководителя </w:t>
      </w:r>
    </w:p>
    <w:p w:rsidR="008C54B1" w:rsidRDefault="003C4B59">
      <w:pPr>
        <w:spacing w:line="240" w:lineRule="exact"/>
        <w:rPr>
          <w:sz w:val="28"/>
        </w:rPr>
      </w:pPr>
      <w:r>
        <w:rPr>
          <w:sz w:val="28"/>
        </w:rPr>
        <w:t>комитета городского хозяйства</w:t>
      </w:r>
    </w:p>
    <w:p w:rsidR="008C54B1" w:rsidRDefault="003C4B59">
      <w:pPr>
        <w:spacing w:line="240" w:lineRule="exact"/>
        <w:rPr>
          <w:sz w:val="28"/>
        </w:rPr>
      </w:pPr>
      <w:r>
        <w:rPr>
          <w:sz w:val="28"/>
        </w:rPr>
        <w:t>администрации города Ставрополя                                            М. В. Хусаинов</w:t>
      </w:r>
    </w:p>
    <w:p w:rsidR="008C54B1" w:rsidRDefault="008C54B1">
      <w:pPr>
        <w:spacing w:line="240" w:lineRule="exact"/>
        <w:rPr>
          <w:sz w:val="28"/>
        </w:rPr>
      </w:pPr>
    </w:p>
    <w:p w:rsidR="008C54B1" w:rsidRDefault="008C54B1">
      <w:pPr>
        <w:spacing w:line="240" w:lineRule="exact"/>
        <w:rPr>
          <w:sz w:val="28"/>
        </w:rPr>
      </w:pPr>
    </w:p>
    <w:p w:rsidR="008C54B1" w:rsidRDefault="008C54B1">
      <w:pPr>
        <w:spacing w:line="240" w:lineRule="exact"/>
        <w:rPr>
          <w:rFonts w:ascii="Arial" w:hAnsi="Arial"/>
          <w:sz w:val="28"/>
          <w:shd w:val="clear" w:color="auto" w:fill="FAFAFA"/>
        </w:rPr>
      </w:pPr>
    </w:p>
    <w:p w:rsidR="008C54B1" w:rsidRDefault="003C4B59">
      <w:pPr>
        <w:spacing w:line="240" w:lineRule="exact"/>
        <w:rPr>
          <w:sz w:val="28"/>
        </w:rPr>
      </w:pPr>
      <w:r>
        <w:rPr>
          <w:sz w:val="28"/>
        </w:rPr>
        <w:t>Заместитель руководителя</w:t>
      </w:r>
    </w:p>
    <w:p w:rsidR="008C54B1" w:rsidRDefault="003C4B59">
      <w:pPr>
        <w:spacing w:line="240" w:lineRule="exact"/>
        <w:rPr>
          <w:sz w:val="28"/>
        </w:rPr>
      </w:pPr>
      <w:r>
        <w:rPr>
          <w:sz w:val="28"/>
        </w:rPr>
        <w:t xml:space="preserve">комитета городского хозяйства </w:t>
      </w:r>
    </w:p>
    <w:p w:rsidR="008C54B1" w:rsidRDefault="003C4B59">
      <w:pPr>
        <w:spacing w:line="240" w:lineRule="exact"/>
        <w:rPr>
          <w:sz w:val="28"/>
        </w:rPr>
      </w:pPr>
      <w:r>
        <w:rPr>
          <w:sz w:val="28"/>
        </w:rPr>
        <w:t>администрации города Ставрополя                                             Е.Ю. Громова</w:t>
      </w:r>
    </w:p>
    <w:p w:rsidR="008C54B1" w:rsidRDefault="008C54B1">
      <w:pPr>
        <w:spacing w:line="240" w:lineRule="exact"/>
        <w:rPr>
          <w:sz w:val="28"/>
        </w:rPr>
      </w:pPr>
    </w:p>
    <w:p w:rsidR="008C54B1" w:rsidRDefault="008C54B1">
      <w:pPr>
        <w:spacing w:line="240" w:lineRule="exact"/>
        <w:rPr>
          <w:sz w:val="28"/>
        </w:rPr>
      </w:pPr>
    </w:p>
    <w:p w:rsidR="008C54B1" w:rsidRDefault="008C54B1">
      <w:pPr>
        <w:spacing w:line="240" w:lineRule="exact"/>
        <w:rPr>
          <w:sz w:val="28"/>
        </w:rPr>
      </w:pPr>
    </w:p>
    <w:p w:rsidR="008C54B1" w:rsidRDefault="003C4B59">
      <w:pPr>
        <w:spacing w:line="240" w:lineRule="exact"/>
        <w:rPr>
          <w:sz w:val="28"/>
        </w:rPr>
      </w:pPr>
      <w:r>
        <w:rPr>
          <w:sz w:val="28"/>
        </w:rPr>
        <w:t>Руководитель отдела планирования</w:t>
      </w:r>
    </w:p>
    <w:p w:rsidR="008C54B1" w:rsidRDefault="003C4B59">
      <w:pPr>
        <w:spacing w:line="240" w:lineRule="exact"/>
        <w:rPr>
          <w:sz w:val="28"/>
        </w:rPr>
      </w:pPr>
      <w:r>
        <w:rPr>
          <w:sz w:val="28"/>
        </w:rPr>
        <w:t>и анализа комитета городского хозяйства</w:t>
      </w:r>
    </w:p>
    <w:p w:rsidR="008C54B1" w:rsidRDefault="003C4B59">
      <w:pPr>
        <w:spacing w:line="240" w:lineRule="exact"/>
        <w:rPr>
          <w:sz w:val="28"/>
        </w:rPr>
      </w:pPr>
      <w:r>
        <w:rPr>
          <w:sz w:val="28"/>
        </w:rPr>
        <w:t xml:space="preserve">администрации города Ставрополя                                            М.В. Труфанова </w:t>
      </w:r>
    </w:p>
    <w:p w:rsidR="008C54B1" w:rsidRDefault="008C54B1">
      <w:pPr>
        <w:spacing w:line="240" w:lineRule="exact"/>
        <w:rPr>
          <w:sz w:val="28"/>
        </w:rPr>
      </w:pPr>
    </w:p>
    <w:p w:rsidR="008C54B1" w:rsidRDefault="008C54B1">
      <w:pPr>
        <w:spacing w:line="240" w:lineRule="exact"/>
        <w:rPr>
          <w:sz w:val="28"/>
        </w:rPr>
      </w:pPr>
    </w:p>
    <w:p w:rsidR="008C54B1" w:rsidRDefault="008C54B1">
      <w:pPr>
        <w:spacing w:line="240" w:lineRule="exact"/>
        <w:rPr>
          <w:sz w:val="28"/>
        </w:rPr>
      </w:pPr>
    </w:p>
    <w:p w:rsidR="008C54B1" w:rsidRDefault="003C4B59">
      <w:pPr>
        <w:spacing w:line="240" w:lineRule="exact"/>
        <w:rPr>
          <w:sz w:val="28"/>
        </w:rPr>
      </w:pPr>
      <w:r>
        <w:rPr>
          <w:sz w:val="28"/>
        </w:rPr>
        <w:t>Руководитель отдела правового</w:t>
      </w:r>
    </w:p>
    <w:p w:rsidR="008C54B1" w:rsidRDefault="003C4B59">
      <w:pPr>
        <w:spacing w:line="240" w:lineRule="exact"/>
        <w:rPr>
          <w:sz w:val="28"/>
        </w:rPr>
      </w:pPr>
      <w:r>
        <w:rPr>
          <w:sz w:val="28"/>
        </w:rPr>
        <w:t>и кадрового обеспечения</w:t>
      </w:r>
    </w:p>
    <w:p w:rsidR="008C54B1" w:rsidRDefault="003C4B59">
      <w:pPr>
        <w:spacing w:line="240" w:lineRule="exact"/>
        <w:rPr>
          <w:sz w:val="28"/>
        </w:rPr>
      </w:pPr>
      <w:r>
        <w:rPr>
          <w:sz w:val="28"/>
        </w:rPr>
        <w:t>комитета городского хозяйства</w:t>
      </w:r>
    </w:p>
    <w:p w:rsidR="008C54B1" w:rsidRDefault="003C4B59">
      <w:pPr>
        <w:spacing w:line="240" w:lineRule="exact"/>
        <w:rPr>
          <w:sz w:val="28"/>
        </w:rPr>
      </w:pPr>
      <w:r>
        <w:rPr>
          <w:sz w:val="28"/>
        </w:rPr>
        <w:t>администрации города Ставрополя                                             В.Н. Кошелева</w:t>
      </w:r>
    </w:p>
    <w:p w:rsidR="008C54B1" w:rsidRDefault="008C54B1">
      <w:pPr>
        <w:spacing w:line="240" w:lineRule="exact"/>
        <w:rPr>
          <w:sz w:val="28"/>
        </w:rPr>
      </w:pPr>
    </w:p>
    <w:p w:rsidR="008C54B1" w:rsidRDefault="008C54B1">
      <w:pPr>
        <w:spacing w:line="240" w:lineRule="exact"/>
        <w:rPr>
          <w:sz w:val="28"/>
        </w:rPr>
      </w:pPr>
    </w:p>
    <w:p w:rsidR="008C54B1" w:rsidRDefault="008C54B1">
      <w:pPr>
        <w:spacing w:line="240" w:lineRule="exact"/>
        <w:rPr>
          <w:sz w:val="28"/>
        </w:rPr>
      </w:pPr>
    </w:p>
    <w:p w:rsidR="008C54B1" w:rsidRDefault="003C4B59">
      <w:pPr>
        <w:spacing w:line="240" w:lineRule="exact"/>
        <w:rPr>
          <w:sz w:val="28"/>
        </w:rPr>
      </w:pPr>
      <w:r>
        <w:rPr>
          <w:sz w:val="28"/>
        </w:rPr>
        <w:t xml:space="preserve">Руководитель отдела </w:t>
      </w:r>
    </w:p>
    <w:p w:rsidR="008C54B1" w:rsidRDefault="003C4B59">
      <w:pPr>
        <w:spacing w:line="240" w:lineRule="exact"/>
        <w:rPr>
          <w:sz w:val="28"/>
        </w:rPr>
      </w:pPr>
      <w:r>
        <w:rPr>
          <w:sz w:val="28"/>
        </w:rPr>
        <w:t xml:space="preserve">организации и обеспечения </w:t>
      </w:r>
    </w:p>
    <w:p w:rsidR="008C54B1" w:rsidRDefault="003C4B59">
      <w:pPr>
        <w:spacing w:line="240" w:lineRule="exact"/>
        <w:rPr>
          <w:sz w:val="28"/>
        </w:rPr>
      </w:pPr>
      <w:r>
        <w:rPr>
          <w:sz w:val="28"/>
        </w:rPr>
        <w:t>безопасности дорожного движения</w:t>
      </w:r>
    </w:p>
    <w:p w:rsidR="008C54B1" w:rsidRDefault="003C4B59">
      <w:pPr>
        <w:spacing w:line="240" w:lineRule="exact"/>
        <w:rPr>
          <w:sz w:val="28"/>
        </w:rPr>
      </w:pPr>
      <w:r>
        <w:rPr>
          <w:sz w:val="28"/>
        </w:rPr>
        <w:t xml:space="preserve">комитета городского хозяйства </w:t>
      </w:r>
    </w:p>
    <w:p w:rsidR="008C54B1" w:rsidRDefault="003C4B59">
      <w:pPr>
        <w:spacing w:line="240" w:lineRule="exact"/>
        <w:rPr>
          <w:sz w:val="28"/>
        </w:rPr>
      </w:pPr>
      <w:r>
        <w:rPr>
          <w:sz w:val="28"/>
        </w:rPr>
        <w:t xml:space="preserve">администрации города Ставрополя                            </w:t>
      </w:r>
      <w:r w:rsidR="00C0296C">
        <w:rPr>
          <w:sz w:val="28"/>
        </w:rPr>
        <w:t xml:space="preserve">                </w:t>
      </w:r>
      <w:r>
        <w:rPr>
          <w:sz w:val="28"/>
        </w:rPr>
        <w:t xml:space="preserve">  Н.И. Сергеев</w:t>
      </w:r>
    </w:p>
    <w:p w:rsidR="008C54B1" w:rsidRDefault="008C54B1">
      <w:pPr>
        <w:spacing w:line="240" w:lineRule="exact"/>
        <w:rPr>
          <w:sz w:val="28"/>
        </w:rPr>
      </w:pPr>
    </w:p>
    <w:p w:rsidR="008C54B1" w:rsidRDefault="008C54B1">
      <w:pPr>
        <w:spacing w:line="240" w:lineRule="exact"/>
        <w:rPr>
          <w:sz w:val="28"/>
        </w:rPr>
      </w:pPr>
    </w:p>
    <w:p w:rsidR="008C54B1" w:rsidRDefault="008C54B1">
      <w:pPr>
        <w:spacing w:line="240" w:lineRule="exact"/>
        <w:rPr>
          <w:sz w:val="28"/>
        </w:rPr>
      </w:pPr>
    </w:p>
    <w:p w:rsidR="008C54B1" w:rsidRDefault="003C4B59">
      <w:pPr>
        <w:spacing w:line="240" w:lineRule="exact"/>
        <w:rPr>
          <w:sz w:val="28"/>
        </w:rPr>
      </w:pPr>
      <w:r>
        <w:rPr>
          <w:sz w:val="28"/>
        </w:rPr>
        <w:t>Руководитель отдела благоустройства</w:t>
      </w:r>
    </w:p>
    <w:p w:rsidR="008C54B1" w:rsidRDefault="003C4B59">
      <w:pPr>
        <w:spacing w:line="240" w:lineRule="exact"/>
        <w:rPr>
          <w:sz w:val="28"/>
        </w:rPr>
      </w:pPr>
      <w:r>
        <w:rPr>
          <w:sz w:val="28"/>
        </w:rPr>
        <w:t>и содержания мест захоронения комитета</w:t>
      </w:r>
    </w:p>
    <w:p w:rsidR="008C54B1" w:rsidRDefault="003C4B59">
      <w:pPr>
        <w:spacing w:line="240" w:lineRule="exact"/>
        <w:rPr>
          <w:sz w:val="28"/>
        </w:rPr>
      </w:pPr>
      <w:r>
        <w:rPr>
          <w:sz w:val="28"/>
        </w:rPr>
        <w:t>городского хозяйства администрации</w:t>
      </w:r>
    </w:p>
    <w:p w:rsidR="008C54B1" w:rsidRDefault="003C4B59">
      <w:pPr>
        <w:spacing w:line="240" w:lineRule="exact"/>
        <w:rPr>
          <w:sz w:val="28"/>
        </w:rPr>
      </w:pPr>
      <w:r>
        <w:rPr>
          <w:sz w:val="28"/>
        </w:rPr>
        <w:t xml:space="preserve">города Ставрополя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</w:t>
      </w:r>
      <w:r w:rsidR="00C0296C">
        <w:rPr>
          <w:sz w:val="28"/>
        </w:rPr>
        <w:t xml:space="preserve">       </w:t>
      </w:r>
      <w:r>
        <w:rPr>
          <w:sz w:val="28"/>
        </w:rPr>
        <w:t xml:space="preserve">   О.А. Корниенко</w:t>
      </w:r>
    </w:p>
    <w:p w:rsidR="008C54B1" w:rsidRDefault="008C54B1">
      <w:pPr>
        <w:spacing w:line="240" w:lineRule="exact"/>
        <w:rPr>
          <w:sz w:val="28"/>
        </w:rPr>
      </w:pPr>
    </w:p>
    <w:p w:rsidR="008C54B1" w:rsidRDefault="008C54B1">
      <w:pPr>
        <w:spacing w:line="240" w:lineRule="exact"/>
        <w:rPr>
          <w:sz w:val="28"/>
        </w:rPr>
      </w:pPr>
    </w:p>
    <w:p w:rsidR="008C54B1" w:rsidRDefault="008C54B1">
      <w:pPr>
        <w:spacing w:line="240" w:lineRule="exact"/>
        <w:rPr>
          <w:sz w:val="28"/>
        </w:rPr>
      </w:pPr>
    </w:p>
    <w:p w:rsidR="008C54B1" w:rsidRDefault="003C4B59">
      <w:pPr>
        <w:spacing w:line="240" w:lineRule="exact"/>
        <w:rPr>
          <w:sz w:val="28"/>
        </w:rPr>
      </w:pPr>
      <w:r>
        <w:rPr>
          <w:sz w:val="28"/>
        </w:rPr>
        <w:t>Руководитель отдела бухгалтерского учета</w:t>
      </w:r>
    </w:p>
    <w:p w:rsidR="008C54B1" w:rsidRDefault="003C4B59">
      <w:pPr>
        <w:spacing w:line="240" w:lineRule="exact"/>
        <w:rPr>
          <w:sz w:val="28"/>
        </w:rPr>
      </w:pPr>
      <w:r>
        <w:rPr>
          <w:sz w:val="28"/>
        </w:rPr>
        <w:t>и отчетности – главный бухгалтер</w:t>
      </w:r>
    </w:p>
    <w:p w:rsidR="008C54B1" w:rsidRDefault="003C4B59">
      <w:pPr>
        <w:spacing w:line="240" w:lineRule="exact"/>
        <w:rPr>
          <w:sz w:val="28"/>
        </w:rPr>
      </w:pPr>
      <w:r>
        <w:rPr>
          <w:sz w:val="28"/>
        </w:rPr>
        <w:t xml:space="preserve">комитета городского хозяйства </w:t>
      </w:r>
    </w:p>
    <w:p w:rsidR="008C54B1" w:rsidRDefault="003C4B59">
      <w:pPr>
        <w:spacing w:line="240" w:lineRule="exact"/>
        <w:rPr>
          <w:sz w:val="28"/>
        </w:rPr>
      </w:pPr>
      <w:r>
        <w:rPr>
          <w:sz w:val="28"/>
        </w:rPr>
        <w:t xml:space="preserve">администрации города Ставрополя                             </w:t>
      </w:r>
      <w:r w:rsidR="00C0296C">
        <w:rPr>
          <w:sz w:val="28"/>
        </w:rPr>
        <w:t xml:space="preserve">      </w:t>
      </w:r>
      <w:r>
        <w:rPr>
          <w:sz w:val="28"/>
        </w:rPr>
        <w:t xml:space="preserve">                О.Б. Русских</w:t>
      </w:r>
    </w:p>
    <w:p w:rsidR="008C54B1" w:rsidRDefault="008C54B1">
      <w:pPr>
        <w:spacing w:line="240" w:lineRule="exact"/>
        <w:rPr>
          <w:sz w:val="28"/>
        </w:rPr>
      </w:pPr>
    </w:p>
    <w:p w:rsidR="008C54B1" w:rsidRDefault="008C54B1">
      <w:pPr>
        <w:spacing w:line="240" w:lineRule="exact"/>
        <w:rPr>
          <w:sz w:val="28"/>
        </w:rPr>
      </w:pPr>
    </w:p>
    <w:p w:rsidR="008C54B1" w:rsidRDefault="008C54B1">
      <w:pPr>
        <w:spacing w:line="240" w:lineRule="exact"/>
        <w:rPr>
          <w:sz w:val="28"/>
        </w:rPr>
      </w:pPr>
    </w:p>
    <w:p w:rsidR="008C54B1" w:rsidRDefault="008C54B1">
      <w:pPr>
        <w:spacing w:line="240" w:lineRule="exact"/>
        <w:rPr>
          <w:sz w:val="28"/>
        </w:rPr>
      </w:pPr>
    </w:p>
    <w:p w:rsidR="008C54B1" w:rsidRDefault="008C54B1">
      <w:pPr>
        <w:spacing w:line="240" w:lineRule="exact"/>
        <w:rPr>
          <w:sz w:val="28"/>
        </w:rPr>
      </w:pPr>
    </w:p>
    <w:p w:rsidR="008C54B1" w:rsidRDefault="008C54B1">
      <w:pPr>
        <w:spacing w:line="240" w:lineRule="exact"/>
        <w:rPr>
          <w:sz w:val="28"/>
        </w:rPr>
      </w:pPr>
    </w:p>
    <w:p w:rsidR="008C54B1" w:rsidRDefault="008C54B1">
      <w:pPr>
        <w:spacing w:line="240" w:lineRule="exact"/>
        <w:rPr>
          <w:sz w:val="28"/>
        </w:rPr>
      </w:pPr>
    </w:p>
    <w:p w:rsidR="008C54B1" w:rsidRDefault="008C54B1">
      <w:pPr>
        <w:spacing w:line="240" w:lineRule="exact"/>
        <w:rPr>
          <w:sz w:val="28"/>
        </w:rPr>
      </w:pPr>
    </w:p>
    <w:p w:rsidR="008C54B1" w:rsidRDefault="008C54B1">
      <w:pPr>
        <w:rPr>
          <w:sz w:val="28"/>
        </w:rPr>
      </w:pPr>
    </w:p>
    <w:p w:rsidR="008C54B1" w:rsidRDefault="008C54B1">
      <w:pPr>
        <w:sectPr w:rsidR="008C54B1">
          <w:headerReference w:type="default" r:id="rId7"/>
          <w:pgSz w:w="11906" w:h="16838"/>
          <w:pgMar w:top="1134" w:right="567" w:bottom="1134" w:left="1985" w:header="709" w:footer="709" w:gutter="0"/>
          <w:cols w:space="720"/>
          <w:titlePg/>
        </w:sectPr>
      </w:pPr>
    </w:p>
    <w:p w:rsidR="008C54B1" w:rsidRDefault="008C54B1">
      <w:pPr>
        <w:pStyle w:val="ConsNormal"/>
        <w:tabs>
          <w:tab w:val="left" w:pos="5245"/>
        </w:tabs>
        <w:spacing w:line="240" w:lineRule="exact"/>
        <w:jc w:val="both"/>
        <w:rPr>
          <w:sz w:val="28"/>
        </w:rPr>
      </w:pPr>
    </w:p>
    <w:sectPr w:rsidR="008C54B1" w:rsidSect="008C54B1">
      <w:type w:val="continuous"/>
      <w:pgSz w:w="11906" w:h="16838"/>
      <w:pgMar w:top="1134" w:right="567" w:bottom="1134" w:left="1985" w:header="709" w:footer="709" w:gutter="0"/>
      <w:pgNumType w:start="3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822" w:rsidRDefault="00C23822" w:rsidP="008C54B1">
      <w:r>
        <w:separator/>
      </w:r>
    </w:p>
  </w:endnote>
  <w:endnote w:type="continuationSeparator" w:id="1">
    <w:p w:rsidR="00C23822" w:rsidRDefault="00C23822" w:rsidP="008C54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XO Thames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822" w:rsidRDefault="00C23822" w:rsidP="008C54B1">
      <w:r>
        <w:separator/>
      </w:r>
    </w:p>
  </w:footnote>
  <w:footnote w:type="continuationSeparator" w:id="1">
    <w:p w:rsidR="00C23822" w:rsidRDefault="00C23822" w:rsidP="008C54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4B1" w:rsidRDefault="000A0882">
    <w:pPr>
      <w:framePr w:wrap="around" w:vAnchor="text" w:hAnchor="margin" w:xAlign="center" w:y="1"/>
    </w:pPr>
    <w:r>
      <w:fldChar w:fldCharType="begin"/>
    </w:r>
    <w:r w:rsidR="003C4B59">
      <w:instrText xml:space="preserve">PAGE </w:instrText>
    </w:r>
    <w:r>
      <w:fldChar w:fldCharType="separate"/>
    </w:r>
    <w:r w:rsidR="008B0F6E">
      <w:rPr>
        <w:noProof/>
      </w:rPr>
      <w:t>2</w:t>
    </w:r>
    <w:r>
      <w:fldChar w:fldCharType="end"/>
    </w:r>
  </w:p>
  <w:p w:rsidR="008C54B1" w:rsidRDefault="008C54B1">
    <w:pPr>
      <w:pStyle w:val="a8"/>
      <w:jc w:val="center"/>
    </w:pPr>
  </w:p>
  <w:p w:rsidR="008C54B1" w:rsidRDefault="008C54B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4B1" w:rsidRDefault="000A0882">
    <w:pPr>
      <w:framePr w:wrap="around" w:vAnchor="text" w:hAnchor="margin" w:xAlign="center" w:y="1"/>
    </w:pPr>
    <w:r>
      <w:fldChar w:fldCharType="begin"/>
    </w:r>
    <w:r w:rsidR="003C4B59">
      <w:instrText xml:space="preserve">PAGE </w:instrText>
    </w:r>
    <w:r>
      <w:fldChar w:fldCharType="end"/>
    </w:r>
  </w:p>
  <w:p w:rsidR="008C54B1" w:rsidRDefault="008C54B1">
    <w:pPr>
      <w:pStyle w:val="a8"/>
      <w:jc w:val="center"/>
    </w:pPr>
  </w:p>
  <w:p w:rsidR="008C54B1" w:rsidRDefault="008C54B1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54B1"/>
    <w:rsid w:val="000A0882"/>
    <w:rsid w:val="002B4694"/>
    <w:rsid w:val="003B3CAD"/>
    <w:rsid w:val="003C4B59"/>
    <w:rsid w:val="005E5212"/>
    <w:rsid w:val="00650C23"/>
    <w:rsid w:val="00707AFF"/>
    <w:rsid w:val="007228F1"/>
    <w:rsid w:val="008B0F6E"/>
    <w:rsid w:val="008C54B1"/>
    <w:rsid w:val="00927B11"/>
    <w:rsid w:val="00BF1234"/>
    <w:rsid w:val="00C0296C"/>
    <w:rsid w:val="00C23822"/>
    <w:rsid w:val="00EF2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C54B1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8C54B1"/>
    <w:pPr>
      <w:keepNext/>
      <w:jc w:val="both"/>
      <w:outlineLvl w:val="0"/>
    </w:pPr>
    <w:rPr>
      <w:sz w:val="28"/>
    </w:rPr>
  </w:style>
  <w:style w:type="paragraph" w:styleId="2">
    <w:name w:val="heading 2"/>
    <w:next w:val="a"/>
    <w:link w:val="20"/>
    <w:uiPriority w:val="9"/>
    <w:qFormat/>
    <w:rsid w:val="008C54B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8C54B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8C54B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8C54B1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8C54B1"/>
    <w:rPr>
      <w:sz w:val="24"/>
    </w:rPr>
  </w:style>
  <w:style w:type="paragraph" w:styleId="21">
    <w:name w:val="toc 2"/>
    <w:next w:val="a"/>
    <w:link w:val="22"/>
    <w:uiPriority w:val="39"/>
    <w:rsid w:val="008C54B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8C54B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8C54B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8C54B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8C54B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8C54B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8C54B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8C54B1"/>
    <w:rPr>
      <w:rFonts w:ascii="XO Thames" w:hAnsi="XO Thames"/>
      <w:sz w:val="28"/>
    </w:rPr>
  </w:style>
  <w:style w:type="paragraph" w:customStyle="1" w:styleId="12">
    <w:name w:val="Основной шрифт абзаца1"/>
    <w:link w:val="a3"/>
    <w:rsid w:val="008C54B1"/>
  </w:style>
  <w:style w:type="paragraph" w:styleId="a3">
    <w:name w:val="footer"/>
    <w:basedOn w:val="a"/>
    <w:link w:val="a4"/>
    <w:rsid w:val="008C54B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8C54B1"/>
  </w:style>
  <w:style w:type="paragraph" w:customStyle="1" w:styleId="ConsPlusTitle">
    <w:name w:val="ConsPlusTitle"/>
    <w:link w:val="ConsPlusTitle0"/>
    <w:rsid w:val="008C54B1"/>
    <w:pPr>
      <w:widowControl w:val="0"/>
    </w:pPr>
    <w:rPr>
      <w:rFonts w:ascii="Calibri" w:hAnsi="Calibri"/>
      <w:b/>
      <w:sz w:val="22"/>
    </w:rPr>
  </w:style>
  <w:style w:type="character" w:customStyle="1" w:styleId="ConsPlusTitle0">
    <w:name w:val="ConsPlusTitle"/>
    <w:link w:val="ConsPlusTitle"/>
    <w:rsid w:val="008C54B1"/>
    <w:rPr>
      <w:rFonts w:ascii="Calibri" w:hAnsi="Calibri"/>
      <w:b/>
      <w:sz w:val="22"/>
    </w:rPr>
  </w:style>
  <w:style w:type="character" w:customStyle="1" w:styleId="30">
    <w:name w:val="Заголовок 3 Знак"/>
    <w:link w:val="3"/>
    <w:rsid w:val="008C54B1"/>
    <w:rPr>
      <w:rFonts w:ascii="XO Thames" w:hAnsi="XO Thames"/>
      <w:b/>
      <w:sz w:val="26"/>
    </w:rPr>
  </w:style>
  <w:style w:type="paragraph" w:customStyle="1" w:styleId="ConsNormal">
    <w:name w:val="ConsNormal"/>
    <w:link w:val="ConsNormal0"/>
    <w:rsid w:val="008C54B1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8C54B1"/>
    <w:rPr>
      <w:rFonts w:ascii="Arial" w:hAnsi="Arial"/>
    </w:rPr>
  </w:style>
  <w:style w:type="paragraph" w:customStyle="1" w:styleId="Char">
    <w:name w:val="Знак Char Знак"/>
    <w:basedOn w:val="a"/>
    <w:link w:val="Char0"/>
    <w:rsid w:val="008C54B1"/>
    <w:pPr>
      <w:spacing w:after="160" w:line="240" w:lineRule="exact"/>
    </w:pPr>
    <w:rPr>
      <w:rFonts w:ascii="Arial" w:hAnsi="Arial"/>
      <w:sz w:val="20"/>
    </w:rPr>
  </w:style>
  <w:style w:type="character" w:customStyle="1" w:styleId="Char0">
    <w:name w:val="Знак Char Знак"/>
    <w:basedOn w:val="1"/>
    <w:link w:val="Char"/>
    <w:rsid w:val="008C54B1"/>
    <w:rPr>
      <w:rFonts w:ascii="Arial" w:hAnsi="Arial"/>
      <w:sz w:val="20"/>
    </w:rPr>
  </w:style>
  <w:style w:type="paragraph" w:styleId="a5">
    <w:name w:val="List Paragraph"/>
    <w:basedOn w:val="a"/>
    <w:link w:val="a6"/>
    <w:rsid w:val="008C54B1"/>
    <w:pPr>
      <w:ind w:left="720"/>
      <w:contextualSpacing/>
    </w:pPr>
  </w:style>
  <w:style w:type="character" w:customStyle="1" w:styleId="a6">
    <w:name w:val="Абзац списка Знак"/>
    <w:basedOn w:val="1"/>
    <w:link w:val="a5"/>
    <w:rsid w:val="008C54B1"/>
  </w:style>
  <w:style w:type="paragraph" w:styleId="31">
    <w:name w:val="toc 3"/>
    <w:next w:val="a"/>
    <w:link w:val="32"/>
    <w:uiPriority w:val="39"/>
    <w:rsid w:val="008C54B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8C54B1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8C54B1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8C54B1"/>
    <w:rPr>
      <w:sz w:val="28"/>
    </w:rPr>
  </w:style>
  <w:style w:type="paragraph" w:customStyle="1" w:styleId="13">
    <w:name w:val="Гиперссылка1"/>
    <w:basedOn w:val="12"/>
    <w:link w:val="a7"/>
    <w:rsid w:val="008C54B1"/>
    <w:rPr>
      <w:color w:val="0000FF"/>
      <w:u w:val="single"/>
    </w:rPr>
  </w:style>
  <w:style w:type="character" w:styleId="a7">
    <w:name w:val="Hyperlink"/>
    <w:basedOn w:val="a0"/>
    <w:link w:val="13"/>
    <w:rsid w:val="008C54B1"/>
    <w:rPr>
      <w:color w:val="0000FF"/>
      <w:u w:val="single"/>
    </w:rPr>
  </w:style>
  <w:style w:type="paragraph" w:customStyle="1" w:styleId="Footnote">
    <w:name w:val="Footnote"/>
    <w:link w:val="Footnote0"/>
    <w:rsid w:val="008C54B1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8C54B1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8C54B1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8C54B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8C54B1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8C54B1"/>
    <w:rPr>
      <w:rFonts w:ascii="XO Thames" w:hAnsi="XO Thames"/>
      <w:sz w:val="20"/>
    </w:rPr>
  </w:style>
  <w:style w:type="paragraph" w:styleId="a8">
    <w:name w:val="header"/>
    <w:basedOn w:val="a"/>
    <w:link w:val="a9"/>
    <w:rsid w:val="008C54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sid w:val="008C54B1"/>
  </w:style>
  <w:style w:type="paragraph" w:customStyle="1" w:styleId="ConsPlusNormal">
    <w:name w:val="ConsPlusNormal"/>
    <w:link w:val="ConsPlusNormal0"/>
    <w:rsid w:val="008C54B1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8C54B1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8C54B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8C54B1"/>
    <w:rPr>
      <w:rFonts w:ascii="XO Thames" w:hAnsi="XO Thames"/>
      <w:sz w:val="28"/>
    </w:rPr>
  </w:style>
  <w:style w:type="paragraph" w:styleId="aa">
    <w:name w:val="Balloon Text"/>
    <w:basedOn w:val="a"/>
    <w:link w:val="ab"/>
    <w:rsid w:val="008C54B1"/>
    <w:rPr>
      <w:rFonts w:ascii="Segoe UI" w:hAnsi="Segoe UI"/>
      <w:sz w:val="18"/>
    </w:rPr>
  </w:style>
  <w:style w:type="character" w:customStyle="1" w:styleId="ab">
    <w:name w:val="Текст выноски Знак"/>
    <w:basedOn w:val="1"/>
    <w:link w:val="aa"/>
    <w:rsid w:val="008C54B1"/>
    <w:rPr>
      <w:rFonts w:ascii="Segoe UI" w:hAnsi="Segoe UI"/>
      <w:sz w:val="18"/>
    </w:rPr>
  </w:style>
  <w:style w:type="paragraph" w:styleId="8">
    <w:name w:val="toc 8"/>
    <w:next w:val="a"/>
    <w:link w:val="80"/>
    <w:uiPriority w:val="39"/>
    <w:rsid w:val="008C54B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8C54B1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8C54B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8C54B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rsid w:val="008C54B1"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sid w:val="008C54B1"/>
    <w:rPr>
      <w:rFonts w:ascii="XO Thames" w:hAnsi="XO Thames"/>
      <w:i/>
      <w:sz w:val="24"/>
    </w:rPr>
  </w:style>
  <w:style w:type="paragraph" w:customStyle="1" w:styleId="ConsPlusNonformat">
    <w:name w:val="ConsPlusNonformat"/>
    <w:link w:val="ConsPlusNonformat0"/>
    <w:rsid w:val="008C54B1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8C54B1"/>
    <w:rPr>
      <w:rFonts w:ascii="Courier New" w:hAnsi="Courier New"/>
    </w:rPr>
  </w:style>
  <w:style w:type="paragraph" w:styleId="ae">
    <w:name w:val="Title"/>
    <w:basedOn w:val="a"/>
    <w:link w:val="af"/>
    <w:uiPriority w:val="10"/>
    <w:qFormat/>
    <w:rsid w:val="008C54B1"/>
    <w:pPr>
      <w:jc w:val="center"/>
    </w:pPr>
    <w:rPr>
      <w:sz w:val="28"/>
    </w:rPr>
  </w:style>
  <w:style w:type="character" w:customStyle="1" w:styleId="af">
    <w:name w:val="Название Знак"/>
    <w:basedOn w:val="1"/>
    <w:link w:val="ae"/>
    <w:rsid w:val="008C54B1"/>
    <w:rPr>
      <w:sz w:val="28"/>
    </w:rPr>
  </w:style>
  <w:style w:type="character" w:customStyle="1" w:styleId="40">
    <w:name w:val="Заголовок 4 Знак"/>
    <w:link w:val="4"/>
    <w:rsid w:val="008C54B1"/>
    <w:rPr>
      <w:rFonts w:ascii="XO Thames" w:hAnsi="XO Thames"/>
      <w:b/>
      <w:sz w:val="24"/>
    </w:rPr>
  </w:style>
  <w:style w:type="paragraph" w:customStyle="1" w:styleId="af0">
    <w:name w:val="Содержимое таблицы"/>
    <w:basedOn w:val="a"/>
    <w:link w:val="af1"/>
    <w:rsid w:val="008C54B1"/>
  </w:style>
  <w:style w:type="character" w:customStyle="1" w:styleId="af1">
    <w:name w:val="Содержимое таблицы"/>
    <w:basedOn w:val="1"/>
    <w:link w:val="af0"/>
    <w:rsid w:val="008C54B1"/>
  </w:style>
  <w:style w:type="character" w:customStyle="1" w:styleId="20">
    <w:name w:val="Заголовок 2 Знак"/>
    <w:link w:val="2"/>
    <w:rsid w:val="008C54B1"/>
    <w:rPr>
      <w:rFonts w:ascii="XO Thames" w:hAnsi="XO Thames"/>
      <w:b/>
      <w:sz w:val="28"/>
    </w:rPr>
  </w:style>
  <w:style w:type="table" w:styleId="af2">
    <w:name w:val="Table Grid"/>
    <w:basedOn w:val="a1"/>
    <w:rsid w:val="008C54B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городв Ставрополя</Company>
  <LinksUpToDate>false</LinksUpToDate>
  <CharactersWithSpaces>5512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407402804</cp:lastModifiedBy>
  <cp:revision>2</cp:revision>
  <cp:lastPrinted>2022-11-17T09:36:00Z</cp:lastPrinted>
  <dcterms:created xsi:type="dcterms:W3CDTF">2024-05-24T11:52:00Z</dcterms:created>
  <dcterms:modified xsi:type="dcterms:W3CDTF">2024-05-24T11:52:00Z</dcterms:modified>
</cp:coreProperties>
</file>