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5062" w:rsidRDefault="00E85062">
      <w:pPr>
        <w:jc w:val="center"/>
        <w:rPr>
          <w:sz w:val="28"/>
          <w:szCs w:val="28"/>
        </w:rPr>
      </w:pPr>
    </w:p>
    <w:p w:rsidR="00000000" w:rsidRDefault="00217897">
      <w:pPr>
        <w:jc w:val="center"/>
      </w:pPr>
      <w:r>
        <w:rPr>
          <w:sz w:val="28"/>
          <w:szCs w:val="28"/>
        </w:rPr>
        <w:t>ПОЯСНИТЕЛЬНАЯ ЗАПИСКА</w:t>
      </w:r>
    </w:p>
    <w:p w:rsidR="00000000" w:rsidRDefault="00217897">
      <w:pPr>
        <w:spacing w:line="240" w:lineRule="exact"/>
        <w:jc w:val="both"/>
      </w:pPr>
      <w:r>
        <w:rPr>
          <w:sz w:val="28"/>
          <w:szCs w:val="28"/>
        </w:rPr>
        <w:t xml:space="preserve">к проекту постановления администрации города Ставрополя «О внесении изменений в муниципальную программу «Энергосбережение и повышение энергетической эффективности в городе Ставрополе», утвержденную постановлением администрации города </w:t>
      </w:r>
      <w:r>
        <w:rPr>
          <w:sz w:val="28"/>
          <w:szCs w:val="28"/>
        </w:rPr>
        <w:t xml:space="preserve">Ставрополя от 15.11.2019 № 3257 </w:t>
      </w:r>
    </w:p>
    <w:p w:rsidR="00C94D30" w:rsidRDefault="00C94D30">
      <w:pPr>
        <w:jc w:val="center"/>
        <w:rPr>
          <w:sz w:val="28"/>
          <w:szCs w:val="28"/>
        </w:rPr>
      </w:pPr>
    </w:p>
    <w:p w:rsidR="00000000" w:rsidRDefault="00217897">
      <w:pPr>
        <w:autoSpaceDE w:val="0"/>
        <w:ind w:firstLine="709"/>
        <w:jc w:val="both"/>
      </w:pPr>
      <w:r>
        <w:rPr>
          <w:sz w:val="28"/>
          <w:szCs w:val="28"/>
        </w:rPr>
        <w:t>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Ставрополя «О внесении изменений             в муниципа</w:t>
      </w:r>
      <w:r>
        <w:rPr>
          <w:sz w:val="28"/>
          <w:szCs w:val="28"/>
        </w:rPr>
        <w:t xml:space="preserve">льную программу «Энергосбережение и повышение энергетической эффективности в городе Ставрополе», утвержденную постановлением администрации города Ставрополя от 15.11.2019 № 3257 (далее – проект постановления). </w:t>
      </w:r>
    </w:p>
    <w:p w:rsidR="00C94D30" w:rsidRPr="00C94D30" w:rsidRDefault="00217897" w:rsidP="00C94D30">
      <w:pPr>
        <w:ind w:firstLine="709"/>
        <w:jc w:val="both"/>
      </w:pPr>
      <w:r>
        <w:rPr>
          <w:sz w:val="28"/>
          <w:szCs w:val="28"/>
        </w:rPr>
        <w:t>С целью недопущения несоответствия степени ра</w:t>
      </w:r>
      <w:r>
        <w:rPr>
          <w:sz w:val="28"/>
          <w:szCs w:val="28"/>
        </w:rPr>
        <w:t>сходов на достижение значений показателей их запланированному уровню в разделе                                  IV характеристика мероприятий по энергосбережению и энергоэффективности систем коммунальной инфраструктур</w:t>
      </w:r>
      <w:r w:rsidR="00C94D30">
        <w:rPr>
          <w:sz w:val="28"/>
          <w:szCs w:val="28"/>
        </w:rPr>
        <w:t>ы в сфере теплоснабжения за 2022</w:t>
      </w:r>
      <w:r>
        <w:rPr>
          <w:sz w:val="28"/>
          <w:szCs w:val="28"/>
        </w:rPr>
        <w:t xml:space="preserve"> год пр</w:t>
      </w:r>
      <w:r>
        <w:rPr>
          <w:sz w:val="28"/>
          <w:szCs w:val="28"/>
        </w:rPr>
        <w:t>едлагается внести изменения:</w:t>
      </w:r>
    </w:p>
    <w:p w:rsidR="002E723E" w:rsidRDefault="002E723E" w:rsidP="002E723E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 в позиции «Ресурсное обеспечение Программы» паспорта Программы: </w:t>
      </w:r>
    </w:p>
    <w:p w:rsidR="002E723E" w:rsidRPr="00F04048" w:rsidRDefault="002E723E" w:rsidP="002E723E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>а) </w:t>
      </w:r>
      <w:r w:rsidRPr="00A1523A">
        <w:rPr>
          <w:color w:val="000000" w:themeColor="text1"/>
          <w:sz w:val="28"/>
          <w:szCs w:val="28"/>
        </w:rPr>
        <w:t>в абзаце первом</w:t>
      </w:r>
      <w:r>
        <w:rPr>
          <w:color w:val="000000" w:themeColor="text1"/>
          <w:sz w:val="28"/>
          <w:szCs w:val="28"/>
        </w:rPr>
        <w:t xml:space="preserve"> цифры «1597883,44» заменить цифрами «1594497,92</w:t>
      </w:r>
      <w:r w:rsidRPr="00A152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Pr="00A1523A">
        <w:rPr>
          <w:color w:val="000000" w:themeColor="text1"/>
          <w:sz w:val="28"/>
          <w:szCs w:val="28"/>
        </w:rPr>
        <w:t xml:space="preserve">в абзаце </w:t>
      </w:r>
      <w:r>
        <w:rPr>
          <w:color w:val="000000" w:themeColor="text1"/>
          <w:sz w:val="28"/>
          <w:szCs w:val="28"/>
        </w:rPr>
        <w:t>втором цифры «49379,31» заменить цифрами «45993,79</w:t>
      </w:r>
      <w:r w:rsidRPr="00A152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в абзаце пятом цифры «9359,34» заменить цифрами «5973,82</w:t>
      </w:r>
      <w:r w:rsidRPr="00A152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</w:rPr>
        <w:t xml:space="preserve">2) в </w:t>
      </w:r>
      <w:r>
        <w:rPr>
          <w:sz w:val="28"/>
          <w:szCs w:val="28"/>
          <w:lang w:eastAsia="ru-RU"/>
        </w:rPr>
        <w:t>разделе 5 «Ресурсное обеспечение Программы»: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 в абзаце втором цифры «1597883,44» заменить цифрами «1594497,92</w:t>
      </w:r>
      <w:r w:rsidRPr="00A152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 </w:t>
      </w:r>
      <w:r w:rsidRPr="00A1523A">
        <w:rPr>
          <w:color w:val="000000" w:themeColor="text1"/>
          <w:sz w:val="28"/>
          <w:szCs w:val="28"/>
        </w:rPr>
        <w:t xml:space="preserve">в абзаце </w:t>
      </w:r>
      <w:r>
        <w:rPr>
          <w:color w:val="000000" w:themeColor="text1"/>
          <w:sz w:val="28"/>
          <w:szCs w:val="28"/>
        </w:rPr>
        <w:t>третьем цифры «49379,31» заменить цифрами «45993,79</w:t>
      </w:r>
      <w:r w:rsidRPr="00A152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в) в абзаце шестом цифры «9359,34» заменить цифрами «5973,82</w:t>
      </w:r>
      <w:r w:rsidRPr="00A1523A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2E723E" w:rsidRDefault="002E723E" w:rsidP="002E723E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3) в Перечне и общей характеристике мероприятий муниципальной программы </w:t>
      </w:r>
      <w:r>
        <w:rPr>
          <w:sz w:val="28"/>
          <w:szCs w:val="28"/>
          <w:lang w:eastAsia="ru-RU"/>
        </w:rPr>
        <w:t>«Энергосбережение и повышение энергетической эффективности в городе Ставрополе»:</w:t>
      </w:r>
    </w:p>
    <w:p w:rsidR="002E723E" w:rsidRDefault="002E723E" w:rsidP="002E723E">
      <w:pPr>
        <w:widowControl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а) </w:t>
      </w:r>
      <w:r w:rsidRPr="00AB2965">
        <w:rPr>
          <w:sz w:val="28"/>
          <w:szCs w:val="28"/>
          <w:lang w:eastAsia="ru-RU"/>
        </w:rPr>
        <w:t>в раздел</w:t>
      </w:r>
      <w:r>
        <w:rPr>
          <w:sz w:val="28"/>
          <w:szCs w:val="28"/>
          <w:lang w:eastAsia="ru-RU"/>
        </w:rPr>
        <w:t>е</w:t>
      </w:r>
      <w:r w:rsidRPr="00AB2965">
        <w:rPr>
          <w:sz w:val="28"/>
          <w:szCs w:val="28"/>
          <w:lang w:eastAsia="ru-RU"/>
        </w:rPr>
        <w:t xml:space="preserve"> I. Перечень мероприятий муниципальной программы</w:t>
      </w:r>
      <w:r>
        <w:rPr>
          <w:sz w:val="28"/>
          <w:szCs w:val="28"/>
          <w:lang w:eastAsia="ru-RU"/>
        </w:rPr>
        <w:t xml:space="preserve"> «</w:t>
      </w:r>
      <w:r w:rsidRPr="00AB2965">
        <w:rPr>
          <w:sz w:val="28"/>
          <w:szCs w:val="28"/>
          <w:lang w:eastAsia="ru-RU"/>
        </w:rPr>
        <w:t>Энергосбережение и повышение энергетической эффективности</w:t>
      </w:r>
      <w:r>
        <w:rPr>
          <w:sz w:val="28"/>
          <w:szCs w:val="28"/>
          <w:lang w:eastAsia="ru-RU"/>
        </w:rPr>
        <w:t xml:space="preserve"> в городе Ставрополе»: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задаче 4 </w:t>
      </w:r>
      <w:r w:rsidRPr="00804F7F">
        <w:rPr>
          <w:color w:val="000000" w:themeColor="text1"/>
          <w:sz w:val="28"/>
          <w:szCs w:val="28"/>
        </w:rPr>
        <w:t>Повышение эффективности энергопотребления путем внедрения современных энергосберегающих технологий и оборудования в бюджетном секторе, в жилищном фонде и системах коммунальной инфраструктуры</w:t>
      </w:r>
      <w:r>
        <w:rPr>
          <w:color w:val="000000" w:themeColor="text1"/>
          <w:sz w:val="28"/>
          <w:szCs w:val="28"/>
        </w:rPr>
        <w:t>: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строке 3</w:t>
      </w:r>
      <w:r w:rsidRPr="005E3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графе 7</w:t>
      </w:r>
      <w:r>
        <w:rPr>
          <w:sz w:val="28"/>
          <w:szCs w:val="28"/>
          <w:lang w:eastAsia="ru-RU"/>
        </w:rPr>
        <w:t xml:space="preserve"> </w:t>
      </w:r>
      <w:r w:rsidRPr="005E3C34">
        <w:rPr>
          <w:color w:val="000000" w:themeColor="text1"/>
          <w:sz w:val="28"/>
          <w:szCs w:val="28"/>
        </w:rPr>
        <w:t>цифры «</w:t>
      </w:r>
      <w:r>
        <w:rPr>
          <w:color w:val="000000" w:themeColor="text1"/>
          <w:sz w:val="28"/>
          <w:szCs w:val="28"/>
        </w:rPr>
        <w:t>3385,52</w:t>
      </w:r>
      <w:r w:rsidRPr="005E3C34">
        <w:rPr>
          <w:color w:val="000000" w:themeColor="text1"/>
          <w:sz w:val="28"/>
          <w:szCs w:val="28"/>
        </w:rPr>
        <w:t>» заменить цифрами «</w:t>
      </w:r>
      <w:r>
        <w:rPr>
          <w:color w:val="000000" w:themeColor="text1"/>
          <w:sz w:val="28"/>
          <w:szCs w:val="28"/>
        </w:rPr>
        <w:t>0,00</w:t>
      </w:r>
      <w:r w:rsidRPr="005E3C3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строке «Итого за счет средств бюджета города Ставрополя»</w:t>
      </w:r>
      <w:r w:rsidRPr="005E3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в графе 7 </w:t>
      </w:r>
      <w:r w:rsidRPr="005E3C34">
        <w:rPr>
          <w:color w:val="000000" w:themeColor="text1"/>
          <w:sz w:val="28"/>
          <w:szCs w:val="28"/>
        </w:rPr>
        <w:t>цифры «</w:t>
      </w:r>
      <w:r>
        <w:rPr>
          <w:color w:val="000000" w:themeColor="text1"/>
          <w:sz w:val="28"/>
          <w:szCs w:val="28"/>
        </w:rPr>
        <w:t>9359,34</w:t>
      </w:r>
      <w:r w:rsidRPr="005E3C34">
        <w:rPr>
          <w:color w:val="000000" w:themeColor="text1"/>
          <w:sz w:val="28"/>
          <w:szCs w:val="28"/>
        </w:rPr>
        <w:t>» заменить цифрами «</w:t>
      </w:r>
      <w:r>
        <w:rPr>
          <w:color w:val="000000" w:themeColor="text1"/>
          <w:sz w:val="28"/>
          <w:szCs w:val="28"/>
        </w:rPr>
        <w:t>5973,82</w:t>
      </w:r>
      <w:r w:rsidRPr="005E3C3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строке «Итого по муниципальной программе»</w:t>
      </w:r>
      <w:r w:rsidRPr="005E3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графе 7 </w:t>
      </w:r>
      <w:r w:rsidRPr="005E3C34">
        <w:rPr>
          <w:color w:val="000000" w:themeColor="text1"/>
          <w:sz w:val="28"/>
          <w:szCs w:val="28"/>
        </w:rPr>
        <w:t>цифры «</w:t>
      </w:r>
      <w:r>
        <w:rPr>
          <w:color w:val="000000" w:themeColor="text1"/>
          <w:sz w:val="28"/>
          <w:szCs w:val="28"/>
        </w:rPr>
        <w:t>334902,66</w:t>
      </w:r>
      <w:r w:rsidRPr="005E3C34">
        <w:rPr>
          <w:color w:val="000000" w:themeColor="text1"/>
          <w:sz w:val="28"/>
          <w:szCs w:val="28"/>
        </w:rPr>
        <w:t>» заменить цифрами «</w:t>
      </w:r>
      <w:r>
        <w:rPr>
          <w:color w:val="000000" w:themeColor="text1"/>
          <w:sz w:val="28"/>
          <w:szCs w:val="28"/>
        </w:rPr>
        <w:t>257055,86</w:t>
      </w:r>
      <w:r w:rsidRPr="005E3C3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б) </w:t>
      </w:r>
      <w:r w:rsidRPr="00C812FE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р</w:t>
      </w:r>
      <w:r w:rsidRPr="00C812FE">
        <w:rPr>
          <w:color w:val="000000" w:themeColor="text1"/>
          <w:sz w:val="28"/>
          <w:szCs w:val="28"/>
        </w:rPr>
        <w:t>аздел</w:t>
      </w:r>
      <w:r>
        <w:rPr>
          <w:color w:val="000000" w:themeColor="text1"/>
          <w:sz w:val="28"/>
          <w:szCs w:val="28"/>
        </w:rPr>
        <w:t>е</w:t>
      </w:r>
      <w:r w:rsidRPr="00C812FE">
        <w:rPr>
          <w:color w:val="000000" w:themeColor="text1"/>
          <w:sz w:val="28"/>
          <w:szCs w:val="28"/>
        </w:rPr>
        <w:t xml:space="preserve"> II. </w:t>
      </w:r>
      <w:r>
        <w:rPr>
          <w:color w:val="000000" w:themeColor="text1"/>
          <w:sz w:val="28"/>
          <w:szCs w:val="28"/>
        </w:rPr>
        <w:t>«</w:t>
      </w:r>
      <w:r w:rsidRPr="00C812FE">
        <w:rPr>
          <w:color w:val="000000" w:themeColor="text1"/>
          <w:sz w:val="28"/>
          <w:szCs w:val="28"/>
        </w:rPr>
        <w:t>Характеристика мероприятий по энергосбережению</w:t>
      </w:r>
      <w:r>
        <w:rPr>
          <w:color w:val="000000" w:themeColor="text1"/>
          <w:sz w:val="28"/>
          <w:szCs w:val="28"/>
        </w:rPr>
        <w:t xml:space="preserve"> </w:t>
      </w:r>
      <w:r w:rsidRPr="00C812FE">
        <w:rPr>
          <w:color w:val="000000" w:themeColor="text1"/>
          <w:sz w:val="28"/>
          <w:szCs w:val="28"/>
        </w:rPr>
        <w:t>и энергоэффективности в бюджетном секторе</w:t>
      </w:r>
      <w:r>
        <w:rPr>
          <w:color w:val="000000" w:themeColor="text1"/>
          <w:sz w:val="28"/>
          <w:szCs w:val="28"/>
        </w:rPr>
        <w:t>»: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пункте 6 «Электроснабжение»:</w:t>
      </w:r>
    </w:p>
    <w:p w:rsidR="002E723E" w:rsidRDefault="002E723E" w:rsidP="002E723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строке 2</w:t>
      </w:r>
      <w:r w:rsidRPr="005E3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графе 5</w:t>
      </w:r>
      <w:r>
        <w:rPr>
          <w:sz w:val="28"/>
          <w:szCs w:val="28"/>
          <w:lang w:eastAsia="ru-RU"/>
        </w:rPr>
        <w:t xml:space="preserve"> </w:t>
      </w:r>
      <w:r w:rsidRPr="005E3C34">
        <w:rPr>
          <w:color w:val="000000" w:themeColor="text1"/>
          <w:sz w:val="28"/>
          <w:szCs w:val="28"/>
        </w:rPr>
        <w:t>цифры «</w:t>
      </w:r>
      <w:r>
        <w:rPr>
          <w:color w:val="000000" w:themeColor="text1"/>
          <w:sz w:val="28"/>
          <w:szCs w:val="28"/>
        </w:rPr>
        <w:t>3385,52</w:t>
      </w:r>
      <w:r w:rsidRPr="005E3C34">
        <w:rPr>
          <w:color w:val="000000" w:themeColor="text1"/>
          <w:sz w:val="28"/>
          <w:szCs w:val="28"/>
        </w:rPr>
        <w:t>» заменить цифрами «</w:t>
      </w:r>
      <w:r>
        <w:rPr>
          <w:color w:val="000000" w:themeColor="text1"/>
          <w:sz w:val="28"/>
          <w:szCs w:val="28"/>
        </w:rPr>
        <w:t>0,00</w:t>
      </w:r>
      <w:r w:rsidRPr="005E3C3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;</w:t>
      </w:r>
    </w:p>
    <w:p w:rsidR="002E723E" w:rsidRDefault="002E723E" w:rsidP="002E723E">
      <w:pPr>
        <w:ind w:firstLine="709"/>
        <w:jc w:val="both"/>
      </w:pPr>
      <w:r>
        <w:rPr>
          <w:color w:val="000000" w:themeColor="text1"/>
          <w:sz w:val="28"/>
          <w:szCs w:val="28"/>
        </w:rPr>
        <w:t>по строке «Итого»</w:t>
      </w:r>
      <w:r w:rsidRPr="005E3C3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графе 5 </w:t>
      </w:r>
      <w:r w:rsidRPr="005E3C34">
        <w:rPr>
          <w:color w:val="000000" w:themeColor="text1"/>
          <w:sz w:val="28"/>
          <w:szCs w:val="28"/>
        </w:rPr>
        <w:t xml:space="preserve">цифры </w:t>
      </w:r>
      <w:r w:rsidRPr="00A560BA">
        <w:rPr>
          <w:sz w:val="28"/>
          <w:szCs w:val="28"/>
        </w:rPr>
        <w:t>«</w:t>
      </w:r>
      <w:r w:rsidRPr="00672168">
        <w:rPr>
          <w:sz w:val="28"/>
          <w:szCs w:val="28"/>
        </w:rPr>
        <w:t>9359,34</w:t>
      </w:r>
      <w:r>
        <w:rPr>
          <w:sz w:val="28"/>
          <w:szCs w:val="28"/>
        </w:rPr>
        <w:t>» заменить цифрами «5973,82».</w:t>
      </w:r>
      <w:r>
        <w:rPr>
          <w:sz w:val="28"/>
          <w:szCs w:val="28"/>
          <w:lang w:eastAsia="ru-RU"/>
        </w:rPr>
        <w:t xml:space="preserve"> </w:t>
      </w:r>
    </w:p>
    <w:p w:rsidR="00000000" w:rsidRDefault="00217897">
      <w:pPr>
        <w:jc w:val="both"/>
        <w:rPr>
          <w:sz w:val="28"/>
          <w:szCs w:val="28"/>
        </w:rPr>
      </w:pPr>
    </w:p>
    <w:p w:rsidR="00C94D30" w:rsidRDefault="00C94D30">
      <w:pPr>
        <w:jc w:val="both"/>
        <w:rPr>
          <w:sz w:val="28"/>
          <w:szCs w:val="28"/>
        </w:rPr>
      </w:pPr>
    </w:p>
    <w:p w:rsidR="00000000" w:rsidRDefault="00217897">
      <w:pPr>
        <w:jc w:val="both"/>
        <w:rPr>
          <w:sz w:val="28"/>
          <w:szCs w:val="28"/>
        </w:rPr>
      </w:pP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 xml:space="preserve">Исполняющий обязанности                                                   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>заместителя главы администрации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 xml:space="preserve">города Ставрополя, руководителя 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>комитета городского хозяйства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>администрации города Ставрополя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 xml:space="preserve">первый заместитель руководителя 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>комитета городского хозяйства</w:t>
      </w:r>
    </w:p>
    <w:p w:rsidR="00C94D30" w:rsidRPr="00C94D30" w:rsidRDefault="00C94D30" w:rsidP="00C94D30">
      <w:pPr>
        <w:tabs>
          <w:tab w:val="left" w:pos="9000"/>
        </w:tabs>
        <w:spacing w:line="240" w:lineRule="exact"/>
        <w:rPr>
          <w:sz w:val="28"/>
        </w:rPr>
      </w:pPr>
      <w:r w:rsidRPr="00C94D30">
        <w:rPr>
          <w:sz w:val="28"/>
        </w:rPr>
        <w:t>администрации города Ставрополя</w:t>
      </w:r>
      <w:r>
        <w:rPr>
          <w:sz w:val="28"/>
        </w:rPr>
        <w:t xml:space="preserve">                                               </w:t>
      </w:r>
      <w:r w:rsidRPr="00C94D30">
        <w:rPr>
          <w:sz w:val="28"/>
        </w:rPr>
        <w:t>В.И. Кишкинев</w:t>
      </w: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</w:pPr>
      <w:r>
        <w:rPr>
          <w:sz w:val="20"/>
          <w:szCs w:val="20"/>
        </w:rPr>
        <w:t xml:space="preserve">        </w:t>
      </w: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C94D30" w:rsidRDefault="00C94D30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217897">
      <w:pPr>
        <w:tabs>
          <w:tab w:val="left" w:pos="9000"/>
        </w:tabs>
        <w:spacing w:line="240" w:lineRule="exact"/>
        <w:rPr>
          <w:sz w:val="20"/>
          <w:szCs w:val="20"/>
        </w:rPr>
      </w:pPr>
    </w:p>
    <w:p w:rsidR="00000000" w:rsidRDefault="00C94D30">
      <w:pPr>
        <w:tabs>
          <w:tab w:val="left" w:pos="9000"/>
        </w:tabs>
        <w:spacing w:line="240" w:lineRule="exact"/>
      </w:pPr>
      <w:r>
        <w:rPr>
          <w:sz w:val="20"/>
          <w:szCs w:val="20"/>
        </w:rPr>
        <w:t>А.И. Прошляков</w:t>
      </w:r>
    </w:p>
    <w:p w:rsidR="00000000" w:rsidRDefault="00C94D30">
      <w:pPr>
        <w:tabs>
          <w:tab w:val="left" w:pos="9000"/>
        </w:tabs>
        <w:spacing w:line="240" w:lineRule="exact"/>
      </w:pPr>
      <w:r>
        <w:rPr>
          <w:sz w:val="20"/>
          <w:szCs w:val="20"/>
        </w:rPr>
        <w:t>Н.Ю. Нехороших</w:t>
      </w:r>
    </w:p>
    <w:p w:rsidR="00217897" w:rsidRDefault="00217897">
      <w:pPr>
        <w:tabs>
          <w:tab w:val="left" w:pos="9000"/>
        </w:tabs>
        <w:spacing w:line="240" w:lineRule="exact"/>
      </w:pPr>
      <w:r>
        <w:rPr>
          <w:sz w:val="20"/>
          <w:szCs w:val="20"/>
        </w:rPr>
        <w:t>35-26-44</w:t>
      </w:r>
    </w:p>
    <w:sectPr w:rsidR="00217897" w:rsidSect="00E85062">
      <w:headerReference w:type="default" r:id="rId7"/>
      <w:headerReference w:type="first" r:id="rId8"/>
      <w:pgSz w:w="11906" w:h="16838"/>
      <w:pgMar w:top="1191" w:right="567" w:bottom="1418" w:left="1985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97" w:rsidRDefault="00217897">
      <w:r>
        <w:separator/>
      </w:r>
    </w:p>
  </w:endnote>
  <w:endnote w:type="continuationSeparator" w:id="1">
    <w:p w:rsidR="00217897" w:rsidRDefault="0021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97" w:rsidRDefault="00217897">
      <w:r>
        <w:separator/>
      </w:r>
    </w:p>
  </w:footnote>
  <w:footnote w:type="continuationSeparator" w:id="1">
    <w:p w:rsidR="00217897" w:rsidRDefault="0021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7897">
    <w:pPr>
      <w:pStyle w:val="ae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E723E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000000" w:rsidRDefault="00217897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1789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4D30"/>
    <w:rsid w:val="00217897"/>
    <w:rsid w:val="002258AB"/>
    <w:rsid w:val="002E723E"/>
    <w:rsid w:val="00962CE3"/>
    <w:rsid w:val="00C94D30"/>
    <w:rsid w:val="00E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sz w:val="28"/>
      <w:szCs w:val="28"/>
    </w:rPr>
  </w:style>
  <w:style w:type="character" w:customStyle="1" w:styleId="a4">
    <w:name w:val="Верхний колонтитул Знак"/>
    <w:rPr>
      <w:sz w:val="24"/>
      <w:szCs w:val="24"/>
    </w:rPr>
  </w:style>
  <w:style w:type="character" w:customStyle="1" w:styleId="a5">
    <w:name w:val="Нижний колонтитул Знак"/>
    <w:rPr>
      <w:sz w:val="24"/>
      <w:szCs w:val="24"/>
    </w:rPr>
  </w:style>
  <w:style w:type="character" w:customStyle="1" w:styleId="a6">
    <w:name w:val="Текст Знак"/>
    <w:rPr>
      <w:rFonts w:ascii="Calibri" w:eastAsia="Calibri" w:hAnsi="Calibri" w:cs="Calibri"/>
      <w:sz w:val="22"/>
      <w:szCs w:val="21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Droid Sans Devanagari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Droid Sans Devanagari"/>
    </w:rPr>
  </w:style>
  <w:style w:type="paragraph" w:styleId="ab">
    <w:name w:val="Body Text Indent"/>
    <w:basedOn w:val="a"/>
    <w:pPr>
      <w:spacing w:before="120"/>
      <w:ind w:firstLine="709"/>
      <w:jc w:val="both"/>
    </w:pPr>
    <w:rPr>
      <w:sz w:val="28"/>
    </w:rPr>
  </w:style>
  <w:style w:type="paragraph" w:customStyle="1" w:styleId="ac">
    <w:name w:val="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Текст1"/>
    <w:basedOn w:val="a"/>
    <w:pPr>
      <w:suppressAutoHyphens w:val="0"/>
    </w:pPr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городв Ставрополя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Энерго1</dc:creator>
  <cp:keywords/>
  <cp:lastModifiedBy>nu.nehoroshih</cp:lastModifiedBy>
  <cp:revision>5</cp:revision>
  <cp:lastPrinted>2022-12-29T12:58:00Z</cp:lastPrinted>
  <dcterms:created xsi:type="dcterms:W3CDTF">2022-12-29T12:17:00Z</dcterms:created>
  <dcterms:modified xsi:type="dcterms:W3CDTF">2022-12-30T10:18:00Z</dcterms:modified>
</cp:coreProperties>
</file>