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Сводный отчет </w:t>
      </w:r>
    </w:p>
    <w:p w14:paraId="04000000">
      <w:pPr>
        <w:pStyle w:val="Style_2"/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 результатах проведения оценки регулирующего воздействия </w:t>
      </w:r>
    </w:p>
    <w:p w14:paraId="05000000">
      <w:pPr>
        <w:pStyle w:val="Style_2"/>
        <w:widowControl w:val="0"/>
        <w:spacing w:line="240" w:lineRule="exact"/>
        <w:ind/>
        <w:jc w:val="center"/>
        <w:rPr>
          <w:sz w:val="26"/>
        </w:rPr>
      </w:pPr>
      <w:r>
        <w:rPr>
          <w:sz w:val="28"/>
        </w:rPr>
        <w:t xml:space="preserve">проектов нормативных правовых актов главы города Ставрополя, </w:t>
      </w:r>
      <w:r>
        <w:rPr>
          <w:spacing w:val="-1"/>
          <w:sz w:val="28"/>
        </w:rPr>
        <w:t>администрации города Ставрополя</w:t>
      </w:r>
    </w:p>
    <w:p w14:paraId="06000000">
      <w:pPr>
        <w:widowControl w:val="0"/>
        <w:ind/>
        <w:jc w:val="both"/>
        <w:rPr>
          <w:sz w:val="16"/>
        </w:rPr>
      </w:pPr>
    </w:p>
    <w:p w14:paraId="07000000">
      <w:pPr>
        <w:pStyle w:val="Style_3"/>
        <w:widowControl w:val="0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Общая информация.</w:t>
      </w:r>
    </w:p>
    <w:p w14:paraId="0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> </w:t>
      </w:r>
      <w:r>
        <w:rPr>
          <w:sz w:val="28"/>
        </w:rPr>
        <w:t xml:space="preserve">отраслевой (функциональный) </w:t>
      </w:r>
      <w:r>
        <w:rPr>
          <w:spacing w:val="-1"/>
          <w:sz w:val="28"/>
        </w:rPr>
        <w:t>орган администрации города Ставрополя </w:t>
      </w:r>
      <w:r>
        <w:rPr>
          <w:sz w:val="28"/>
        </w:rPr>
        <w:t xml:space="preserve">– разработчик проекта нормативного правового акта главы города Ставрополя, </w:t>
      </w:r>
      <w:r>
        <w:rPr>
          <w:spacing w:val="-1"/>
          <w:sz w:val="28"/>
        </w:rPr>
        <w:t xml:space="preserve">администрации города Ставрополя (далее    соответственно – </w:t>
      </w:r>
      <w:r>
        <w:rPr>
          <w:sz w:val="28"/>
        </w:rPr>
        <w:t>разработчик проекта правового акта, проект правового акта):</w:t>
      </w:r>
    </w:p>
    <w:p w14:paraId="0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комитет </w:t>
      </w:r>
      <w:r>
        <w:rPr>
          <w:sz w:val="28"/>
        </w:rPr>
        <w:t>городского</w:t>
      </w:r>
      <w:r>
        <w:rPr>
          <w:sz w:val="28"/>
        </w:rPr>
        <w:t xml:space="preserve"> хозяйства </w:t>
      </w:r>
      <w:r>
        <w:rPr>
          <w:sz w:val="28"/>
        </w:rPr>
        <w:t>администрации города Ставрополя;</w:t>
      </w:r>
    </w:p>
    <w:p w14:paraId="0A000000">
      <w:pPr>
        <w:ind w:firstLine="708" w:left="0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> </w:t>
      </w:r>
      <w:r>
        <w:rPr>
          <w:sz w:val="28"/>
        </w:rPr>
        <w:t>вид и наименование проекта правового акта: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проект </w:t>
      </w:r>
      <w:r>
        <w:rPr>
          <w:sz w:val="28"/>
        </w:rPr>
        <w:t>решения Ставропольской городской Думы</w:t>
      </w:r>
      <w:r>
        <w:rPr>
          <w:sz w:val="28"/>
        </w:rPr>
        <w:t xml:space="preserve"> «</w:t>
      </w:r>
      <w:r>
        <w:rPr>
          <w:sz w:val="28"/>
        </w:rPr>
        <w:t>О внесении изменений в решение Ставропольской городской Думы «Об утверждении Положения о муниципальном лесном контроле на территории муниципального образования города Ставрополя Ставропольского края</w:t>
      </w:r>
      <w:r>
        <w:rPr>
          <w:sz w:val="28"/>
        </w:rPr>
        <w:t>»</w:t>
      </w:r>
      <w:r>
        <w:rPr>
          <w:sz w:val="28"/>
        </w:rPr>
        <w:t>;</w:t>
      </w:r>
    </w:p>
    <w:p w14:paraId="0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> </w:t>
      </w:r>
      <w:r>
        <w:rPr>
          <w:sz w:val="28"/>
        </w:rPr>
        <w:t xml:space="preserve">предполагаемая дата вступления в силу </w:t>
      </w:r>
      <w:r>
        <w:rPr>
          <w:sz w:val="28"/>
        </w:rPr>
        <w:t>проекта решения Ставропольской городской Думы</w:t>
      </w:r>
      <w:r>
        <w:rPr>
          <w:spacing w:val="-1"/>
          <w:sz w:val="28"/>
        </w:rPr>
        <w:t xml:space="preserve"> (далее – </w:t>
      </w:r>
      <w:r>
        <w:rPr>
          <w:sz w:val="28"/>
        </w:rPr>
        <w:t>нормативный правовой акт):</w:t>
      </w:r>
    </w:p>
    <w:p w14:paraId="0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Нормативно правовой а</w:t>
      </w:r>
      <w:r>
        <w:rPr>
          <w:sz w:val="28"/>
        </w:rPr>
        <w:t>кт вст</w:t>
      </w:r>
      <w:r>
        <w:rPr>
          <w:sz w:val="28"/>
        </w:rPr>
        <w:t>упает</w:t>
      </w:r>
      <w:r>
        <w:rPr>
          <w:sz w:val="28"/>
        </w:rPr>
        <w:t xml:space="preserve"> в силу </w:t>
      </w:r>
      <w:r>
        <w:rPr>
          <w:sz w:val="28"/>
        </w:rPr>
        <w:t>на следующий день после дня его официального опубликования в газе</w:t>
      </w:r>
      <w:r>
        <w:rPr>
          <w:sz w:val="28"/>
        </w:rPr>
        <w:t xml:space="preserve">те </w:t>
      </w:r>
      <w:r>
        <w:rPr>
          <w:sz w:val="28"/>
        </w:rPr>
        <w:t>«Вечерний Ставрополь»;</w:t>
      </w:r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> </w:t>
      </w:r>
      <w:r>
        <w:rPr>
          <w:sz w:val="28"/>
        </w:rPr>
        <w:t>краткое описание проблемы, на решение которой направлено предлагаемое правовое регулирование: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Федерального закона от 31 июля 2020 года № 248-ФЗ «О государственном контроле (надзоре) и муниципальном контроле в Российской Федерации» и необходимость достижения общественно з</w:t>
      </w:r>
      <w:r>
        <w:rPr>
          <w:sz w:val="28"/>
        </w:rPr>
        <w:t>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</w:t>
      </w:r>
      <w:r>
        <w:rPr>
          <w:sz w:val="28"/>
        </w:rPr>
        <w:t xml:space="preserve">; </w:t>
      </w:r>
    </w:p>
    <w:p w14:paraId="1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> </w:t>
      </w:r>
      <w:r>
        <w:rPr>
          <w:sz w:val="28"/>
        </w:rPr>
        <w:t>краткое описание целей предлагаемого правового регулирования:</w:t>
      </w:r>
    </w:p>
    <w:p w14:paraId="11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>целью принятия проекта правового акта является приведение в соответствие с действующим законодательством;</w:t>
      </w:r>
    </w:p>
    <w:p w14:paraId="1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> </w:t>
      </w:r>
      <w:r>
        <w:rPr>
          <w:sz w:val="28"/>
        </w:rPr>
        <w:t>краткое описание содержания предлагаемого правового регулирования:</w:t>
      </w:r>
    </w:p>
    <w:p w14:paraId="1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проект правового акта определяет правила организации и осуществления деятельности администрации города Ставрополя по </w:t>
      </w:r>
      <w:r>
        <w:rPr>
          <w:sz w:val="28"/>
        </w:rPr>
        <w:t>контролю за</w:t>
      </w:r>
      <w:r>
        <w:rPr>
          <w:sz w:val="28"/>
        </w:rPr>
        <w:t xml:space="preserve"> соблюдением юридическими лицами, индивидуальными предпринимателями, гражданами </w:t>
      </w:r>
      <w:r>
        <w:rPr>
          <w:sz w:val="28"/>
        </w:rPr>
        <w:t>обязательных требований, установленных действующим законодательством в отношении лесных участков, находящихся в муниципальной собственности города Ставрополя</w:t>
      </w:r>
      <w:r>
        <w:rPr>
          <w:sz w:val="28"/>
        </w:rPr>
        <w:t xml:space="preserve">; </w:t>
      </w:r>
    </w:p>
    <w:p w14:paraId="1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7)</w:t>
      </w:r>
      <w:r>
        <w:rPr>
          <w:sz w:val="28"/>
        </w:rPr>
        <w:t> </w:t>
      </w:r>
      <w:r>
        <w:rPr>
          <w:sz w:val="28"/>
        </w:rPr>
        <w:t xml:space="preserve">срок, в течение которого принимались предложения в связи </w:t>
      </w:r>
      <w:r>
        <w:rPr>
          <w:sz w:val="28"/>
        </w:rPr>
        <w:t xml:space="preserve">                        </w:t>
      </w:r>
      <w:r>
        <w:rPr>
          <w:sz w:val="28"/>
        </w:rPr>
        <w:t>с размещением уведомления о подготовке проекта правового акта:</w:t>
      </w:r>
    </w:p>
    <w:p w14:paraId="1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начало: «21» марта 2024 года; окончание: «27» марта 2024 года</w:t>
      </w:r>
      <w:r>
        <w:rPr>
          <w:sz w:val="28"/>
        </w:rPr>
        <w:t>;</w:t>
      </w:r>
    </w:p>
    <w:p w14:paraId="16000000">
      <w:pPr>
        <w:widowControl w:val="0"/>
        <w:ind w:firstLine="709" w:left="0"/>
        <w:jc w:val="both"/>
        <w:rPr>
          <w:sz w:val="28"/>
        </w:rPr>
      </w:pPr>
    </w:p>
    <w:p w14:paraId="1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8)</w:t>
      </w:r>
      <w:r>
        <w:rPr>
          <w:sz w:val="28"/>
        </w:rPr>
        <w:t> </w:t>
      </w:r>
      <w:r>
        <w:rPr>
          <w:sz w:val="28"/>
        </w:rPr>
        <w:t xml:space="preserve">количество замечаний и предложений, полученных в связи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с размещением уведомления о подготовке проекта правового акта: 0, из них </w:t>
      </w:r>
      <w:r>
        <w:rPr>
          <w:sz w:val="28"/>
        </w:rPr>
        <w:t>учтено: полностью: 0, учтено частично: 0;</w:t>
      </w:r>
    </w:p>
    <w:p w14:paraId="1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9)</w:t>
      </w:r>
      <w:r>
        <w:rPr>
          <w:sz w:val="28"/>
        </w:rPr>
        <w:t> </w:t>
      </w:r>
      <w:r>
        <w:rPr>
          <w:sz w:val="28"/>
        </w:rPr>
        <w:t>полный электронный адрес размещения сводки поступивших предложений в связи с размещением уведомления о подготовке проекта правового акта:</w:t>
      </w:r>
    </w:p>
    <w:p w14:paraId="1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«Ф</w:t>
      </w:r>
      <w:r>
        <w:rPr>
          <w:sz w:val="28"/>
        </w:rPr>
        <w:t>ункции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/ «Нормотворческая деятельность»</w:t>
      </w:r>
      <w:r>
        <w:rPr>
          <w:sz w:val="28"/>
        </w:rPr>
        <w:t xml:space="preserve"> </w:t>
      </w:r>
      <w:r>
        <w:rPr>
          <w:sz w:val="28"/>
        </w:rPr>
        <w:t>/ «Оценка регулирующего воздействия»</w:t>
      </w:r>
      <w:r>
        <w:rPr>
          <w:sz w:val="28"/>
        </w:rPr>
        <w:t xml:space="preserve"> </w:t>
      </w:r>
      <w:r>
        <w:rPr>
          <w:sz w:val="28"/>
        </w:rPr>
        <w:t>/ «Уведомления о подготовке проекта» (</w:t>
      </w:r>
      <w:r>
        <w:rPr>
          <w:sz w:val="28"/>
        </w:rPr>
        <w:t>http://ставрополь</w:t>
      </w:r>
      <w:r>
        <w:rPr>
          <w:sz w:val="28"/>
        </w:rPr>
        <w:t>.р</w:t>
      </w:r>
      <w:r>
        <w:rPr>
          <w:sz w:val="28"/>
        </w:rPr>
        <w:t>ф/regulatory/otsenka-reguliruyushchego-vozdeystviya/</w:t>
      </w:r>
    </w:p>
    <w:p w14:paraId="1A000000">
      <w:pPr>
        <w:widowControl w:val="0"/>
        <w:ind/>
        <w:jc w:val="both"/>
        <w:rPr>
          <w:sz w:val="28"/>
        </w:rPr>
      </w:pPr>
      <w:r>
        <w:rPr>
          <w:sz w:val="28"/>
        </w:rPr>
        <w:t>uvedpk</w:t>
      </w:r>
      <w:r>
        <w:rPr>
          <w:sz w:val="28"/>
        </w:rPr>
        <w:t>.php</w:t>
      </w:r>
      <w:r>
        <w:rPr>
          <w:sz w:val="28"/>
        </w:rPr>
        <w:t>);</w:t>
      </w:r>
    </w:p>
    <w:p w14:paraId="1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10)</w:t>
      </w:r>
      <w:r>
        <w:rPr>
          <w:sz w:val="28"/>
        </w:rPr>
        <w:t> </w:t>
      </w:r>
      <w:r>
        <w:rPr>
          <w:sz w:val="28"/>
        </w:rPr>
        <w:t>контактная информация исполнителя разработчика проекта правового акта:</w:t>
      </w:r>
    </w:p>
    <w:p w14:paraId="1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Ф.И.О.: </w:t>
      </w:r>
      <w:r>
        <w:rPr>
          <w:sz w:val="28"/>
        </w:rPr>
        <w:t>Попова Александра Владимировна</w:t>
      </w:r>
      <w:r>
        <w:rPr>
          <w:sz w:val="28"/>
        </w:rPr>
        <w:t>;</w:t>
      </w:r>
    </w:p>
    <w:p w14:paraId="1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олжность: руководитель отдела </w:t>
      </w:r>
      <w:r>
        <w:rPr>
          <w:sz w:val="28"/>
        </w:rPr>
        <w:t>муниципального жилищного контроля комитета городского хозяйства</w:t>
      </w:r>
      <w:r>
        <w:rPr>
          <w:sz w:val="28"/>
        </w:rPr>
        <w:t xml:space="preserve"> администрации города Ставрополя</w:t>
      </w:r>
      <w:r>
        <w:rPr>
          <w:sz w:val="28"/>
        </w:rPr>
        <w:t>;</w:t>
      </w:r>
    </w:p>
    <w:p w14:paraId="1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 xml:space="preserve">елефон: (865-2) </w:t>
      </w:r>
      <w:r>
        <w:rPr>
          <w:sz w:val="28"/>
        </w:rPr>
        <w:t>35-58-95</w:t>
      </w:r>
      <w:r>
        <w:rPr>
          <w:sz w:val="28"/>
        </w:rPr>
        <w:t xml:space="preserve">; адрес электронной почты: </w:t>
      </w:r>
      <w:r>
        <w:rPr>
          <w:sz w:val="28"/>
          <w:highlight w:val="white"/>
        </w:rPr>
        <w:t>kghadm@mail.ru</w:t>
      </w:r>
      <w:r>
        <w:rPr>
          <w:sz w:val="28"/>
        </w:rPr>
        <w:t>.</w:t>
      </w:r>
    </w:p>
    <w:p w14:paraId="1F000000">
      <w:pPr>
        <w:widowControl w:val="0"/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 </w:t>
      </w:r>
      <w:r>
        <w:rPr>
          <w:sz w:val="28"/>
        </w:rPr>
        <w:t>Описание проблемы, на решение которой направлено предлагаемое правовое регулирование:</w:t>
      </w:r>
    </w:p>
    <w:p w14:paraId="2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> </w:t>
      </w:r>
      <w:r>
        <w:rPr>
          <w:sz w:val="28"/>
        </w:rPr>
        <w:t>формулировка проблемы: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проекта правового акта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в целях достижения общественно зн</w:t>
      </w:r>
      <w:r>
        <w:rPr>
          <w:sz w:val="28"/>
        </w:rPr>
        <w:t>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значения;</w:t>
      </w:r>
    </w:p>
    <w:p w14:paraId="2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2) 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sz w:val="28"/>
        </w:rPr>
        <w:t xml:space="preserve">ранее не </w:t>
      </w:r>
      <w:r>
        <w:rPr>
          <w:sz w:val="28"/>
        </w:rPr>
        <w:t>рассматривались и устанавливаются</w:t>
      </w:r>
      <w:r>
        <w:rPr>
          <w:sz w:val="28"/>
        </w:rPr>
        <w:t xml:space="preserve"> впервые</w:t>
      </w:r>
      <w:r>
        <w:rPr>
          <w:color w:themeColor="text1" w:val="000000"/>
          <w:sz w:val="28"/>
        </w:rPr>
        <w:t>;</w:t>
      </w:r>
    </w:p>
    <w:p w14:paraId="2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3) социальные группы, заинтересованные в устранении проблемы, </w:t>
      </w:r>
      <w:r>
        <w:rPr>
          <w:sz w:val="28"/>
        </w:rPr>
        <w:t xml:space="preserve">                </w:t>
      </w:r>
      <w:r>
        <w:rPr>
          <w:sz w:val="28"/>
        </w:rPr>
        <w:t xml:space="preserve">их количественная оценка: </w:t>
      </w:r>
      <w:r>
        <w:rPr>
          <w:sz w:val="28"/>
        </w:rPr>
        <w:t>юридические лица, индивидуальные предприниматели и граждане</w:t>
      </w:r>
      <w:r>
        <w:rPr>
          <w:sz w:val="28"/>
        </w:rPr>
        <w:t>;</w:t>
      </w:r>
    </w:p>
    <w:p w14:paraId="2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4) характеристика негативных эффектов, возникающих в связи </w:t>
      </w:r>
      <w:r>
        <w:rPr>
          <w:sz w:val="28"/>
        </w:rPr>
        <w:t xml:space="preserve">             </w:t>
      </w:r>
      <w:r>
        <w:rPr>
          <w:sz w:val="28"/>
        </w:rPr>
        <w:t xml:space="preserve">с наличием проблемы, их количественная оценка: </w:t>
      </w:r>
      <w:r>
        <w:rPr>
          <w:sz w:val="28"/>
        </w:rPr>
        <w:t>отсутствует</w:t>
      </w:r>
      <w:r>
        <w:rPr>
          <w:sz w:val="28"/>
        </w:rPr>
        <w:t>;</w:t>
      </w:r>
    </w:p>
    <w:p w14:paraId="2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5) причины возникновения проблемы и факторы, поддерживающие </w:t>
      </w:r>
      <w:r>
        <w:rPr>
          <w:sz w:val="28"/>
        </w:rPr>
        <w:t xml:space="preserve">             </w:t>
      </w:r>
      <w:r>
        <w:rPr>
          <w:sz w:val="28"/>
        </w:rPr>
        <w:t>ее существование:</w:t>
      </w:r>
    </w:p>
    <w:p w14:paraId="2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реализация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14:paraId="2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6) причины невозможности решения проблемы участниками соответствующих отношений самостоятельно:</w:t>
      </w:r>
    </w:p>
    <w:p w14:paraId="2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муниципальный лесной контроль осуществляется уполномоченным органом местного самоуправления в соответствии с положением, утверждаемым представительным органом муниципального образования</w:t>
      </w:r>
      <w:r>
        <w:rPr>
          <w:sz w:val="28"/>
        </w:rPr>
        <w:t>;</w:t>
      </w:r>
    </w:p>
    <w:p w14:paraId="2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7) опыт решения </w:t>
      </w:r>
      <w:r>
        <w:rPr>
          <w:sz w:val="28"/>
        </w:rPr>
        <w:t>аналогичных проблем</w:t>
      </w:r>
      <w:r>
        <w:rPr>
          <w:sz w:val="28"/>
        </w:rPr>
        <w:t xml:space="preserve"> в других субъектах Российской Федерации:</w:t>
      </w:r>
    </w:p>
    <w:p w14:paraId="2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принятие нормативных правовых актов в соответствии с Федеральным законом от 31 июля 2020 года № 248-ФЗ «О государственном контроле (надзоре) и муниципальном контроле в Российской </w:t>
      </w:r>
      <w:r>
        <w:rPr>
          <w:sz w:val="28"/>
        </w:rPr>
        <w:t>Федерациг</w:t>
      </w:r>
      <w:r>
        <w:rPr>
          <w:sz w:val="28"/>
        </w:rPr>
        <w:t>» в целях реализации вопросов местного значения, предусмотренных Федеральным 3 законом от 06 октября 2003 года № 131 -ФЗ «Об общих принципах организации местного самоуправления в Российской Федерации»;</w:t>
      </w:r>
    </w:p>
    <w:p w14:paraId="2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8) источники данных: </w:t>
      </w:r>
    </w:p>
    <w:p w14:paraId="2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информационно-телекоммуникационная сеть «Интернет»;</w:t>
      </w:r>
    </w:p>
    <w:p w14:paraId="2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) и</w:t>
      </w:r>
      <w:r>
        <w:rPr>
          <w:sz w:val="28"/>
        </w:rPr>
        <w:t>ная информация о проблеме: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тсутствует</w:t>
      </w:r>
      <w:r>
        <w:rPr>
          <w:sz w:val="28"/>
        </w:rPr>
        <w:t>.</w:t>
      </w:r>
    </w:p>
    <w:p w14:paraId="2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 Определение целей предлагаемого правового регулирования и индикаторов для оценки их достижения:</w:t>
      </w:r>
    </w:p>
    <w:p w14:paraId="2F000000">
      <w:pPr>
        <w:widowControl w:val="0"/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5"/>
        <w:gridCol w:w="4536"/>
        <w:gridCol w:w="2693"/>
      </w:tblGrid>
      <w:tr>
        <w:trPr>
          <w:trHeight w:hRule="atLeast" w:val="580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1) цели предлагаемого правового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регулирования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2) сроки достижения целей предлагаемого правового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регулирования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3) периодичность мониторинга достижения целей предлагаемого правового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регулирования</w:t>
            </w:r>
          </w:p>
        </w:tc>
      </w:tr>
      <w:tr>
        <w:trPr>
          <w:trHeight w:hRule="atLeast" w:val="184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rPr>
                <w:sz w:val="22"/>
              </w:rPr>
            </w:pPr>
            <w:r>
              <w:t>приведение в соответствие с действующим законодательством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2"/>
              <w:rPr>
                <w:sz w:val="22"/>
              </w:rPr>
            </w:pPr>
            <w:r>
              <w:rPr>
                <w:sz w:val="22"/>
              </w:rPr>
              <w:t>на следующий день после дня его официального опубликования в газете «Вечерний Ставрополь»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 д</w:t>
      </w:r>
      <w:r>
        <w:rPr>
          <w:color w:val="000000"/>
          <w:sz w:val="28"/>
        </w:rPr>
        <w:t xml:space="preserve">ействующие </w:t>
      </w:r>
      <w:r>
        <w:rPr>
          <w:color w:val="000000"/>
          <w:sz w:val="28"/>
        </w:rPr>
        <w:t xml:space="preserve">нормативные </w:t>
      </w:r>
      <w:r>
        <w:rPr>
          <w:color w:val="000000"/>
          <w:sz w:val="28"/>
        </w:rPr>
        <w:t xml:space="preserve">правовые акты, поручения, другие решения, из которых вытекает необходимость разработки </w:t>
      </w:r>
      <w:r>
        <w:rPr>
          <w:sz w:val="28"/>
        </w:rPr>
        <w:t>предлагаемого правового</w:t>
      </w:r>
      <w:r>
        <w:rPr>
          <w:color w:val="000000"/>
          <w:sz w:val="28"/>
        </w:rPr>
        <w:t xml:space="preserve"> регулирования в данной области, которые определяют необходимость постановки указанных целей</w:t>
      </w:r>
      <w:r>
        <w:rPr>
          <w:sz w:val="28"/>
        </w:rPr>
        <w:t>:</w:t>
      </w:r>
    </w:p>
    <w:p w14:paraId="3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 xml:space="preserve"> закон от 06 октября 2003 года № 131-ФЗ «Об общих принципах организации местного самоуправления в Российской Федерации»; Федеральный закон от 31 июля 2020 года № 248-ФЗ «О государственном контроле (надзоре) и муниципальном контроле в Российской Федерации»;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4"/>
        <w:gridCol w:w="2551"/>
        <w:gridCol w:w="1418"/>
        <w:gridCol w:w="1701"/>
      </w:tblGrid>
      <w:tr>
        <w:trPr>
          <w:trHeight w:hRule="atLeast" w:val="968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ind/>
              <w:jc w:val="center"/>
            </w:pPr>
            <w:r>
              <w:rPr>
                <w:sz w:val="22"/>
              </w:rPr>
              <w:t>5)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ц</w:t>
            </w:r>
            <w:r>
              <w:rPr>
                <w:sz w:val="22"/>
              </w:rPr>
              <w:t>ели предлагаемого правового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регулирования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/>
              <w:jc w:val="center"/>
            </w:pPr>
            <w:r>
              <w:rPr>
                <w:sz w:val="22"/>
              </w:rPr>
              <w:t>6) и</w:t>
            </w:r>
            <w:r>
              <w:rPr>
                <w:sz w:val="22"/>
              </w:rPr>
              <w:t>ндикаторы достижения целей предлагаемого правового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регулирования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ind/>
              <w:jc w:val="center"/>
            </w:pPr>
            <w:r>
              <w:rPr>
                <w:sz w:val="22"/>
              </w:rPr>
              <w:t>7) е</w:t>
            </w:r>
            <w:r>
              <w:rPr>
                <w:sz w:val="22"/>
              </w:rPr>
              <w:t>д. измерения индикаторов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/>
              <w:jc w:val="center"/>
            </w:pPr>
            <w:r>
              <w:rPr>
                <w:sz w:val="22"/>
              </w:rPr>
              <w:t>8) ц</w:t>
            </w:r>
            <w:r>
              <w:rPr>
                <w:sz w:val="22"/>
              </w:rPr>
              <w:t>елевые значения индикаторов по годам</w:t>
            </w:r>
          </w:p>
        </w:tc>
      </w:tr>
      <w:tr>
        <w:trPr>
          <w:trHeight w:hRule="atLeast" w:val="403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ind/>
            </w:pPr>
            <w:r>
              <w:t>приведение в соответствие с действующим законодательством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4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методы расчета индикаторов достижения целей предлагаемого 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регулирования, источники информации для расчетов: </w:t>
      </w:r>
      <w:r>
        <w:rPr>
          <w:rFonts w:ascii="Times New Roman" w:hAnsi="Times New Roman"/>
          <w:sz w:val="28"/>
        </w:rPr>
        <w:t>отсутствуют</w:t>
      </w:r>
      <w:r>
        <w:rPr>
          <w:rFonts w:ascii="Times New Roman" w:hAnsi="Times New Roman"/>
          <w:sz w:val="28"/>
        </w:rPr>
        <w:t>;</w:t>
      </w:r>
    </w:p>
    <w:p w14:paraId="4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10) оценка затрат на проведение мониторинга достижения</w:t>
      </w:r>
      <w:r>
        <w:rPr>
          <w:sz w:val="28"/>
        </w:rPr>
        <w:t xml:space="preserve"> целей предлагаемого правового</w:t>
      </w:r>
      <w:r>
        <w:rPr>
          <w:sz w:val="28"/>
        </w:rPr>
        <w:t xml:space="preserve"> </w:t>
      </w:r>
      <w:r>
        <w:rPr>
          <w:sz w:val="28"/>
        </w:rPr>
        <w:t>регулирования:</w:t>
      </w:r>
      <w:r>
        <w:rPr>
          <w:sz w:val="28"/>
        </w:rPr>
        <w:t xml:space="preserve"> </w:t>
      </w:r>
      <w:r>
        <w:rPr>
          <w:sz w:val="28"/>
        </w:rPr>
        <w:t>отсутствует</w:t>
      </w:r>
      <w:r>
        <w:rPr>
          <w:sz w:val="28"/>
        </w:rPr>
        <w:t>.</w:t>
      </w:r>
    </w:p>
    <w:p w14:paraId="4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>
        <w:rPr>
          <w:sz w:val="28"/>
        </w:rPr>
        <w:t>:</w:t>
      </w:r>
    </w:p>
    <w:p w14:paraId="43000000">
      <w:pPr>
        <w:widowControl w:val="0"/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3"/>
        <w:gridCol w:w="2126"/>
        <w:gridCol w:w="2835"/>
      </w:tblGrid>
      <w:tr>
        <w:trPr>
          <w:trHeight w:hRule="atLeast" w:val="805"/>
        </w:trP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/>
              <w:jc w:val="center"/>
            </w:pPr>
            <w:r>
              <w:rPr>
                <w:sz w:val="22"/>
              </w:rPr>
              <w:t>1) группы потенциальных адресатов предлагаемого правового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ind/>
              <w:jc w:val="center"/>
            </w:pPr>
            <w:r>
              <w:rPr>
                <w:sz w:val="22"/>
              </w:rPr>
              <w:t>2) количество участников группы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ind/>
              <w:jc w:val="center"/>
            </w:pPr>
            <w:r>
              <w:rPr>
                <w:sz w:val="22"/>
              </w:rPr>
              <w:t>3) источники данных</w:t>
            </w:r>
          </w:p>
        </w:tc>
      </w:tr>
      <w:tr>
        <w:trPr>
          <w:trHeight w:hRule="atLeast" w:val="534"/>
        </w:trP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spacing w:line="276" w:lineRule="auto"/>
              <w:ind/>
              <w:jc w:val="both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4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 Изменение функций (полномочий, обязанностей, прав)</w:t>
      </w:r>
      <w:r>
        <w:rPr>
          <w:sz w:val="28"/>
        </w:rPr>
        <w:t xml:space="preserve"> отраслевых (функциональных) </w:t>
      </w:r>
      <w:r>
        <w:rPr>
          <w:sz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регулирования:</w:t>
      </w:r>
    </w:p>
    <w:p w14:paraId="4B000000">
      <w:pPr>
        <w:widowControl w:val="0"/>
        <w:ind w:firstLine="709" w:left="0"/>
        <w:jc w:val="both"/>
        <w:rPr>
          <w:sz w:val="28"/>
        </w:rPr>
      </w:pPr>
    </w:p>
    <w:tbl>
      <w:tblPr>
        <w:tblStyle w:val="Style_6"/>
        <w:tblW w:type="auto" w:w="0"/>
        <w:tblLayout w:type="fixed"/>
      </w:tblPr>
      <w:tblGrid>
        <w:gridCol w:w="2518"/>
        <w:gridCol w:w="1559"/>
        <w:gridCol w:w="1418"/>
        <w:gridCol w:w="2551"/>
        <w:gridCol w:w="1524"/>
      </w:tblGrid>
      <w:tr>
        <w:tc>
          <w:tcPr>
            <w:tcW w:type="dxa" w:w="2518"/>
          </w:tcPr>
          <w:p w14:paraId="4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1) наименование функции (полномочия, обязанности или права)</w:t>
            </w:r>
          </w:p>
        </w:tc>
        <w:tc>
          <w:tcPr>
            <w:tcW w:type="dxa" w:w="1559"/>
          </w:tcPr>
          <w:p w14:paraId="4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 xml:space="preserve">характер </w:t>
            </w:r>
            <w:r>
              <w:rPr>
                <w:sz w:val="22"/>
              </w:rPr>
              <w:t>функции (</w:t>
            </w:r>
            <w:r>
              <w:rPr>
                <w:sz w:val="22"/>
              </w:rPr>
              <w:t>новая/изменяемая/отменяемая</w:t>
            </w:r>
            <w:r>
              <w:rPr>
                <w:sz w:val="22"/>
              </w:rPr>
              <w:t>)</w:t>
            </w:r>
          </w:p>
        </w:tc>
        <w:tc>
          <w:tcPr>
            <w:tcW w:type="dxa" w:w="1418"/>
          </w:tcPr>
          <w:p w14:paraId="4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3) предполагаемый порядок реализации</w:t>
            </w:r>
          </w:p>
        </w:tc>
        <w:tc>
          <w:tcPr>
            <w:tcW w:type="dxa" w:w="2551"/>
          </w:tcPr>
          <w:p w14:paraId="4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4) оценка изменения трудовых затрат (чел./час в год), изменения численности сотрудников</w:t>
            </w:r>
          </w:p>
        </w:tc>
        <w:tc>
          <w:tcPr>
            <w:tcW w:type="dxa" w:w="1524"/>
          </w:tcPr>
          <w:p w14:paraId="5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5) оценка изменения потребностей в других ресурсах</w:t>
            </w:r>
          </w:p>
        </w:tc>
      </w:tr>
      <w:tr>
        <w:tc>
          <w:tcPr>
            <w:tcW w:type="dxa" w:w="9570"/>
            <w:gridSpan w:val="5"/>
          </w:tcPr>
          <w:p w14:paraId="51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отраслевого (функционального) органа администрации города Ставрополя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 xml:space="preserve"> (органа 1)</w:t>
            </w:r>
          </w:p>
        </w:tc>
      </w:tr>
      <w:tr>
        <w:tc>
          <w:tcPr>
            <w:tcW w:type="dxa" w:w="2518"/>
          </w:tcPr>
          <w:p w14:paraId="52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Функция (полномочие, обязанность или право) 1.1</w:t>
            </w:r>
          </w:p>
        </w:tc>
        <w:tc>
          <w:tcPr>
            <w:tcW w:type="dxa" w:w="1559"/>
          </w:tcPr>
          <w:p w14:paraId="5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18"/>
          </w:tcPr>
          <w:p w14:paraId="5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551"/>
          </w:tcPr>
          <w:p w14:paraId="5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24"/>
          </w:tcPr>
          <w:p w14:paraId="5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2518"/>
          </w:tcPr>
          <w:p w14:paraId="57000000">
            <w:pPr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Функция (полномочие, обязанность или право) 1.</w:t>
            </w:r>
            <w:r>
              <w:rPr>
                <w:sz w:val="22"/>
              </w:rPr>
              <w:t>N</w:t>
            </w:r>
          </w:p>
        </w:tc>
        <w:tc>
          <w:tcPr>
            <w:tcW w:type="dxa" w:w="1559"/>
          </w:tcPr>
          <w:p w14:paraId="5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18"/>
          </w:tcPr>
          <w:p w14:paraId="5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551"/>
          </w:tcPr>
          <w:p w14:paraId="5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24"/>
          </w:tcPr>
          <w:p w14:paraId="5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9570"/>
            <w:gridSpan w:val="5"/>
          </w:tcPr>
          <w:p w14:paraId="5C000000">
            <w:pPr>
              <w:widowControl w:val="0"/>
              <w:ind/>
              <w:rPr>
                <w:sz w:val="28"/>
              </w:rPr>
            </w:pPr>
            <w:r>
              <w:rPr>
                <w:sz w:val="22"/>
              </w:rPr>
              <w:t>Наименование отраслевого (функционального) органа администрации города Ставрополя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 xml:space="preserve"> (органа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)</w:t>
            </w:r>
          </w:p>
        </w:tc>
      </w:tr>
      <w:tr>
        <w:tc>
          <w:tcPr>
            <w:tcW w:type="dxa" w:w="2518"/>
          </w:tcPr>
          <w:p w14:paraId="5D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Функция (полномочие, обязанность или право)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.1</w:t>
            </w:r>
          </w:p>
        </w:tc>
        <w:tc>
          <w:tcPr>
            <w:tcW w:type="dxa" w:w="1559"/>
          </w:tcPr>
          <w:p w14:paraId="5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18"/>
          </w:tcPr>
          <w:p w14:paraId="5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551"/>
          </w:tcPr>
          <w:p w14:paraId="6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24"/>
          </w:tcPr>
          <w:p w14:paraId="6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2518"/>
          </w:tcPr>
          <w:p w14:paraId="62000000">
            <w:pPr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 xml:space="preserve">Функция (полномочие, обязанность или право)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N</w:t>
            </w:r>
          </w:p>
        </w:tc>
        <w:tc>
          <w:tcPr>
            <w:tcW w:type="dxa" w:w="1559"/>
          </w:tcPr>
          <w:p w14:paraId="6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18"/>
          </w:tcPr>
          <w:p w14:paraId="6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551"/>
          </w:tcPr>
          <w:p w14:paraId="6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24"/>
          </w:tcPr>
          <w:p w14:paraId="6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6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6. Оценка дополнительных расходов (доходов) бюджета города Ставрополя, связанных с введением предлагаемого правового регулирования: </w:t>
      </w:r>
    </w:p>
    <w:p w14:paraId="68000000">
      <w:pPr>
        <w:widowControl w:val="0"/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5"/>
        <w:gridCol w:w="5386"/>
        <w:gridCol w:w="1984"/>
      </w:tblGrid>
      <w:tr>
        <w:trPr>
          <w:trHeight w:hRule="atLeast" w:val="1075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ind/>
              <w:jc w:val="center"/>
            </w:pPr>
            <w:r>
              <w:rPr>
                <w:sz w:val="22"/>
              </w:rPr>
              <w:t>1)н</w:t>
            </w:r>
            <w:r>
              <w:rPr>
                <w:sz w:val="22"/>
              </w:rPr>
              <w:t>аименование функции (полномочия, обязанности или права)</w:t>
            </w:r>
          </w:p>
          <w:p w14:paraId="6A000000">
            <w:pPr>
              <w:widowControl w:val="0"/>
              <w:ind/>
              <w:jc w:val="center"/>
            </w:pPr>
            <w:r>
              <w:rPr>
                <w:sz w:val="22"/>
              </w:rPr>
              <w:t xml:space="preserve"> (в соответствии с </w:t>
            </w:r>
            <w:r>
              <w:rPr>
                <w:sz w:val="22"/>
              </w:rPr>
              <w:t>под</w:t>
            </w:r>
            <w:r>
              <w:rPr>
                <w:sz w:val="22"/>
              </w:rPr>
              <w:t xml:space="preserve">пунктом </w:t>
            </w:r>
            <w:r>
              <w:rPr>
                <w:sz w:val="22"/>
              </w:rPr>
              <w:t>1 пункта 5 настоящего Приложения</w:t>
            </w:r>
            <w:r>
              <w:rPr>
                <w:sz w:val="22"/>
              </w:rPr>
              <w:t>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ind/>
              <w:jc w:val="center"/>
            </w:pPr>
            <w:r>
              <w:rPr>
                <w:sz w:val="22"/>
              </w:rPr>
              <w:t>2)в</w:t>
            </w:r>
            <w:r>
              <w:rPr>
                <w:sz w:val="22"/>
              </w:rPr>
              <w:t xml:space="preserve">иды расходов </w:t>
            </w:r>
          </w:p>
          <w:p w14:paraId="6C000000">
            <w:pPr>
              <w:widowControl w:val="0"/>
              <w:ind/>
              <w:jc w:val="center"/>
            </w:pPr>
            <w:r>
              <w:rPr>
                <w:sz w:val="22"/>
              </w:rPr>
              <w:t xml:space="preserve">(возможных поступлений) </w:t>
            </w:r>
          </w:p>
          <w:p w14:paraId="6D000000">
            <w:pPr>
              <w:widowControl w:val="0"/>
              <w:ind/>
              <w:jc w:val="center"/>
            </w:pPr>
            <w:r>
              <w:rPr>
                <w:sz w:val="22"/>
              </w:rPr>
              <w:t xml:space="preserve">бюджета города Ставрополя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ind/>
              <w:jc w:val="center"/>
            </w:pPr>
            <w:r>
              <w:rPr>
                <w:sz w:val="22"/>
              </w:rPr>
              <w:t>3)к</w:t>
            </w:r>
            <w:r>
              <w:rPr>
                <w:sz w:val="22"/>
              </w:rPr>
              <w:t xml:space="preserve">оличественная оценка расходов и возможных поступлений, </w:t>
            </w:r>
          </w:p>
          <w:p w14:paraId="6F000000">
            <w:pPr>
              <w:widowControl w:val="0"/>
              <w:ind/>
              <w:jc w:val="center"/>
            </w:pPr>
            <w:r>
              <w:rPr>
                <w:sz w:val="22"/>
              </w:rPr>
              <w:t>млн. рублей</w:t>
            </w:r>
          </w:p>
        </w:tc>
      </w:tr>
      <w:tr>
        <w:trPr>
          <w:trHeight w:hRule="atLeast" w:val="145"/>
        </w:trPr>
        <w:tc>
          <w:tcPr>
            <w:tcW w:type="dxa" w:w="96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t xml:space="preserve">отраслевого (функционального) </w:t>
            </w:r>
            <w:r>
              <w:rPr>
                <w:sz w:val="22"/>
              </w:rPr>
              <w:t xml:space="preserve">органа администрации города Ставрополя </w:t>
            </w:r>
            <w:r>
              <w:rPr>
                <w:sz w:val="22"/>
              </w:rPr>
              <w:t xml:space="preserve">                    </w:t>
            </w:r>
            <w:r>
              <w:rPr>
                <w:sz w:val="22"/>
              </w:rPr>
              <w:t>(от 1 до К):</w:t>
            </w:r>
          </w:p>
        </w:tc>
      </w:tr>
      <w:tr>
        <w:trPr>
          <w:trHeight w:hRule="atLeast" w:val="145"/>
        </w:trP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ind/>
              <w:jc w:val="both"/>
            </w:pPr>
            <w:r>
              <w:rPr>
                <w:sz w:val="22"/>
              </w:rPr>
              <w:t xml:space="preserve">Функция (полномочие, обязанность </w:t>
            </w:r>
          </w:p>
          <w:p w14:paraId="72000000">
            <w:pPr>
              <w:widowControl w:val="0"/>
              <w:ind/>
              <w:jc w:val="both"/>
            </w:pPr>
            <w:r>
              <w:rPr>
                <w:sz w:val="22"/>
              </w:rPr>
              <w:t xml:space="preserve">или право) 1.1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Единовременные расходы (от 1 до №) в 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45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Периодические расходы (от 1 до №) за период  гг.: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45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Возможные доходы (от 1 до №) за период _______ гг.: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45"/>
        </w:trP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0"/>
              <w:ind/>
              <w:jc w:val="both"/>
            </w:pPr>
            <w:r>
              <w:rPr>
                <w:sz w:val="22"/>
              </w:rPr>
              <w:t xml:space="preserve">Функция </w:t>
            </w:r>
            <w:r>
              <w:rPr>
                <w:sz w:val="22"/>
              </w:rPr>
              <w:t xml:space="preserve">(полномочие, обязанность </w:t>
            </w:r>
          </w:p>
          <w:p w14:paraId="7A000000">
            <w:pPr>
              <w:widowControl w:val="0"/>
              <w:ind/>
              <w:jc w:val="both"/>
            </w:pPr>
            <w:r>
              <w:rPr>
                <w:sz w:val="22"/>
              </w:rPr>
              <w:t>или право) 1.</w:t>
            </w:r>
            <w:r>
              <w:rPr>
                <w:sz w:val="22"/>
              </w:rPr>
              <w:t>N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Единовременные расходы (от 1 до №) в 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45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Периодические расходы (от 1 до №) за период  гг.: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45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 xml:space="preserve">Возможные доходы (от 1 до №) за период </w:t>
            </w:r>
            <w:r>
              <w:rPr>
                <w:sz w:val="22"/>
              </w:rPr>
              <w:t>_______ гг.: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7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Итого единовременные расходы за период  гг.: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275"/>
        </w:trPr>
        <w:tc>
          <w:tcPr>
            <w:tcW w:type="dxa" w:w="7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Итого периодические расходы за период  гг.: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251"/>
        </w:trPr>
        <w:tc>
          <w:tcPr>
            <w:tcW w:type="dxa" w:w="7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Итого возможные доходы за период  гг.: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8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д</w:t>
      </w:r>
      <w:r>
        <w:rPr>
          <w:sz w:val="28"/>
        </w:rPr>
        <w:t>ругие сведения о дополнительных расходах (доходах) бюджета города Ставрополя</w:t>
      </w:r>
      <w:r>
        <w:rPr>
          <w:sz w:val="28"/>
        </w:rPr>
        <w:t>,</w:t>
      </w:r>
      <w:r>
        <w:rPr>
          <w:sz w:val="28"/>
        </w:rPr>
        <w:t xml:space="preserve"> возникающих в связи с введением предлагаемого правового регулирования:</w:t>
      </w:r>
      <w:r>
        <w:rPr>
          <w:sz w:val="28"/>
        </w:rPr>
        <w:t xml:space="preserve"> </w:t>
      </w:r>
      <w:r>
        <w:rPr>
          <w:sz w:val="28"/>
        </w:rPr>
        <w:t>отсутствуют</w:t>
      </w:r>
      <w:r>
        <w:rPr>
          <w:sz w:val="28"/>
        </w:rPr>
        <w:t>;</w:t>
      </w:r>
    </w:p>
    <w:p w14:paraId="8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5) источники данных: </w:t>
      </w:r>
      <w:r>
        <w:rPr>
          <w:sz w:val="28"/>
        </w:rPr>
        <w:t>отсутствуют</w:t>
      </w:r>
      <w:r>
        <w:rPr>
          <w:sz w:val="28"/>
        </w:rPr>
        <w:t>.</w:t>
      </w:r>
    </w:p>
    <w:p w14:paraId="8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8A000000">
      <w:pPr>
        <w:widowControl w:val="0"/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Ind w:type="dxa" w:w="-17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47"/>
        <w:gridCol w:w="2976"/>
        <w:gridCol w:w="1701"/>
        <w:gridCol w:w="1418"/>
      </w:tblGrid>
      <w:tr>
        <w:trPr>
          <w:trHeight w:hRule="atLeast" w:val="138"/>
        </w:trPr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</w:pPr>
            <w:r>
              <w:rPr>
                <w:sz w:val="22"/>
              </w:rPr>
              <w:t>1) </w:t>
            </w:r>
            <w:r>
              <w:rPr>
                <w:sz w:val="22"/>
              </w:rPr>
              <w:t>группы потенциальных адресатов предлагаемого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правового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регулирования</w:t>
            </w:r>
          </w:p>
          <w:p w14:paraId="8C000000">
            <w:pPr>
              <w:widowControl w:val="0"/>
              <w:ind/>
              <w:jc w:val="center"/>
            </w:pPr>
            <w:r>
              <w:rPr>
                <w:sz w:val="22"/>
              </w:rPr>
              <w:t xml:space="preserve">(в соответствии с </w:t>
            </w:r>
            <w:r>
              <w:rPr>
                <w:sz w:val="22"/>
              </w:rPr>
              <w:t>подпунктом 1 пункта 4 настоящего Приложения</w:t>
            </w:r>
            <w:r>
              <w:rPr>
                <w:sz w:val="22"/>
              </w:rPr>
              <w:t>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/>
              <w:jc w:val="center"/>
            </w:pPr>
            <w:r>
              <w:rPr>
                <w:sz w:val="22"/>
              </w:rPr>
              <w:t>2) н</w:t>
            </w:r>
            <w:r>
              <w:rPr>
                <w:sz w:val="22"/>
              </w:rPr>
              <w:t>овые обязанности и ограничения, изменения существующих обязанностей и ограничений, вводимые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предлагаемым правовым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регулированием </w:t>
            </w:r>
            <w:r>
              <w:rPr>
                <w:sz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</w:pPr>
            <w:r>
              <w:rPr>
                <w:sz w:val="22"/>
              </w:rPr>
              <w:t>3) о</w:t>
            </w:r>
            <w:r>
              <w:rPr>
                <w:sz w:val="22"/>
              </w:rPr>
              <w:t>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</w:pPr>
            <w:r>
              <w:rPr>
                <w:sz w:val="22"/>
              </w:rPr>
              <w:t>4) 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оличест</w:t>
            </w:r>
          </w:p>
          <w:p w14:paraId="90000000">
            <w:pPr>
              <w:widowControl w:val="0"/>
              <w:ind/>
              <w:jc w:val="center"/>
            </w:pPr>
            <w:r>
              <w:rPr>
                <w:sz w:val="22"/>
              </w:rPr>
              <w:t>венная оценка,</w:t>
            </w:r>
          </w:p>
          <w:p w14:paraId="91000000">
            <w:pPr>
              <w:widowControl w:val="0"/>
              <w:ind/>
              <w:jc w:val="center"/>
            </w:pPr>
            <w:r>
              <w:rPr>
                <w:sz w:val="22"/>
              </w:rPr>
              <w:t>млн. рублей</w:t>
            </w:r>
          </w:p>
        </w:tc>
      </w:tr>
      <w:tr>
        <w:trPr>
          <w:trHeight w:hRule="atLeast" w:val="343"/>
        </w:trPr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both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</w:pPr>
            <w:r>
              <w:rPr>
                <w:sz w:val="22"/>
              </w:rPr>
              <w:t>отсутствует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</w:pPr>
            <w:r>
              <w:rPr>
                <w:sz w:val="22"/>
              </w:rPr>
              <w:t>отсутствует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</w:pPr>
            <w:r>
              <w:rPr>
                <w:sz w:val="22"/>
              </w:rPr>
              <w:t>отсутствует</w:t>
            </w:r>
          </w:p>
        </w:tc>
      </w:tr>
    </w:tbl>
    <w:p w14:paraId="9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5) и</w:t>
      </w:r>
      <w:r>
        <w:rPr>
          <w:sz w:val="28"/>
        </w:rPr>
        <w:t>здержки и выгоды адресатов предлагаемого правового</w:t>
      </w:r>
      <w:r>
        <w:rPr>
          <w:sz w:val="28"/>
        </w:rPr>
        <w:t xml:space="preserve"> </w:t>
      </w:r>
      <w:r>
        <w:rPr>
          <w:sz w:val="28"/>
        </w:rPr>
        <w:t>регулирования, не поддающиеся количественной оценке:</w:t>
      </w:r>
      <w:r>
        <w:rPr>
          <w:sz w:val="28"/>
        </w:rPr>
        <w:t xml:space="preserve"> </w:t>
      </w:r>
      <w:r>
        <w:rPr>
          <w:sz w:val="28"/>
        </w:rPr>
        <w:t>отсутствуют</w:t>
      </w:r>
      <w:r>
        <w:rPr>
          <w:sz w:val="28"/>
        </w:rPr>
        <w:t>;</w:t>
      </w:r>
    </w:p>
    <w:p w14:paraId="9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6) и</w:t>
      </w:r>
      <w:r>
        <w:rPr>
          <w:sz w:val="28"/>
        </w:rPr>
        <w:t>сточники данных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отсутствуют.</w:t>
      </w:r>
    </w:p>
    <w:p w14:paraId="9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75"/>
        <w:gridCol w:w="2687"/>
        <w:gridCol w:w="2412"/>
        <w:gridCol w:w="2790"/>
      </w:tblGrid>
      <w:tr>
        <w:trPr>
          <w:trHeight w:hRule="atLeast" w:val="1047"/>
        </w:trPr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tabs>
                <w:tab w:leader="none" w:pos="284" w:val="left"/>
              </w:tabs>
              <w:ind/>
              <w:jc w:val="both"/>
            </w:pPr>
            <w:r>
              <w:rPr>
                <w:sz w:val="22"/>
              </w:rPr>
              <w:t>1) виды рисков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</w:pPr>
            <w:r>
              <w:rPr>
                <w:sz w:val="22"/>
              </w:rPr>
              <w:t>2) оценка вероятности наступления неблагоприятных последствий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</w:pPr>
            <w:r>
              <w:rPr>
                <w:sz w:val="22"/>
              </w:rPr>
              <w:t>3) методы контроля рисков</w:t>
            </w:r>
          </w:p>
        </w:tc>
        <w:tc>
          <w:tcPr>
            <w:tcW w:type="dxa" w:w="2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</w:pPr>
            <w:r>
              <w:rPr>
                <w:sz w:val="22"/>
              </w:rPr>
              <w:t xml:space="preserve">4) степень контроля рисков 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полный/частичный/ отсутствует</w:t>
            </w:r>
            <w:r>
              <w:rPr>
                <w:sz w:val="22"/>
              </w:rPr>
              <w:t>)</w:t>
            </w:r>
          </w:p>
          <w:p w14:paraId="9D000000">
            <w:pPr>
              <w:widowControl w:val="0"/>
              <w:ind/>
              <w:jc w:val="center"/>
            </w:pPr>
          </w:p>
        </w:tc>
      </w:tr>
      <w:tr>
        <w:trPr>
          <w:trHeight w:hRule="atLeast" w:val="54"/>
        </w:trPr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не выявлены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A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5) источники данных:</w:t>
      </w:r>
      <w:r>
        <w:rPr>
          <w:sz w:val="28"/>
        </w:rPr>
        <w:t xml:space="preserve"> </w:t>
      </w:r>
      <w:r>
        <w:rPr>
          <w:sz w:val="28"/>
        </w:rPr>
        <w:t>отсутствуют.</w:t>
      </w:r>
    </w:p>
    <w:p w14:paraId="A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9. Сравнение возможных вариантов решения проблемы: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95"/>
        <w:gridCol w:w="1276"/>
        <w:gridCol w:w="1275"/>
        <w:gridCol w:w="1418"/>
      </w:tblGrid>
      <w:tr>
        <w:trPr>
          <w:trHeight w:hRule="atLeast" w:val="471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spacing w:line="276" w:lineRule="auto"/>
              <w:ind/>
              <w:jc w:val="center"/>
            </w:pPr>
            <w:r>
              <w:rPr>
                <w:sz w:val="22"/>
              </w:rPr>
              <w:t>Критерии сравнения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widowControl w:val="0"/>
              <w:spacing w:line="276" w:lineRule="auto"/>
              <w:ind/>
              <w:jc w:val="center"/>
            </w:pPr>
            <w:r>
              <w:rPr>
                <w:sz w:val="22"/>
              </w:rPr>
              <w:t>Вариант 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widowControl w:val="0"/>
              <w:spacing w:line="276" w:lineRule="auto"/>
              <w:ind/>
              <w:jc w:val="center"/>
            </w:pPr>
            <w:r>
              <w:rPr>
                <w:sz w:val="22"/>
              </w:rPr>
              <w:t>Вариант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widowControl w:val="0"/>
              <w:spacing w:line="276" w:lineRule="auto"/>
              <w:ind/>
              <w:jc w:val="center"/>
            </w:pPr>
            <w:r>
              <w:rPr>
                <w:sz w:val="22"/>
              </w:rPr>
              <w:t xml:space="preserve">Вариант </w:t>
            </w:r>
            <w:r>
              <w:rPr>
                <w:sz w:val="22"/>
              </w:rPr>
              <w:t>№</w:t>
            </w:r>
          </w:p>
        </w:tc>
      </w:tr>
      <w:tr>
        <w:trPr>
          <w:trHeight w:hRule="atLeast" w:val="14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1) с</w:t>
            </w:r>
            <w:r>
              <w:rPr>
                <w:sz w:val="22"/>
              </w:rPr>
              <w:t>одержание варианта решения проблемы</w:t>
            </w:r>
          </w:p>
        </w:tc>
        <w:tc>
          <w:tcPr>
            <w:tcW w:type="dxa" w:w="396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spacing w:line="276" w:lineRule="auto"/>
              <w:ind/>
              <w:jc w:val="center"/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арианты отсутствуют</w:t>
            </w:r>
          </w:p>
        </w:tc>
      </w:tr>
      <w:tr>
        <w:trPr>
          <w:trHeight w:hRule="atLeast" w:val="339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2) к</w:t>
            </w:r>
            <w:r>
              <w:rPr>
                <w:sz w:val="22"/>
              </w:rPr>
              <w:t>ачественная характеристика и оценка динамики численности потенциальных адресатов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type="dxa" w:w="396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60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3) о</w:t>
            </w:r>
            <w:r>
              <w:rPr>
                <w:sz w:val="22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396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5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4) о</w:t>
            </w:r>
            <w:r>
              <w:rPr>
                <w:sz w:val="22"/>
              </w:rPr>
              <w:t>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type="dxa" w:w="396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2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5) о</w:t>
            </w:r>
            <w:r>
              <w:rPr>
                <w:sz w:val="22"/>
              </w:rPr>
              <w:t>ценка возможности достижения заявленных  целей регулирования (</w:t>
            </w:r>
            <w:r>
              <w:rPr>
                <w:sz w:val="22"/>
              </w:rPr>
              <w:t xml:space="preserve">в соответствии с </w:t>
            </w:r>
            <w:r>
              <w:rPr>
                <w:sz w:val="22"/>
              </w:rPr>
              <w:t>подпунктом 1 пункта 3)</w:t>
            </w:r>
            <w:r>
              <w:rPr>
                <w:sz w:val="22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396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spacing w:line="276" w:lineRule="auto"/>
              <w:ind/>
              <w:jc w:val="both"/>
            </w:pPr>
            <w:r>
              <w:rPr>
                <w:sz w:val="22"/>
              </w:rPr>
              <w:t>6) о</w:t>
            </w:r>
            <w:r>
              <w:rPr>
                <w:sz w:val="22"/>
              </w:rPr>
              <w:t>ценка рисков неблагоприятных последствий</w:t>
            </w:r>
          </w:p>
        </w:tc>
        <w:tc>
          <w:tcPr>
            <w:tcW w:type="dxa" w:w="396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AF000000">
      <w:pPr>
        <w:widowControl w:val="0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7) обоснование выбора предпочтительного варианта решения выявленной проблемы: </w:t>
      </w:r>
      <w:r>
        <w:rPr>
          <w:sz w:val="28"/>
        </w:rPr>
        <w:t>отсутствует</w:t>
      </w:r>
      <w:r>
        <w:rPr>
          <w:sz w:val="28"/>
        </w:rPr>
        <w:t>;</w:t>
      </w:r>
    </w:p>
    <w:p w14:paraId="B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8) детальное описание предлагаемого варианта решения проблемы: </w:t>
      </w:r>
      <w:r>
        <w:rPr>
          <w:sz w:val="28"/>
        </w:rPr>
        <w:t>отсутствует</w:t>
      </w:r>
      <w:r>
        <w:rPr>
          <w:sz w:val="28"/>
        </w:rPr>
        <w:t>.</w:t>
      </w:r>
    </w:p>
    <w:p w14:paraId="B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10. Оценка необходимости установления переходного периода </w:t>
      </w:r>
      <w:r>
        <w:rPr>
          <w:sz w:val="28"/>
        </w:rPr>
        <w:t xml:space="preserve">                 </w:t>
      </w:r>
      <w:r>
        <w:rPr>
          <w:sz w:val="28"/>
        </w:rPr>
        <w:t>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B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1) предполагаемая дата вступления в силу нормативного правового акта: </w:t>
      </w:r>
    </w:p>
    <w:p w14:paraId="B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 следующий день после дня его официального опубликования</w:t>
      </w:r>
      <w:r>
        <w:rPr>
          <w:sz w:val="28"/>
        </w:rPr>
        <w:t xml:space="preserve">                     </w:t>
      </w:r>
      <w:r>
        <w:rPr>
          <w:sz w:val="28"/>
        </w:rPr>
        <w:t>в газете «Вечерний Ставрополь»;</w:t>
      </w:r>
    </w:p>
    <w:p w14:paraId="B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2) необходимость установления переходного периода и (или) отсрочки введения предлагаемого правового регулирования: </w:t>
      </w:r>
      <w:r>
        <w:rPr>
          <w:sz w:val="28"/>
        </w:rPr>
        <w:t>отсутствует;</w:t>
      </w:r>
    </w:p>
    <w:p w14:paraId="B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> </w:t>
      </w:r>
      <w:r>
        <w:rPr>
          <w:sz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>
        <w:rPr>
          <w:sz w:val="28"/>
        </w:rPr>
        <w:t>отсутствует;</w:t>
      </w:r>
    </w:p>
    <w:p w14:paraId="B6000000">
      <w:pPr>
        <w:widowControl w:val="0"/>
        <w:ind w:firstLine="709" w:left="0"/>
        <w:jc w:val="both"/>
        <w:rPr>
          <w:sz w:val="28"/>
          <w:u w:val="single"/>
        </w:rPr>
      </w:pPr>
      <w:r>
        <w:rPr>
          <w:sz w:val="28"/>
        </w:rPr>
        <w:t xml:space="preserve">4) обоснование необходимости установления переходного периода </w:t>
      </w:r>
      <w:r>
        <w:rPr>
          <w:sz w:val="28"/>
        </w:rPr>
        <w:t xml:space="preserve">                 </w:t>
      </w:r>
      <w:r>
        <w:rPr>
          <w:sz w:val="28"/>
        </w:rPr>
        <w:t xml:space="preserve">и (или) отсрочки вступления в силу нормативного правового акта либо необходимость распространения правового регулирования на ранее возникшие отношения: </w:t>
      </w:r>
      <w:r>
        <w:rPr>
          <w:sz w:val="28"/>
        </w:rPr>
        <w:t>отсутствует</w:t>
      </w:r>
      <w:r>
        <w:rPr>
          <w:sz w:val="28"/>
        </w:rPr>
        <w:t>.</w:t>
      </w:r>
    </w:p>
    <w:p w14:paraId="B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11. </w:t>
      </w:r>
      <w:r>
        <w:rPr>
          <w:sz w:val="28"/>
        </w:rPr>
        <w:t xml:space="preserve">Информация о сроках проведения публичных консультаций по проекту правового акта и сводному отчету о результатах </w:t>
      </w:r>
      <w:r>
        <w:rPr>
          <w:sz w:val="28"/>
        </w:rPr>
        <w:t>проведения оценки регулирующего воздействия проекта нормативного правового акта Ставропольской городской</w:t>
      </w:r>
      <w:r>
        <w:rPr>
          <w:sz w:val="28"/>
        </w:rPr>
        <w:t xml:space="preserve"> Думы (далее - сводный отчет) (заполняется по итогам проведения публичных консультаций по проекту правового акта и сводного отчета)</w:t>
      </w:r>
      <w:r>
        <w:rPr>
          <w:sz w:val="28"/>
        </w:rPr>
        <w:t>:</w:t>
      </w:r>
    </w:p>
    <w:p w14:paraId="B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1) срок, в течение которого принимались предложения в связи </w:t>
      </w:r>
      <w:r>
        <w:rPr>
          <w:sz w:val="28"/>
        </w:rPr>
        <w:t xml:space="preserve">                         </w:t>
      </w:r>
      <w:r>
        <w:rPr>
          <w:sz w:val="28"/>
        </w:rPr>
        <w:t>с публичными консультациями по проекту правового акта и сводному отчету:</w:t>
      </w:r>
    </w:p>
    <w:p w14:paraId="B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начало: «</w:t>
      </w:r>
      <w:r>
        <w:rPr>
          <w:sz w:val="28"/>
        </w:rPr>
        <w:t>__»</w:t>
      </w:r>
      <w:r>
        <w:rPr>
          <w:sz w:val="28"/>
        </w:rPr>
        <w:t xml:space="preserve"> </w:t>
      </w:r>
      <w:r>
        <w:rPr>
          <w:sz w:val="28"/>
        </w:rPr>
        <w:t>_________ 20</w:t>
      </w:r>
      <w:r>
        <w:rPr>
          <w:sz w:val="28"/>
        </w:rPr>
        <w:t>2</w:t>
      </w:r>
      <w:r>
        <w:rPr>
          <w:sz w:val="28"/>
        </w:rPr>
        <w:t>3 года; окончание: «</w:t>
      </w:r>
      <w:r>
        <w:rPr>
          <w:sz w:val="28"/>
        </w:rPr>
        <w:t xml:space="preserve">__» </w:t>
      </w:r>
      <w:r>
        <w:rPr>
          <w:sz w:val="28"/>
        </w:rPr>
        <w:t xml:space="preserve">_______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 года;</w:t>
      </w:r>
    </w:p>
    <w:p w14:paraId="B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2) сведения о количестве замечаний и предложений, полученных в ходе публичных консультаций по проекту правового акта:</w:t>
      </w:r>
    </w:p>
    <w:p w14:paraId="B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всего замечаний и предложений: </w:t>
      </w:r>
      <w:r>
        <w:rPr>
          <w:sz w:val="28"/>
        </w:rPr>
        <w:t>_</w:t>
      </w:r>
      <w:r>
        <w:rPr>
          <w:sz w:val="28"/>
        </w:rPr>
        <w:t>_</w:t>
      </w:r>
      <w:r>
        <w:rPr>
          <w:sz w:val="28"/>
        </w:rPr>
        <w:t xml:space="preserve">, из них учтено: полностью: </w:t>
      </w:r>
      <w:r>
        <w:rPr>
          <w:sz w:val="28"/>
        </w:rPr>
        <w:t>_</w:t>
      </w:r>
      <w:r>
        <w:rPr>
          <w:sz w:val="28"/>
        </w:rPr>
        <w:t>_</w:t>
      </w:r>
      <w:r>
        <w:rPr>
          <w:sz w:val="28"/>
        </w:rPr>
        <w:t xml:space="preserve">, </w:t>
      </w:r>
      <w:r>
        <w:rPr>
          <w:sz w:val="28"/>
        </w:rPr>
        <w:t>учтено частично</w:t>
      </w:r>
      <w:r>
        <w:rPr>
          <w:sz w:val="28"/>
        </w:rPr>
        <w:t xml:space="preserve">: </w:t>
      </w:r>
      <w:r>
        <w:rPr>
          <w:sz w:val="28"/>
        </w:rPr>
        <w:t>_</w:t>
      </w:r>
      <w:r>
        <w:rPr>
          <w:sz w:val="28"/>
        </w:rPr>
        <w:t>_</w:t>
      </w:r>
      <w:r>
        <w:rPr>
          <w:sz w:val="28"/>
        </w:rPr>
        <w:t>;</w:t>
      </w:r>
    </w:p>
    <w:p w14:paraId="B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> </w:t>
      </w:r>
      <w:r>
        <w:rPr>
          <w:sz w:val="28"/>
        </w:rPr>
        <w:t xml:space="preserve">полный электронный адрес размещения сводки поступивших предложений по итогам проведения публичных консультаций по проекту правового акта: </w:t>
      </w:r>
      <w:r>
        <w:rPr>
          <w:sz w:val="28"/>
        </w:rPr>
        <w:t>____________________________________________________.</w:t>
      </w:r>
    </w:p>
    <w:p w14:paraId="BD000000">
      <w:pPr>
        <w:widowControl w:val="0"/>
        <w:ind w:firstLine="709" w:left="0"/>
        <w:jc w:val="both"/>
        <w:rPr>
          <w:sz w:val="28"/>
        </w:rPr>
      </w:pPr>
    </w:p>
    <w:p w14:paraId="BE000000">
      <w:pPr>
        <w:widowControl w:val="0"/>
        <w:ind w:firstLine="709" w:left="0"/>
        <w:jc w:val="both"/>
        <w:rPr>
          <w:i w:val="1"/>
          <w:sz w:val="28"/>
        </w:rPr>
      </w:pPr>
    </w:p>
    <w:p w14:paraId="BF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tbl>
      <w:tblPr>
        <w:tblStyle w:val="Style_4"/>
        <w:tblpPr w:bottomFromText="160" w:horzAnchor="margin" w:leftFromText="180" w:rightFromText="180" w:tblpXSpec="left" w:tblpY="372" w:topFromText="0" w:vertAnchor="text"/>
        <w:tblW w:type="auto" w:w="0"/>
        <w:tblLayout w:type="fixed"/>
      </w:tblPr>
      <w:tblGrid>
        <w:gridCol w:w="6482"/>
        <w:gridCol w:w="289"/>
        <w:gridCol w:w="2736"/>
      </w:tblGrid>
      <w:tr>
        <w:trPr>
          <w:trHeight w:hRule="atLeast" w:val="469"/>
        </w:trPr>
        <w:tc>
          <w:tcPr>
            <w:tcW w:type="dxa" w:w="6482"/>
            <w:vAlign w:val="bottom"/>
          </w:tcPr>
          <w:p/>
        </w:tc>
        <w:tc>
          <w:tcPr>
            <w:tcW w:type="dxa" w:w="289"/>
          </w:tcPr>
          <w:p/>
        </w:tc>
        <w:tc>
          <w:tcPr>
            <w:tcW w:type="dxa" w:w="2736"/>
            <w:vAlign w:val="bottom"/>
          </w:tcPr>
          <w:p/>
        </w:tc>
      </w:tr>
    </w:tbl>
    <w:p w14:paraId="C0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1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2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3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4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5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6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7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8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9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A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B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C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D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E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CF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0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1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2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3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4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5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6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7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8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9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A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B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  <w:bookmarkStart w:id="1" w:name="_GoBack"/>
      <w:bookmarkEnd w:id="1"/>
    </w:p>
    <w:p w14:paraId="DC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D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E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DF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0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1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2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3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4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5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6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7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8000000">
      <w:pPr>
        <w:widowControl w:val="0"/>
        <w:tabs>
          <w:tab w:leader="none" w:pos="7275" w:val="left"/>
        </w:tabs>
        <w:spacing w:line="240" w:lineRule="exact"/>
        <w:ind/>
        <w:rPr>
          <w:sz w:val="28"/>
        </w:rPr>
      </w:pPr>
    </w:p>
    <w:p w14:paraId="E9000000">
      <w:pPr>
        <w:pStyle w:val="Style_7"/>
        <w:spacing w:line="240" w:lineRule="exact"/>
        <w:ind w:firstLine="0" w:left="0"/>
        <w:rPr>
          <w:sz w:val="20"/>
        </w:rPr>
      </w:pPr>
      <w:r>
        <w:rPr>
          <w:sz w:val="20"/>
        </w:rPr>
        <w:t>А.В. Попова</w:t>
      </w:r>
    </w:p>
    <w:p w14:paraId="EA000000">
      <w:pPr>
        <w:pStyle w:val="Style_7"/>
        <w:spacing w:line="240" w:lineRule="exact"/>
        <w:ind w:firstLine="0" w:left="0"/>
        <w:rPr>
          <w:sz w:val="20"/>
        </w:rPr>
      </w:pPr>
      <w:r>
        <w:rPr>
          <w:sz w:val="20"/>
        </w:rPr>
        <w:t>35-58-95</w:t>
      </w:r>
    </w:p>
    <w:sectPr>
      <w:headerReference r:id="rId1" w:type="default"/>
      <w:type w:val="nextPage"/>
      <w:pgSz w:h="16838" w:orient="portrait" w:w="11906"/>
      <w:pgMar w:bottom="1276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046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4766"/>
      </w:pPr>
    </w:lvl>
    <w:lvl w:ilvl="2">
      <w:start w:val="1"/>
      <w:numFmt w:val="lowerRoman"/>
      <w:lvlText w:val="%3."/>
      <w:lvlJc w:val="right"/>
      <w:pPr>
        <w:ind w:hanging="180" w:left="5486"/>
      </w:pPr>
    </w:lvl>
    <w:lvl w:ilvl="3">
      <w:start w:val="1"/>
      <w:numFmt w:val="decimal"/>
      <w:lvlText w:val="%4."/>
      <w:lvlJc w:val="left"/>
      <w:pPr>
        <w:ind w:hanging="360" w:left="6206"/>
      </w:pPr>
    </w:lvl>
    <w:lvl w:ilvl="4">
      <w:start w:val="1"/>
      <w:numFmt w:val="lowerLetter"/>
      <w:lvlText w:val="%5."/>
      <w:lvlJc w:val="left"/>
      <w:pPr>
        <w:ind w:hanging="360" w:left="6926"/>
      </w:pPr>
    </w:lvl>
    <w:lvl w:ilvl="5">
      <w:start w:val="1"/>
      <w:numFmt w:val="lowerRoman"/>
      <w:lvlText w:val="%6."/>
      <w:lvlJc w:val="right"/>
      <w:pPr>
        <w:ind w:hanging="180" w:left="7646"/>
      </w:pPr>
    </w:lvl>
    <w:lvl w:ilvl="6">
      <w:start w:val="1"/>
      <w:numFmt w:val="decimal"/>
      <w:lvlText w:val="%7."/>
      <w:lvlJc w:val="left"/>
      <w:pPr>
        <w:ind w:hanging="360" w:left="8366"/>
      </w:pPr>
    </w:lvl>
    <w:lvl w:ilvl="7">
      <w:start w:val="1"/>
      <w:numFmt w:val="lowerLetter"/>
      <w:lvlText w:val="%8."/>
      <w:lvlJc w:val="left"/>
      <w:pPr>
        <w:ind w:hanging="360" w:left="9086"/>
      </w:pPr>
    </w:lvl>
    <w:lvl w:ilvl="8">
      <w:start w:val="1"/>
      <w:numFmt w:val="lowerRoman"/>
      <w:lvlText w:val="%9."/>
      <w:lvlJc w:val="right"/>
      <w:pPr>
        <w:ind w:hanging="180" w:left="980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basedOn w:val="Style_8"/>
    <w:next w:val="Style_8"/>
    <w:link w:val="Style_9_ch"/>
    <w:uiPriority w:val="39"/>
    <w:pPr>
      <w:spacing w:after="57"/>
      <w:ind w:firstLine="0" w:left="283" w:right="0"/>
    </w:pPr>
  </w:style>
  <w:style w:styleId="Style_9_ch" w:type="character">
    <w:name w:val="toc 2"/>
    <w:basedOn w:val="Style_8_ch"/>
    <w:link w:val="Style_9"/>
  </w:style>
  <w:style w:styleId="Style_10" w:type="paragraph">
    <w:name w:val="footnote reference"/>
    <w:basedOn w:val="Style_11"/>
    <w:link w:val="Style_10_ch"/>
    <w:rPr>
      <w:vertAlign w:val="superscript"/>
    </w:rPr>
  </w:style>
  <w:style w:styleId="Style_10_ch" w:type="character">
    <w:name w:val="footnote reference"/>
    <w:basedOn w:val="Style_11_ch"/>
    <w:link w:val="Style_10"/>
    <w:rPr>
      <w:vertAlign w:val="superscript"/>
    </w:rPr>
  </w:style>
  <w:style w:styleId="Style_12" w:type="paragraph">
    <w:name w:val="toc 4"/>
    <w:basedOn w:val="Style_8"/>
    <w:next w:val="Style_8"/>
    <w:link w:val="Style_12_ch"/>
    <w:uiPriority w:val="39"/>
    <w:pPr>
      <w:spacing w:after="57"/>
      <w:ind w:firstLine="0" w:left="850" w:right="0"/>
    </w:pPr>
  </w:style>
  <w:style w:styleId="Style_12_ch" w:type="character">
    <w:name w:val="toc 4"/>
    <w:basedOn w:val="Style_8_ch"/>
    <w:link w:val="Style_12"/>
  </w:style>
  <w:style w:styleId="Style_13" w:type="paragraph">
    <w:name w:val="heading 7"/>
    <w:basedOn w:val="Style_8"/>
    <w:next w:val="Style_8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8_ch"/>
    <w:link w:val="Style_13"/>
    <w:rPr>
      <w:rFonts w:ascii="Arial" w:hAnsi="Arial"/>
      <w:b w:val="1"/>
      <w:i w:val="1"/>
      <w:sz w:val="22"/>
    </w:rPr>
  </w:style>
  <w:style w:styleId="Style_14" w:type="paragraph">
    <w:name w:val="Balloon Text"/>
    <w:basedOn w:val="Style_8"/>
    <w:link w:val="Style_14_ch"/>
    <w:rPr>
      <w:rFonts w:ascii="Tahoma" w:hAnsi="Tahoma"/>
      <w:sz w:val="16"/>
    </w:rPr>
  </w:style>
  <w:style w:styleId="Style_14_ch" w:type="character">
    <w:name w:val="Balloon Text"/>
    <w:basedOn w:val="Style_8_ch"/>
    <w:link w:val="Style_14"/>
    <w:rPr>
      <w:rFonts w:ascii="Tahoma" w:hAnsi="Tahoma"/>
      <w:sz w:val="16"/>
    </w:rPr>
  </w:style>
  <w:style w:styleId="Style_15" w:type="paragraph">
    <w:name w:val="toc 6"/>
    <w:basedOn w:val="Style_8"/>
    <w:next w:val="Style_8"/>
    <w:link w:val="Style_15_ch"/>
    <w:uiPriority w:val="39"/>
    <w:pPr>
      <w:spacing w:after="57"/>
      <w:ind w:firstLine="0" w:left="1417" w:right="0"/>
    </w:pPr>
  </w:style>
  <w:style w:styleId="Style_15_ch" w:type="character">
    <w:name w:val="toc 6"/>
    <w:basedOn w:val="Style_8_ch"/>
    <w:link w:val="Style_15"/>
  </w:style>
  <w:style w:styleId="Style_16" w:type="paragraph">
    <w:name w:val="toc 7"/>
    <w:basedOn w:val="Style_8"/>
    <w:next w:val="Style_8"/>
    <w:link w:val="Style_16_ch"/>
    <w:uiPriority w:val="39"/>
    <w:pPr>
      <w:spacing w:after="57"/>
      <w:ind w:firstLine="0" w:left="1701" w:right="0"/>
    </w:pPr>
  </w:style>
  <w:style w:styleId="Style_16_ch" w:type="character">
    <w:name w:val="toc 7"/>
    <w:basedOn w:val="Style_8_ch"/>
    <w:link w:val="Style_16"/>
  </w:style>
  <w:style w:styleId="Style_17" w:type="paragraph">
    <w:name w:val="Intense Quote"/>
    <w:basedOn w:val="Style_8"/>
    <w:next w:val="Style_8"/>
    <w:link w:val="Style_17_ch"/>
    <w:pPr>
      <w:ind w:firstLine="0" w:left="720" w:right="720"/>
      <w:contextualSpacing w:val="0"/>
    </w:pPr>
    <w:rPr>
      <w:i w:val="1"/>
    </w:rPr>
  </w:style>
  <w:style w:styleId="Style_17_ch" w:type="character">
    <w:name w:val="Intense Quote"/>
    <w:basedOn w:val="Style_8_ch"/>
    <w:link w:val="Style_17"/>
    <w:rPr>
      <w:i w:val="1"/>
    </w:rPr>
  </w:style>
  <w:style w:styleId="Style_18" w:type="paragraph">
    <w:name w:val="Endnote"/>
    <w:basedOn w:val="Style_8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8_ch"/>
    <w:link w:val="Style_18"/>
    <w:rPr>
      <w:sz w:val="20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8_ch"/>
    <w:link w:val="Style_19"/>
    <w:rPr>
      <w:rFonts w:ascii="Arial" w:hAnsi="Arial"/>
      <w:sz w:val="30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21" w:type="paragraph">
    <w:name w:val="endnote reference"/>
    <w:basedOn w:val="Style_11"/>
    <w:link w:val="Style_21_ch"/>
    <w:rPr>
      <w:vertAlign w:val="superscript"/>
    </w:rPr>
  </w:style>
  <w:style w:styleId="Style_21_ch" w:type="character">
    <w:name w:val="endnote reference"/>
    <w:basedOn w:val="Style_11_ch"/>
    <w:link w:val="Style_21"/>
    <w:rPr>
      <w:vertAlign w:val="superscript"/>
    </w:rPr>
  </w:style>
  <w:style w:styleId="Style_22" w:type="paragraph">
    <w:name w:val="heading 9"/>
    <w:basedOn w:val="Style_8"/>
    <w:next w:val="Style_8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8_ch"/>
    <w:link w:val="Style_22"/>
    <w:rPr>
      <w:rFonts w:ascii="Arial" w:hAnsi="Arial"/>
      <w:i w:val="1"/>
      <w:sz w:val="21"/>
    </w:rPr>
  </w:style>
  <w:style w:styleId="Style_3" w:type="paragraph">
    <w:name w:val="List Paragraph"/>
    <w:basedOn w:val="Style_8"/>
    <w:link w:val="Style_3_ch"/>
    <w:pPr>
      <w:ind w:firstLine="0" w:left="720"/>
    </w:pPr>
  </w:style>
  <w:style w:styleId="Style_3_ch" w:type="character">
    <w:name w:val="List Paragraph"/>
    <w:basedOn w:val="Style_8_ch"/>
    <w:link w:val="Style_3"/>
  </w:style>
  <w:style w:styleId="Style_23" w:type="paragraph">
    <w:name w:val="Header Char"/>
    <w:basedOn w:val="Style_11"/>
    <w:link w:val="Style_23_ch"/>
  </w:style>
  <w:style w:styleId="Style_23_ch" w:type="character">
    <w:name w:val="Header Char"/>
    <w:basedOn w:val="Style_11_ch"/>
    <w:link w:val="Style_23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4" w:type="paragraph">
    <w:name w:val="Caption"/>
    <w:basedOn w:val="Style_8"/>
    <w:next w:val="Style_8"/>
    <w:link w:val="Style_24_ch"/>
    <w:pPr>
      <w:spacing w:line="276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8_ch"/>
    <w:link w:val="Style_24"/>
    <w:rPr>
      <w:b w:val="1"/>
      <w:color w:themeColor="accent1" w:val="4F81BD"/>
      <w:sz w:val="18"/>
    </w:rPr>
  </w:style>
  <w:style w:styleId="Style_25" w:type="paragraph">
    <w:name w:val="toc 3"/>
    <w:basedOn w:val="Style_8"/>
    <w:next w:val="Style_8"/>
    <w:link w:val="Style_25_ch"/>
    <w:uiPriority w:val="39"/>
    <w:pPr>
      <w:spacing w:after="57"/>
      <w:ind w:firstLine="0" w:left="567" w:right="0"/>
    </w:pPr>
  </w:style>
  <w:style w:styleId="Style_25_ch" w:type="character">
    <w:name w:val="toc 3"/>
    <w:basedOn w:val="Style_8_ch"/>
    <w:link w:val="Style_25"/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26" w:type="paragraph">
    <w:name w:val="Footer Char"/>
    <w:basedOn w:val="Style_11"/>
    <w:link w:val="Style_26_ch"/>
  </w:style>
  <w:style w:styleId="Style_26_ch" w:type="character">
    <w:name w:val="Footer Char"/>
    <w:basedOn w:val="Style_11_ch"/>
    <w:link w:val="Style_26"/>
  </w:style>
  <w:style w:styleId="Style_27" w:type="paragraph">
    <w:name w:val="Normal (Web)"/>
    <w:basedOn w:val="Style_8"/>
    <w:link w:val="Style_27_ch"/>
    <w:pPr>
      <w:spacing w:afterAutospacing="on" w:beforeAutospacing="on"/>
      <w:ind/>
    </w:pPr>
  </w:style>
  <w:style w:styleId="Style_27_ch" w:type="character">
    <w:name w:val="Normal (Web)"/>
    <w:basedOn w:val="Style_8_ch"/>
    <w:link w:val="Style_27"/>
  </w:style>
  <w:style w:styleId="Style_28" w:type="paragraph">
    <w:name w:val="heading 5"/>
    <w:basedOn w:val="Style_8"/>
    <w:next w:val="Style_8"/>
    <w:link w:val="Style_2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8_ch"/>
    <w:link w:val="Style_28"/>
    <w:rPr>
      <w:rFonts w:ascii="Arial" w:hAnsi="Arial"/>
      <w:b w:val="1"/>
      <w:sz w:val="24"/>
    </w:rPr>
  </w:style>
  <w:style w:styleId="Style_29" w:type="paragraph">
    <w:name w:val="table of figures"/>
    <w:basedOn w:val="Style_8"/>
    <w:next w:val="Style_8"/>
    <w:link w:val="Style_29_ch"/>
    <w:pPr>
      <w:spacing w:after="0"/>
      <w:ind/>
    </w:pPr>
  </w:style>
  <w:style w:styleId="Style_29_ch" w:type="character">
    <w:name w:val="table of figures"/>
    <w:basedOn w:val="Style_8_ch"/>
    <w:link w:val="Style_29"/>
  </w:style>
  <w:style w:styleId="Style_30" w:type="paragraph">
    <w:name w:val="heading 1"/>
    <w:basedOn w:val="Style_8"/>
    <w:next w:val="Style_8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8_ch"/>
    <w:link w:val="Style_30"/>
    <w:rPr>
      <w:rFonts w:ascii="Arial" w:hAnsi="Arial"/>
      <w:sz w:val="40"/>
    </w:rPr>
  </w:style>
  <w:style w:styleId="Style_31" w:type="paragraph">
    <w:name w:val="Hyperlink"/>
    <w:basedOn w:val="Style_11"/>
    <w:link w:val="Style_31_ch"/>
    <w:rPr>
      <w:color w:themeColor="hyperlink" w:val="0000FF"/>
      <w:u w:val="single"/>
    </w:rPr>
  </w:style>
  <w:style w:styleId="Style_31_ch" w:type="character">
    <w:name w:val="Hyperlink"/>
    <w:basedOn w:val="Style_11_ch"/>
    <w:link w:val="Style_31"/>
    <w:rPr>
      <w:color w:themeColor="hyperlink" w:val="0000FF"/>
      <w:u w:val="single"/>
    </w:rPr>
  </w:style>
  <w:style w:styleId="Style_32" w:type="paragraph">
    <w:name w:val="Footnote"/>
    <w:basedOn w:val="Style_8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8_ch"/>
    <w:link w:val="Style_32"/>
    <w:rPr>
      <w:sz w:val="18"/>
    </w:rPr>
  </w:style>
  <w:style w:styleId="Style_33" w:type="paragraph">
    <w:name w:val="heading 8"/>
    <w:basedOn w:val="Style_8"/>
    <w:next w:val="Style_8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8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8"/>
    <w:next w:val="Style_8"/>
    <w:link w:val="Style_34_ch"/>
    <w:uiPriority w:val="39"/>
    <w:pPr>
      <w:spacing w:after="57"/>
      <w:ind w:firstLine="0" w:left="0" w:right="0"/>
    </w:pPr>
  </w:style>
  <w:style w:styleId="Style_34_ch" w:type="character">
    <w:name w:val="toc 1"/>
    <w:basedOn w:val="Style_8_ch"/>
    <w:link w:val="Style_34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basedOn w:val="Style_8"/>
    <w:next w:val="Style_8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8_ch"/>
    <w:link w:val="Style_36"/>
  </w:style>
  <w:style w:styleId="Style_37" w:type="paragraph">
    <w:name w:val="Footer"/>
    <w:basedOn w:val="Style_8"/>
    <w:link w:val="Style_3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7_ch" w:type="character">
    <w:name w:val="Footer"/>
    <w:basedOn w:val="Style_8_ch"/>
    <w:link w:val="Style_37"/>
  </w:style>
  <w:style w:styleId="Style_38" w:type="paragraph">
    <w:name w:val="Знак"/>
    <w:basedOn w:val="Style_8"/>
    <w:link w:val="Style_38_ch"/>
    <w:pPr>
      <w:spacing w:afterAutospacing="on" w:beforeAutospacing="on"/>
      <w:ind/>
    </w:pPr>
    <w:rPr>
      <w:rFonts w:ascii="Tahoma" w:hAnsi="Tahoma"/>
      <w:sz w:val="20"/>
    </w:rPr>
  </w:style>
  <w:style w:styleId="Style_38_ch" w:type="character">
    <w:name w:val="Знак"/>
    <w:basedOn w:val="Style_8_ch"/>
    <w:link w:val="Style_38"/>
    <w:rPr>
      <w:rFonts w:ascii="Tahoma" w:hAnsi="Tahoma"/>
      <w:sz w:val="20"/>
    </w:rPr>
  </w:style>
  <w:style w:styleId="Style_39" w:type="paragraph">
    <w:name w:val="toc 8"/>
    <w:basedOn w:val="Style_8"/>
    <w:next w:val="Style_8"/>
    <w:link w:val="Style_39_ch"/>
    <w:uiPriority w:val="39"/>
    <w:pPr>
      <w:spacing w:after="57"/>
      <w:ind w:firstLine="0" w:left="1984" w:right="0"/>
    </w:pPr>
  </w:style>
  <w:style w:styleId="Style_39_ch" w:type="character">
    <w:name w:val="toc 8"/>
    <w:basedOn w:val="Style_8_ch"/>
    <w:link w:val="Style_39"/>
  </w:style>
  <w:style w:styleId="Style_40" w:type="paragraph">
    <w:name w:val="Quote"/>
    <w:basedOn w:val="Style_8"/>
    <w:next w:val="Style_8"/>
    <w:link w:val="Style_40_ch"/>
    <w:pPr>
      <w:ind w:firstLine="0" w:left="720" w:right="720"/>
    </w:pPr>
    <w:rPr>
      <w:i w:val="1"/>
    </w:rPr>
  </w:style>
  <w:style w:styleId="Style_40_ch" w:type="character">
    <w:name w:val="Quote"/>
    <w:basedOn w:val="Style_8_ch"/>
    <w:link w:val="Style_40"/>
    <w:rPr>
      <w:i w:val="1"/>
    </w:rPr>
  </w:style>
  <w:style w:styleId="Style_7" w:type="paragraph">
    <w:name w:val="Body Text Indent"/>
    <w:basedOn w:val="Style_8"/>
    <w:link w:val="Style_7_ch"/>
    <w:pPr>
      <w:ind w:firstLine="851" w:left="0"/>
    </w:pPr>
  </w:style>
  <w:style w:styleId="Style_7_ch" w:type="character">
    <w:name w:val="Body Text Indent"/>
    <w:basedOn w:val="Style_8_ch"/>
    <w:link w:val="Style_7"/>
  </w:style>
  <w:style w:styleId="Style_41" w:type="paragraph">
    <w:name w:val="toc 5"/>
    <w:basedOn w:val="Style_8"/>
    <w:next w:val="Style_8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8_ch"/>
    <w:link w:val="Style_41"/>
  </w:style>
  <w:style w:styleId="Style_42" w:type="paragraph">
    <w:name w:val="Subtitle"/>
    <w:basedOn w:val="Style_8"/>
    <w:next w:val="Style_8"/>
    <w:link w:val="Style_42_ch"/>
    <w:uiPriority w:val="11"/>
    <w:qFormat/>
    <w:pPr>
      <w:spacing w:after="200" w:before="200"/>
      <w:ind/>
    </w:pPr>
    <w:rPr>
      <w:sz w:val="24"/>
    </w:rPr>
  </w:style>
  <w:style w:styleId="Style_42_ch" w:type="character">
    <w:name w:val="Subtitle"/>
    <w:basedOn w:val="Style_8_ch"/>
    <w:link w:val="Style_42"/>
    <w:rPr>
      <w:sz w:val="24"/>
    </w:rPr>
  </w:style>
  <w:style w:styleId="Style_43" w:type="paragraph">
    <w:name w:val="Title"/>
    <w:basedOn w:val="Style_8"/>
    <w:next w:val="Style_8"/>
    <w:link w:val="Style_43_ch"/>
    <w:uiPriority w:val="10"/>
    <w:qFormat/>
    <w:pPr>
      <w:spacing w:after="200" w:before="300"/>
      <w:ind/>
      <w:contextualSpacing w:val="1"/>
    </w:pPr>
    <w:rPr>
      <w:sz w:val="48"/>
    </w:rPr>
  </w:style>
  <w:style w:styleId="Style_43_ch" w:type="character">
    <w:name w:val="Title"/>
    <w:basedOn w:val="Style_8_ch"/>
    <w:link w:val="Style_43"/>
    <w:rPr>
      <w:sz w:val="48"/>
    </w:rPr>
  </w:style>
  <w:style w:styleId="Style_44" w:type="paragraph">
    <w:name w:val="heading 4"/>
    <w:basedOn w:val="Style_8"/>
    <w:next w:val="Style_8"/>
    <w:link w:val="Style_4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4_ch" w:type="character">
    <w:name w:val="heading 4"/>
    <w:basedOn w:val="Style_8_ch"/>
    <w:link w:val="Style_44"/>
    <w:rPr>
      <w:rFonts w:ascii="Arial" w:hAnsi="Arial"/>
      <w:b w:val="1"/>
      <w:sz w:val="26"/>
    </w:rPr>
  </w:style>
  <w:style w:styleId="Style_45" w:type="paragraph">
    <w:name w:val="heading 2"/>
    <w:basedOn w:val="Style_8"/>
    <w:next w:val="Style_8"/>
    <w:link w:val="Style_4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5_ch" w:type="character">
    <w:name w:val="heading 2"/>
    <w:basedOn w:val="Style_8_ch"/>
    <w:link w:val="Style_45"/>
    <w:rPr>
      <w:rFonts w:ascii="Arial" w:hAnsi="Arial"/>
      <w:sz w:val="34"/>
    </w:rPr>
  </w:style>
  <w:style w:styleId="Style_46" w:type="paragraph">
    <w:name w:val="heading 6"/>
    <w:basedOn w:val="Style_8"/>
    <w:next w:val="Style_8"/>
    <w:link w:val="Style_4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6_ch" w:type="character">
    <w:name w:val="heading 6"/>
    <w:basedOn w:val="Style_8_ch"/>
    <w:link w:val="Style_46"/>
    <w:rPr>
      <w:rFonts w:ascii="Arial" w:hAnsi="Arial"/>
      <w:b w:val="1"/>
      <w:sz w:val="22"/>
    </w:rPr>
  </w:style>
  <w:style w:styleId="Style_47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8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9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0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52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3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4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5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7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58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9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0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1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2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3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5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6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7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8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9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0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1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3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74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5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7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78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9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0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1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2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" w:type="table">
    <w:name w:val="Table Grid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4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85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8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9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0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1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2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3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4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5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7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8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1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2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3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4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7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9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0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1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112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6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8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9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1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2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3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5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0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131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2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4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5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6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9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0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1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0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2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3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5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7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158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9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0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2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163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6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7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9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70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2024-03-28T07:16:52Z</dcterms:modified>
</cp:coreProperties>
</file>