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КОМИТЕТ ГОРОДСКОГО ХОЗЯЙСТВА </w:t>
      </w:r>
    </w:p>
    <w:p w:rsidR="005F020C" w:rsidRDefault="00B114EE">
      <w:pPr>
        <w:spacing w:beforeAutospacing="1" w:afterAutospacing="1" w:line="240" w:lineRule="exac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администрации города Ставрополя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:rsidR="005F020C" w:rsidRDefault="005F020C">
      <w:pPr>
        <w:spacing w:beforeAutospacing="1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Default="00B114EE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«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» </w:t>
      </w:r>
      <w:r w:rsidR="00E615F0">
        <w:rPr>
          <w:rFonts w:ascii="Times New Roman" w:eastAsia="Times New Roman" w:hAnsi="Times New Roman" w:cs="Times New Roman"/>
          <w:sz w:val="27"/>
          <w:szCs w:val="27"/>
        </w:rPr>
        <w:t>ноября</w:t>
      </w:r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202</w:t>
      </w:r>
      <w:r w:rsidR="00ED5AD3">
        <w:rPr>
          <w:rFonts w:ascii="Times New Roman" w:eastAsia="Times New Roman" w:hAnsi="Times New Roman" w:cs="Times New Roman"/>
          <w:sz w:val="27"/>
          <w:szCs w:val="27"/>
        </w:rPr>
        <w:t>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             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г. Ставрополь       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</w:t>
      </w:r>
      <w:bookmarkStart w:id="0" w:name="_GoBack"/>
      <w:bookmarkEnd w:id="0"/>
      <w:r w:rsidR="00ED5AD3"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 w:rsidR="0005245B">
        <w:rPr>
          <w:rFonts w:ascii="Times New Roman" w:eastAsia="Times New Roman" w:hAnsi="Times New Roman" w:cs="Times New Roman"/>
          <w:sz w:val="27"/>
          <w:szCs w:val="27"/>
        </w:rPr>
        <w:t>338</w:t>
      </w:r>
    </w:p>
    <w:p w:rsidR="00ED5AD3" w:rsidRDefault="00ED5AD3" w:rsidP="00ED5AD3">
      <w:pPr>
        <w:spacing w:beforeAutospacing="1" w:afterAutospacing="1" w:line="240" w:lineRule="auto"/>
        <w:contextualSpacing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О проведении отбора на предоставление</w:t>
      </w:r>
      <w:r w:rsidR="00DE34E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созданными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                     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5F020C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exact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F020C" w:rsidRDefault="00B114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7"/>
          <w:szCs w:val="27"/>
        </w:rPr>
        <w:t>В целях реализации Порядка 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Ставрополя», утвержденного постановлением администрации города Ставрополя от 27.01.2022 № 158</w:t>
      </w:r>
    </w:p>
    <w:p w:rsidR="005F020C" w:rsidRDefault="005F020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F020C" w:rsidRDefault="00B114EE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ПРИКАЗЫВАЮ:</w:t>
      </w:r>
    </w:p>
    <w:p w:rsidR="005F020C" w:rsidRDefault="005F020C">
      <w:pPr>
        <w:spacing w:beforeAutospacing="1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Default="00B114EE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7"/>
          <w:szCs w:val="27"/>
        </w:rPr>
        <w:t xml:space="preserve">1. Провести отбор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</w:t>
      </w:r>
      <w:r>
        <w:rPr>
          <w:rFonts w:ascii="Times New Roman" w:hAnsi="Times New Roman" w:cs="Times New Roman"/>
          <w:sz w:val="27"/>
          <w:szCs w:val="27"/>
        </w:rPr>
        <w:lastRenderedPageBreak/>
        <w:t>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</w:t>
      </w:r>
      <w:r w:rsidR="00F4358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</w:t>
      </w:r>
      <w:r w:rsidRPr="00404571">
        <w:rPr>
          <w:rFonts w:ascii="Times New Roman" w:hAnsi="Times New Roman" w:cs="Times New Roman"/>
          <w:sz w:val="27"/>
          <w:szCs w:val="27"/>
        </w:rPr>
        <w:t xml:space="preserve">территории города Ставрополя (далее – отбор, участники отбора), </w:t>
      </w:r>
      <w:r w:rsidR="00404571" w:rsidRPr="00404571">
        <w:rPr>
          <w:rFonts w:ascii="Times New Roman" w:hAnsi="Times New Roman" w:cs="Times New Roman"/>
          <w:sz w:val="27"/>
          <w:szCs w:val="27"/>
        </w:rPr>
        <w:t xml:space="preserve">                                </w:t>
      </w:r>
      <w:r w:rsidRPr="00404571">
        <w:rPr>
          <w:rFonts w:ascii="Times New Roman" w:hAnsi="Times New Roman" w:cs="Times New Roman"/>
          <w:sz w:val="27"/>
          <w:szCs w:val="27"/>
        </w:rPr>
        <w:t xml:space="preserve">с </w:t>
      </w:r>
      <w:r w:rsidR="00404571" w:rsidRPr="00404571">
        <w:rPr>
          <w:rFonts w:ascii="Times New Roman" w:hAnsi="Times New Roman" w:cs="Times New Roman"/>
          <w:sz w:val="27"/>
          <w:szCs w:val="27"/>
        </w:rPr>
        <w:t>28 ноября</w:t>
      </w:r>
      <w:r w:rsidRPr="00404571">
        <w:rPr>
          <w:rFonts w:ascii="Times New Roman" w:hAnsi="Times New Roman" w:cs="Times New Roman"/>
          <w:sz w:val="27"/>
          <w:szCs w:val="27"/>
        </w:rPr>
        <w:t xml:space="preserve"> 202</w:t>
      </w:r>
      <w:r w:rsidR="00716491" w:rsidRPr="00404571">
        <w:rPr>
          <w:rFonts w:ascii="Times New Roman" w:hAnsi="Times New Roman" w:cs="Times New Roman"/>
          <w:sz w:val="27"/>
          <w:szCs w:val="27"/>
        </w:rPr>
        <w:t>3</w:t>
      </w:r>
      <w:r w:rsidRPr="00404571">
        <w:rPr>
          <w:rFonts w:ascii="Times New Roman" w:hAnsi="Times New Roman" w:cs="Times New Roman"/>
          <w:sz w:val="27"/>
          <w:szCs w:val="27"/>
        </w:rPr>
        <w:t xml:space="preserve"> года по </w:t>
      </w:r>
      <w:r w:rsidR="00F4358D" w:rsidRPr="00404571">
        <w:rPr>
          <w:rFonts w:ascii="Times New Roman" w:hAnsi="Times New Roman" w:cs="Times New Roman"/>
          <w:sz w:val="27"/>
          <w:szCs w:val="27"/>
        </w:rPr>
        <w:t>1</w:t>
      </w:r>
      <w:r w:rsidR="00404571" w:rsidRPr="00404571">
        <w:rPr>
          <w:rFonts w:ascii="Times New Roman" w:hAnsi="Times New Roman" w:cs="Times New Roman"/>
          <w:sz w:val="27"/>
          <w:szCs w:val="27"/>
        </w:rPr>
        <w:t>9</w:t>
      </w:r>
      <w:r w:rsidRPr="00404571">
        <w:rPr>
          <w:rFonts w:ascii="Times New Roman" w:hAnsi="Times New Roman" w:cs="Times New Roman"/>
          <w:sz w:val="27"/>
          <w:szCs w:val="27"/>
        </w:rPr>
        <w:t xml:space="preserve"> </w:t>
      </w:r>
      <w:r w:rsidR="00404571" w:rsidRPr="00404571">
        <w:rPr>
          <w:rFonts w:ascii="Times New Roman" w:hAnsi="Times New Roman" w:cs="Times New Roman"/>
          <w:sz w:val="27"/>
          <w:szCs w:val="27"/>
        </w:rPr>
        <w:t>дека</w:t>
      </w:r>
      <w:r w:rsidR="00716491" w:rsidRPr="00404571">
        <w:rPr>
          <w:rFonts w:ascii="Times New Roman" w:hAnsi="Times New Roman" w:cs="Times New Roman"/>
          <w:sz w:val="27"/>
          <w:szCs w:val="27"/>
        </w:rPr>
        <w:t>бря</w:t>
      </w:r>
      <w:r w:rsidRPr="00404571">
        <w:rPr>
          <w:rFonts w:ascii="Times New Roman" w:hAnsi="Times New Roman" w:cs="Times New Roman"/>
          <w:sz w:val="27"/>
          <w:szCs w:val="27"/>
        </w:rPr>
        <w:t xml:space="preserve"> 202</w:t>
      </w:r>
      <w:r w:rsidR="00716491" w:rsidRPr="00404571">
        <w:rPr>
          <w:rFonts w:ascii="Times New Roman" w:hAnsi="Times New Roman" w:cs="Times New Roman"/>
          <w:sz w:val="27"/>
          <w:szCs w:val="27"/>
        </w:rPr>
        <w:t>3</w:t>
      </w:r>
      <w:r w:rsidRPr="00404571">
        <w:rPr>
          <w:rFonts w:ascii="Times New Roman" w:hAnsi="Times New Roman" w:cs="Times New Roman"/>
          <w:sz w:val="27"/>
          <w:szCs w:val="27"/>
        </w:rPr>
        <w:t xml:space="preserve"> года по</w:t>
      </w:r>
      <w:r>
        <w:rPr>
          <w:rFonts w:ascii="Times New Roman" w:hAnsi="Times New Roman" w:cs="Times New Roman"/>
          <w:sz w:val="27"/>
          <w:szCs w:val="27"/>
        </w:rPr>
        <w:t xml:space="preserve"> заявкам на участие в отборе, предоставленными участниками отбора.</w:t>
      </w:r>
    </w:p>
    <w:p w:rsidR="005F020C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2. Утвердить объявление о проведении отбора согласно приложению к настоящему приказу.</w:t>
      </w:r>
    </w:p>
    <w:p w:rsidR="005F020C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3. Руководителю отдела организации энергоресурсообеспечения и энергосбережения комитета городского хозяйства администрации города Ставрополя </w:t>
      </w:r>
      <w:r w:rsidR="006939F5">
        <w:rPr>
          <w:rFonts w:ascii="Times New Roman" w:hAnsi="Times New Roman" w:cs="Times New Roman"/>
          <w:sz w:val="27"/>
          <w:szCs w:val="27"/>
        </w:rPr>
        <w:t>Прошлякову А.И.</w:t>
      </w:r>
      <w:r>
        <w:rPr>
          <w:rFonts w:ascii="Times New Roman" w:hAnsi="Times New Roman" w:cs="Times New Roman"/>
          <w:sz w:val="27"/>
          <w:szCs w:val="27"/>
        </w:rPr>
        <w:t xml:space="preserve"> обеспечить размещение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объявлени</w:t>
      </w:r>
      <w:r w:rsidR="00F4358D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о проведении отбора не позднее чем за пять календарных дней до дня начала приема заявок на участие в отборе.</w:t>
      </w:r>
    </w:p>
    <w:p w:rsidR="005F020C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 Настоящий приказ вступает в силу со дня его подписания.</w:t>
      </w:r>
    </w:p>
    <w:p w:rsidR="005F020C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5. Контроль исполнения приказа возложить на заместителя руководителя комитета городского хозяйства администрации города Ставрополя                  </w:t>
      </w:r>
      <w:r w:rsidR="008E1386">
        <w:rPr>
          <w:rFonts w:ascii="Times New Roman" w:hAnsi="Times New Roman" w:cs="Times New Roman"/>
          <w:sz w:val="27"/>
          <w:szCs w:val="27"/>
        </w:rPr>
        <w:t>Селимова А.А.</w:t>
      </w:r>
    </w:p>
    <w:p w:rsidR="005F020C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F020C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val="en-US"/>
        </w:rPr>
      </w:pPr>
    </w:p>
    <w:p w:rsidR="005F020C" w:rsidRDefault="005F020C">
      <w:pPr>
        <w:tabs>
          <w:tab w:val="left" w:pos="567"/>
          <w:tab w:val="left" w:pos="851"/>
        </w:tabs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F020C" w:rsidRPr="008E1386" w:rsidRDefault="008E1386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З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>аместител</w:t>
      </w:r>
      <w:r w:rsidRPr="008E1386">
        <w:rPr>
          <w:rFonts w:ascii="Times New Roman" w:eastAsia="Gungsuh" w:hAnsi="Times New Roman" w:cs="Times New Roman"/>
          <w:sz w:val="27"/>
          <w:szCs w:val="27"/>
        </w:rPr>
        <w:t>ь</w:t>
      </w:r>
      <w:r w:rsidR="00B114EE" w:rsidRPr="008E1386">
        <w:rPr>
          <w:rFonts w:ascii="Times New Roman" w:eastAsia="Gungsuh" w:hAnsi="Times New Roman" w:cs="Times New Roman"/>
          <w:sz w:val="27"/>
          <w:szCs w:val="27"/>
        </w:rPr>
        <w:t xml:space="preserve"> главы администрации</w:t>
      </w:r>
    </w:p>
    <w:p w:rsidR="005F020C" w:rsidRPr="008E13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города Ставрополя, руководител</w:t>
      </w:r>
      <w:r w:rsidR="008E1386" w:rsidRPr="008E1386">
        <w:rPr>
          <w:rFonts w:ascii="Times New Roman" w:eastAsia="Gungsuh" w:hAnsi="Times New Roman" w:cs="Times New Roman"/>
          <w:sz w:val="27"/>
          <w:szCs w:val="27"/>
        </w:rPr>
        <w:t>ь</w:t>
      </w:r>
    </w:p>
    <w:p w:rsidR="005F020C" w:rsidRPr="008E13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8E1386">
        <w:rPr>
          <w:rFonts w:ascii="Times New Roman" w:eastAsia="Gungsuh" w:hAnsi="Times New Roman" w:cs="Times New Roman"/>
          <w:sz w:val="27"/>
          <w:szCs w:val="27"/>
        </w:rPr>
        <w:t>комитета городского хозяйства</w:t>
      </w:r>
    </w:p>
    <w:p w:rsidR="005F020C" w:rsidRPr="008E138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  <w:sectPr w:rsidR="005F020C" w:rsidRPr="008E1386">
          <w:headerReference w:type="default" r:id="rId7"/>
          <w:headerReference w:type="first" r:id="rId8"/>
          <w:pgSz w:w="11906" w:h="16838"/>
          <w:pgMar w:top="1418" w:right="567" w:bottom="1134" w:left="1985" w:header="709" w:footer="0" w:gutter="0"/>
          <w:pgNumType w:start="1"/>
          <w:cols w:space="720"/>
          <w:formProt w:val="0"/>
          <w:titlePg/>
          <w:docGrid w:linePitch="360" w:charSpace="4096"/>
        </w:sectPr>
      </w:pPr>
      <w:r w:rsidRPr="008E1386">
        <w:rPr>
          <w:rFonts w:ascii="Times New Roman" w:eastAsia="Gungsuh" w:hAnsi="Times New Roman" w:cs="Times New Roman"/>
          <w:sz w:val="27"/>
          <w:szCs w:val="27"/>
        </w:rPr>
        <w:t xml:space="preserve">администрации города Ставрополя                                          </w:t>
      </w:r>
      <w:r w:rsidR="008E1386">
        <w:rPr>
          <w:rFonts w:ascii="Times New Roman" w:eastAsia="Gungsuh" w:hAnsi="Times New Roman" w:cs="Times New Roman"/>
          <w:sz w:val="27"/>
          <w:szCs w:val="27"/>
        </w:rPr>
        <w:t xml:space="preserve">      </w:t>
      </w:r>
      <w:r w:rsidRPr="008E1386">
        <w:rPr>
          <w:rFonts w:ascii="Times New Roman" w:eastAsia="Gungsuh" w:hAnsi="Times New Roman" w:cs="Times New Roman"/>
          <w:sz w:val="27"/>
          <w:szCs w:val="27"/>
        </w:rPr>
        <w:t xml:space="preserve">    В.И. Кишкинев</w:t>
      </w:r>
    </w:p>
    <w:p w:rsidR="005F020C" w:rsidRDefault="00B114E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5F020C" w:rsidRDefault="005F020C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5F020C" w:rsidRDefault="00B114E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приказу комитета городского хозяйства администрации города Ставрополя</w:t>
      </w:r>
    </w:p>
    <w:p w:rsidR="005F020C" w:rsidRDefault="00B114EE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</w:t>
      </w:r>
      <w:r w:rsidR="0005245B">
        <w:rPr>
          <w:rFonts w:ascii="Times New Roman" w:hAnsi="Times New Roman" w:cs="Times New Roman"/>
          <w:sz w:val="26"/>
          <w:szCs w:val="26"/>
        </w:rPr>
        <w:t xml:space="preserve"> 22.11.2023 </w:t>
      </w: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05245B">
        <w:rPr>
          <w:rFonts w:ascii="Times New Roman" w:hAnsi="Times New Roman" w:cs="Times New Roman"/>
          <w:sz w:val="26"/>
          <w:szCs w:val="26"/>
        </w:rPr>
        <w:t>338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5F020C" w:rsidRDefault="005F020C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6"/>
          <w:szCs w:val="26"/>
        </w:rPr>
      </w:pPr>
    </w:p>
    <w:p w:rsidR="005F020C" w:rsidRPr="00FA28D6" w:rsidRDefault="005F020C">
      <w:pPr>
        <w:tabs>
          <w:tab w:val="left" w:pos="8505"/>
        </w:tabs>
        <w:spacing w:after="0" w:line="240" w:lineRule="exact"/>
        <w:ind w:left="5529" w:right="-2"/>
        <w:contextualSpacing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ОБЪЯВЛЕНИЕ</w:t>
      </w:r>
    </w:p>
    <w:p w:rsidR="005F020C" w:rsidRPr="00FA28D6" w:rsidRDefault="00B114EE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о проведении 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расположенными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</w:t>
      </w:r>
    </w:p>
    <w:p w:rsidR="005F020C" w:rsidRPr="00FA28D6" w:rsidRDefault="005F020C">
      <w:pPr>
        <w:tabs>
          <w:tab w:val="left" w:pos="8505"/>
        </w:tabs>
        <w:spacing w:after="0" w:line="240" w:lineRule="exact"/>
        <w:ind w:right="-2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5F020C">
      <w:pPr>
        <w:tabs>
          <w:tab w:val="left" w:pos="8505"/>
        </w:tabs>
        <w:spacing w:after="0" w:line="240" w:lineRule="exact"/>
        <w:ind w:right="-2"/>
        <w:contextualSpacing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tabs>
          <w:tab w:val="left" w:pos="8505"/>
        </w:tabs>
        <w:spacing w:after="0" w:line="240" w:lineRule="auto"/>
        <w:ind w:firstLine="851"/>
        <w:contextualSpacing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В соответствии с подпунктом 1 пункта 9 Порядка </w:t>
      </w:r>
      <w:r w:rsidRPr="00FA28D6">
        <w:rPr>
          <w:rFonts w:ascii="Times New Roman" w:hAnsi="Times New Roman" w:cs="Times New Roman"/>
          <w:color w:val="000000" w:themeColor="text1"/>
          <w:sz w:val="27"/>
          <w:szCs w:val="27"/>
        </w:rPr>
        <w:t>предоставления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Ставрополя, утвержденного постановлением администрации города Ставрополя от 27.01.2022 № 158, комитет городского хозяйства администрации города Ставрополя объявляет о проведении в 202</w:t>
      </w:r>
      <w:r w:rsidR="008E1386" w:rsidRPr="00FA28D6">
        <w:rPr>
          <w:rFonts w:ascii="Times New Roman" w:hAnsi="Times New Roman" w:cs="Times New Roman"/>
          <w:color w:val="000000" w:themeColor="text1"/>
          <w:sz w:val="27"/>
          <w:szCs w:val="27"/>
        </w:rPr>
        <w:t>3</w:t>
      </w:r>
      <w:r w:rsidRPr="00FA28D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году </w:t>
      </w:r>
      <w:r w:rsidRPr="00FA28D6">
        <w:rPr>
          <w:rFonts w:ascii="Times New Roman" w:hAnsi="Times New Roman" w:cs="Times New Roman"/>
          <w:sz w:val="27"/>
          <w:szCs w:val="27"/>
        </w:rPr>
        <w:t xml:space="preserve">отбора на предоставление субсидий из бюджета города Ставрополя садоводческим некоммерческим товариществам, огородническим некоммерческим товариществам, а также некоммерческим организациям, созданным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расположенным на территории города Ставрополя, на инженерное обеспечение </w:t>
      </w:r>
      <w:r w:rsidRPr="00FA28D6">
        <w:rPr>
          <w:rFonts w:ascii="Times New Roman" w:hAnsi="Times New Roman" w:cs="Times New Roman"/>
          <w:sz w:val="27"/>
          <w:szCs w:val="27"/>
        </w:rPr>
        <w:lastRenderedPageBreak/>
        <w:t>территорий садоводческих некоммерческих товариществ, огороднических некоммерческих товариществ, а также некоммерческих организаций, созданных гражданами для ведения садоводства, огородничества или дачного хозяйства до дня вступления в силу Федерального закона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Федерации», расположенных на территории города Ставрополя (далее соответственно – Комитет, отбор, участник отбора, субсидия, получатель субсидии, Товарищество, Порядок).</w:t>
      </w:r>
    </w:p>
    <w:p w:rsidR="005F020C" w:rsidRPr="00FA28D6" w:rsidRDefault="005F020C">
      <w:pPr>
        <w:tabs>
          <w:tab w:val="left" w:pos="8505"/>
        </w:tabs>
        <w:spacing w:after="0" w:line="240" w:lineRule="exact"/>
        <w:ind w:right="709"/>
        <w:contextualSpacing/>
        <w:jc w:val="both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tabs>
          <w:tab w:val="left" w:pos="8505"/>
        </w:tabs>
        <w:spacing w:after="0" w:line="240" w:lineRule="exact"/>
        <w:ind w:right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Срок проведения отбора</w:t>
      </w:r>
    </w:p>
    <w:p w:rsidR="005F020C" w:rsidRPr="00FA28D6" w:rsidRDefault="005F020C">
      <w:pPr>
        <w:tabs>
          <w:tab w:val="left" w:pos="8505"/>
        </w:tabs>
        <w:spacing w:after="0" w:line="240" w:lineRule="exact"/>
        <w:ind w:right="709"/>
        <w:contextualSpacing/>
        <w:rPr>
          <w:rFonts w:ascii="Times New Roman" w:hAnsi="Times New Roman" w:cs="Times New Roman"/>
          <w:sz w:val="27"/>
          <w:szCs w:val="27"/>
        </w:rPr>
      </w:pPr>
    </w:p>
    <w:p w:rsidR="005F020C" w:rsidRPr="00404571" w:rsidRDefault="00B114EE">
      <w:pPr>
        <w:tabs>
          <w:tab w:val="left" w:pos="8505"/>
        </w:tabs>
        <w:spacing w:after="0" w:line="240" w:lineRule="auto"/>
        <w:ind w:right="-57" w:firstLine="794"/>
        <w:contextualSpacing/>
        <w:jc w:val="both"/>
        <w:rPr>
          <w:sz w:val="27"/>
          <w:szCs w:val="27"/>
        </w:rPr>
      </w:pPr>
      <w:r w:rsidRPr="00404571">
        <w:rPr>
          <w:rFonts w:ascii="Times New Roman" w:hAnsi="Times New Roman" w:cs="Times New Roman"/>
          <w:sz w:val="27"/>
          <w:szCs w:val="27"/>
        </w:rPr>
        <w:t xml:space="preserve">Срок проведения отбора: с 09 час. 00 мин. </w:t>
      </w:r>
      <w:r w:rsidR="00404571" w:rsidRPr="00404571">
        <w:rPr>
          <w:rFonts w:ascii="Times New Roman" w:hAnsi="Times New Roman" w:cs="Times New Roman"/>
          <w:sz w:val="27"/>
          <w:szCs w:val="27"/>
        </w:rPr>
        <w:t>28.11</w:t>
      </w:r>
      <w:r w:rsidRPr="00404571">
        <w:rPr>
          <w:rFonts w:ascii="Times New Roman" w:hAnsi="Times New Roman" w:cs="Times New Roman"/>
          <w:sz w:val="27"/>
          <w:szCs w:val="27"/>
        </w:rPr>
        <w:t>.202</w:t>
      </w:r>
      <w:r w:rsidR="008E1386" w:rsidRPr="00404571">
        <w:rPr>
          <w:rFonts w:ascii="Times New Roman" w:hAnsi="Times New Roman" w:cs="Times New Roman"/>
          <w:sz w:val="27"/>
          <w:szCs w:val="27"/>
        </w:rPr>
        <w:t>3</w:t>
      </w:r>
      <w:r w:rsidRPr="00404571">
        <w:rPr>
          <w:rFonts w:ascii="Times New Roman" w:hAnsi="Times New Roman" w:cs="Times New Roman"/>
          <w:sz w:val="27"/>
          <w:szCs w:val="27"/>
        </w:rPr>
        <w:t xml:space="preserve"> до 18 час. 00 мин. </w:t>
      </w:r>
      <w:r w:rsidR="00F4358D" w:rsidRPr="00404571">
        <w:rPr>
          <w:rFonts w:ascii="Times New Roman" w:hAnsi="Times New Roman" w:cs="Times New Roman"/>
          <w:sz w:val="27"/>
          <w:szCs w:val="27"/>
        </w:rPr>
        <w:t>1</w:t>
      </w:r>
      <w:r w:rsidR="00404571" w:rsidRPr="00404571">
        <w:rPr>
          <w:rFonts w:ascii="Times New Roman" w:hAnsi="Times New Roman" w:cs="Times New Roman"/>
          <w:sz w:val="27"/>
          <w:szCs w:val="27"/>
        </w:rPr>
        <w:t>9</w:t>
      </w:r>
      <w:r w:rsidR="00F4358D" w:rsidRPr="00404571">
        <w:rPr>
          <w:rFonts w:ascii="Times New Roman" w:hAnsi="Times New Roman" w:cs="Times New Roman"/>
          <w:sz w:val="27"/>
          <w:szCs w:val="27"/>
        </w:rPr>
        <w:t>.1</w:t>
      </w:r>
      <w:r w:rsidR="00404571" w:rsidRPr="00404571">
        <w:rPr>
          <w:rFonts w:ascii="Times New Roman" w:hAnsi="Times New Roman" w:cs="Times New Roman"/>
          <w:sz w:val="27"/>
          <w:szCs w:val="27"/>
        </w:rPr>
        <w:t>2</w:t>
      </w:r>
      <w:r w:rsidRPr="00404571">
        <w:rPr>
          <w:rFonts w:ascii="Times New Roman" w:hAnsi="Times New Roman" w:cs="Times New Roman"/>
          <w:sz w:val="27"/>
          <w:szCs w:val="27"/>
        </w:rPr>
        <w:t>.202</w:t>
      </w:r>
      <w:r w:rsidR="008E1386" w:rsidRPr="00404571">
        <w:rPr>
          <w:rFonts w:ascii="Times New Roman" w:hAnsi="Times New Roman" w:cs="Times New Roman"/>
          <w:sz w:val="27"/>
          <w:szCs w:val="27"/>
        </w:rPr>
        <w:t>3</w:t>
      </w:r>
      <w:r w:rsidRPr="00404571">
        <w:rPr>
          <w:rFonts w:ascii="Times New Roman" w:hAnsi="Times New Roman" w:cs="Times New Roman"/>
          <w:sz w:val="27"/>
          <w:szCs w:val="27"/>
        </w:rPr>
        <w:t xml:space="preserve">.   </w:t>
      </w:r>
    </w:p>
    <w:p w:rsidR="005F020C" w:rsidRPr="00404571" w:rsidRDefault="005F020C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7"/>
          <w:szCs w:val="27"/>
        </w:rPr>
      </w:pPr>
    </w:p>
    <w:p w:rsidR="005F020C" w:rsidRPr="00404571" w:rsidRDefault="00B114EE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  <w:r w:rsidRPr="00404571">
        <w:rPr>
          <w:rFonts w:ascii="Times New Roman" w:hAnsi="Times New Roman" w:cs="Times New Roman"/>
          <w:sz w:val="27"/>
          <w:szCs w:val="27"/>
        </w:rPr>
        <w:t>Дата начала подачи заявок участников отбора</w:t>
      </w:r>
    </w:p>
    <w:p w:rsidR="005F020C" w:rsidRPr="00404571" w:rsidRDefault="005F020C">
      <w:pPr>
        <w:tabs>
          <w:tab w:val="left" w:pos="8505"/>
        </w:tabs>
        <w:spacing w:after="0" w:line="240" w:lineRule="auto"/>
        <w:ind w:right="709"/>
        <w:contextualSpacing/>
        <w:rPr>
          <w:rFonts w:ascii="Times New Roman" w:hAnsi="Times New Roman" w:cs="Times New Roman"/>
          <w:sz w:val="27"/>
          <w:szCs w:val="27"/>
        </w:rPr>
      </w:pPr>
    </w:p>
    <w:p w:rsidR="005F020C" w:rsidRPr="00404571" w:rsidRDefault="00B114EE">
      <w:pPr>
        <w:tabs>
          <w:tab w:val="left" w:pos="8505"/>
        </w:tabs>
        <w:spacing w:after="0" w:line="240" w:lineRule="auto"/>
        <w:ind w:right="709" w:firstLine="847"/>
        <w:contextualSpacing/>
        <w:rPr>
          <w:rFonts w:ascii="Times New Roman" w:hAnsi="Times New Roman" w:cs="Times New Roman"/>
          <w:sz w:val="27"/>
          <w:szCs w:val="27"/>
        </w:rPr>
      </w:pPr>
      <w:r w:rsidRPr="00404571">
        <w:rPr>
          <w:rFonts w:ascii="Times New Roman" w:hAnsi="Times New Roman" w:cs="Times New Roman"/>
          <w:sz w:val="27"/>
          <w:szCs w:val="27"/>
        </w:rPr>
        <w:t xml:space="preserve">Дата начала подачи заявок участников отбора: </w:t>
      </w:r>
      <w:r w:rsidR="00404571" w:rsidRPr="00404571">
        <w:rPr>
          <w:rFonts w:ascii="Times New Roman" w:hAnsi="Times New Roman" w:cs="Times New Roman"/>
          <w:sz w:val="27"/>
          <w:szCs w:val="27"/>
        </w:rPr>
        <w:t>28</w:t>
      </w:r>
      <w:r w:rsidRPr="00404571">
        <w:rPr>
          <w:rFonts w:ascii="Times New Roman" w:hAnsi="Times New Roman" w:cs="Times New Roman"/>
          <w:sz w:val="27"/>
          <w:szCs w:val="27"/>
        </w:rPr>
        <w:t>.</w:t>
      </w:r>
      <w:r w:rsidR="00404571" w:rsidRPr="00404571">
        <w:rPr>
          <w:rFonts w:ascii="Times New Roman" w:hAnsi="Times New Roman" w:cs="Times New Roman"/>
          <w:sz w:val="27"/>
          <w:szCs w:val="27"/>
        </w:rPr>
        <w:t>11</w:t>
      </w:r>
      <w:r w:rsidRPr="00404571">
        <w:rPr>
          <w:rFonts w:ascii="Times New Roman" w:hAnsi="Times New Roman" w:cs="Times New Roman"/>
          <w:sz w:val="27"/>
          <w:szCs w:val="27"/>
        </w:rPr>
        <w:t>.202</w:t>
      </w:r>
      <w:r w:rsidR="00F4358D" w:rsidRPr="00404571">
        <w:rPr>
          <w:rFonts w:ascii="Times New Roman" w:hAnsi="Times New Roman" w:cs="Times New Roman"/>
          <w:sz w:val="27"/>
          <w:szCs w:val="27"/>
        </w:rPr>
        <w:t>3</w:t>
      </w:r>
      <w:r w:rsidRPr="00404571">
        <w:rPr>
          <w:rFonts w:ascii="Times New Roman" w:hAnsi="Times New Roman" w:cs="Times New Roman"/>
          <w:sz w:val="27"/>
          <w:szCs w:val="27"/>
        </w:rPr>
        <w:t>.</w:t>
      </w:r>
    </w:p>
    <w:p w:rsidR="00F4358D" w:rsidRPr="00FA28D6" w:rsidRDefault="00F4358D">
      <w:pPr>
        <w:tabs>
          <w:tab w:val="left" w:pos="8505"/>
        </w:tabs>
        <w:spacing w:after="0" w:line="240" w:lineRule="auto"/>
        <w:ind w:right="709" w:firstLine="847"/>
        <w:contextualSpacing/>
        <w:rPr>
          <w:rFonts w:ascii="Times New Roman" w:hAnsi="Times New Roman" w:cs="Times New Roman"/>
          <w:sz w:val="27"/>
          <w:szCs w:val="27"/>
        </w:rPr>
      </w:pPr>
      <w:r w:rsidRPr="00404571">
        <w:rPr>
          <w:rFonts w:ascii="Times New Roman" w:hAnsi="Times New Roman" w:cs="Times New Roman"/>
          <w:sz w:val="27"/>
          <w:szCs w:val="27"/>
        </w:rPr>
        <w:t xml:space="preserve">Дата окончания подачи заявок участников отбора: </w:t>
      </w:r>
      <w:r w:rsidR="00404571" w:rsidRPr="00404571">
        <w:rPr>
          <w:rFonts w:ascii="Times New Roman" w:hAnsi="Times New Roman" w:cs="Times New Roman"/>
          <w:sz w:val="27"/>
          <w:szCs w:val="27"/>
        </w:rPr>
        <w:t>19</w:t>
      </w:r>
      <w:r w:rsidRPr="00404571">
        <w:rPr>
          <w:rFonts w:ascii="Times New Roman" w:hAnsi="Times New Roman" w:cs="Times New Roman"/>
          <w:sz w:val="27"/>
          <w:szCs w:val="27"/>
        </w:rPr>
        <w:t>.1</w:t>
      </w:r>
      <w:r w:rsidR="00404571" w:rsidRPr="00404571">
        <w:rPr>
          <w:rFonts w:ascii="Times New Roman" w:hAnsi="Times New Roman" w:cs="Times New Roman"/>
          <w:sz w:val="27"/>
          <w:szCs w:val="27"/>
        </w:rPr>
        <w:t>2</w:t>
      </w:r>
      <w:r w:rsidRPr="00404571">
        <w:rPr>
          <w:rFonts w:ascii="Times New Roman" w:hAnsi="Times New Roman" w:cs="Times New Roman"/>
          <w:sz w:val="27"/>
          <w:szCs w:val="27"/>
        </w:rPr>
        <w:t>.2023</w:t>
      </w:r>
    </w:p>
    <w:p w:rsidR="005F020C" w:rsidRPr="00FA28D6" w:rsidRDefault="005F020C">
      <w:pPr>
        <w:tabs>
          <w:tab w:val="left" w:pos="8505"/>
        </w:tabs>
        <w:spacing w:after="0" w:line="240" w:lineRule="auto"/>
        <w:ind w:right="709"/>
        <w:contextualSpacing/>
        <w:jc w:val="center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Мест</w:t>
      </w:r>
      <w:r w:rsidR="00F4358D">
        <w:rPr>
          <w:rFonts w:ascii="Times New Roman" w:hAnsi="Times New Roman" w:cs="Times New Roman"/>
          <w:sz w:val="27"/>
          <w:szCs w:val="27"/>
        </w:rPr>
        <w:t>о</w:t>
      </w:r>
      <w:r w:rsidRPr="00FA28D6">
        <w:rPr>
          <w:rFonts w:ascii="Times New Roman" w:hAnsi="Times New Roman" w:cs="Times New Roman"/>
          <w:sz w:val="27"/>
          <w:szCs w:val="27"/>
        </w:rPr>
        <w:t xml:space="preserve"> нахождени</w:t>
      </w:r>
      <w:r w:rsidR="00F4358D">
        <w:rPr>
          <w:rFonts w:ascii="Times New Roman" w:hAnsi="Times New Roman" w:cs="Times New Roman"/>
          <w:sz w:val="27"/>
          <w:szCs w:val="27"/>
        </w:rPr>
        <w:t>е</w:t>
      </w:r>
      <w:r w:rsidRPr="00FA28D6">
        <w:rPr>
          <w:rFonts w:ascii="Times New Roman" w:hAnsi="Times New Roman" w:cs="Times New Roman"/>
          <w:sz w:val="27"/>
          <w:szCs w:val="27"/>
        </w:rPr>
        <w:t>, почтов</w:t>
      </w:r>
      <w:r w:rsidR="00F4358D">
        <w:rPr>
          <w:rFonts w:ascii="Times New Roman" w:hAnsi="Times New Roman" w:cs="Times New Roman"/>
          <w:sz w:val="27"/>
          <w:szCs w:val="27"/>
        </w:rPr>
        <w:t>ый</w:t>
      </w:r>
      <w:r w:rsidRPr="00FA28D6">
        <w:rPr>
          <w:rFonts w:ascii="Times New Roman" w:hAnsi="Times New Roman" w:cs="Times New Roman"/>
          <w:sz w:val="27"/>
          <w:szCs w:val="27"/>
        </w:rPr>
        <w:t xml:space="preserve"> адрес, </w:t>
      </w:r>
    </w:p>
    <w:p w:rsidR="005F020C" w:rsidRPr="00FA28D6" w:rsidRDefault="00B114E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адрес электронной почты Комитета</w:t>
      </w:r>
    </w:p>
    <w:p w:rsidR="005F020C" w:rsidRPr="00FA28D6" w:rsidRDefault="005F020C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>Отбор проводится Комитетом, расположенным по адресу: город Ставрополь, ул. Дзержинского, д. 116В/1.</w:t>
      </w:r>
    </w:p>
    <w:p w:rsidR="005F020C" w:rsidRPr="00FA28D6" w:rsidRDefault="00B114EE">
      <w:pPr>
        <w:pStyle w:val="ConsPlusNormal"/>
        <w:ind w:firstLine="850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Почтовый адрес Комитета:</w:t>
      </w:r>
      <w:r w:rsidR="00F4358D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>355017, г. Ставрополь, ул. Дзержинского,                   д. 116В/1.</w:t>
      </w:r>
    </w:p>
    <w:p w:rsidR="005F020C" w:rsidRPr="00FA28D6" w:rsidRDefault="00B114EE">
      <w:pPr>
        <w:pStyle w:val="ConsPlusNormal"/>
        <w:ind w:firstLine="850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  <w:highlight w:val="white"/>
        </w:rPr>
        <w:t xml:space="preserve">Адрес электронной почты Комитета: </w:t>
      </w:r>
      <w:hyperlink r:id="rId9" w:history="1">
        <w:r w:rsidR="008E1386" w:rsidRPr="00FA28D6">
          <w:rPr>
            <w:rStyle w:val="af1"/>
            <w:rFonts w:ascii="Times New Roman" w:hAnsi="Times New Roman" w:cs="Times New Roman"/>
            <w:sz w:val="27"/>
            <w:szCs w:val="27"/>
          </w:rPr>
          <w:t>kgx-stav@mail.ru</w:t>
        </w:r>
      </w:hyperlink>
    </w:p>
    <w:p w:rsidR="005F020C" w:rsidRPr="00FA28D6" w:rsidRDefault="005F020C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>
      <w:pPr>
        <w:pStyle w:val="ConsPlusNormal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Результат предоставления субсидии</w:t>
      </w:r>
    </w:p>
    <w:p w:rsidR="005F020C" w:rsidRPr="00FA28D6" w:rsidRDefault="005F020C">
      <w:pPr>
        <w:pStyle w:val="ConsPlusNormal"/>
        <w:ind w:firstLine="851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Результатом предоставления субсидии является реализация мероприятий, указанных в соглашении, в течение шести месяцев со дня поступления субсидии на расчетный счет получателя субсидии.</w:t>
      </w:r>
    </w:p>
    <w:p w:rsidR="005F020C" w:rsidRPr="00FA28D6" w:rsidRDefault="005F020C">
      <w:pPr>
        <w:pStyle w:val="ConsPlusNormal"/>
        <w:ind w:firstLine="850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Доменное имя и (или) сетевой адрес, и (или) указатель страницы официального сайта администрации, на котором обеспечивается проведение отбора</w:t>
      </w:r>
    </w:p>
    <w:p w:rsidR="005F020C" w:rsidRPr="00FA28D6" w:rsidRDefault="005F020C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ab/>
        <w:t>https://ставрополь.рф/city/gkh/otbor-poluchateley-subsidiy.php</w:t>
      </w:r>
    </w:p>
    <w:p w:rsidR="005F020C" w:rsidRPr="00FA28D6" w:rsidRDefault="005F020C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FA28D6">
        <w:rPr>
          <w:rFonts w:ascii="Times New Roman" w:hAnsi="Times New Roman" w:cs="Times New Roman"/>
          <w:bCs/>
          <w:sz w:val="27"/>
          <w:szCs w:val="27"/>
        </w:rPr>
        <w:t>Требования к участникам отбора и перечень документов, представляемых участниками отбора для подтверждения их соответствия указанным требованиям</w:t>
      </w:r>
    </w:p>
    <w:p w:rsidR="005F020C" w:rsidRPr="00FA28D6" w:rsidRDefault="005F020C">
      <w:pPr>
        <w:pStyle w:val="ConsPlusNormal"/>
        <w:widowControl w:val="0"/>
        <w:tabs>
          <w:tab w:val="left" w:pos="0"/>
        </w:tabs>
        <w:jc w:val="both"/>
        <w:rPr>
          <w:rFonts w:ascii="Times New Roman" w:hAnsi="Times New Roman" w:cs="Times New Roman"/>
          <w:color w:val="000000"/>
          <w:sz w:val="27"/>
          <w:szCs w:val="27"/>
          <w:highlight w:val="white"/>
        </w:rPr>
      </w:pP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Получателями субсидий могут являться Товарищества, одновременно отвечающие следующим требованиям: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1) имеющие статус юридического лица;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2) имеющие регистрацию на территории города Ставрополя.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В соответствии с пунктом 10 Порядка участники отбора на дату подачи заявки должны соответствовать следующим требованиям: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lastRenderedPageBreak/>
        <w:t>1) у участника отбора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2) у участника отбора отсутствует просроченная задолженность по возврату в бюджет города Ставрополя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городом Ставрополем;</w:t>
      </w:r>
    </w:p>
    <w:p w:rsidR="005F020C" w:rsidRPr="00FA28D6" w:rsidRDefault="00B114EE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3) участники отбора не должны находиться в процессе реорганизации</w:t>
      </w:r>
      <w:r w:rsidRPr="00FA28D6">
        <w:rPr>
          <w:rFonts w:ascii="Times New Roman" w:hAnsi="Times New Roman" w:cs="Times New Roman"/>
          <w:sz w:val="27"/>
          <w:szCs w:val="27"/>
        </w:rPr>
        <w:t xml:space="preserve"> (за исключением реорганизации в форме присоединения к юридическому лицу, являющемуся участником отбора, другого юридического лица), 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>ликвидации, в отношении них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Федерации;</w:t>
      </w:r>
    </w:p>
    <w:p w:rsidR="005F020C" w:rsidRPr="00FA28D6" w:rsidRDefault="00B114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4) </w:t>
      </w:r>
      <w:r w:rsidR="008E1386" w:rsidRPr="00FA28D6">
        <w:rPr>
          <w:rFonts w:ascii="Times New Roman" w:hAnsi="Times New Roman" w:cs="Times New Roman"/>
          <w:sz w:val="27"/>
          <w:szCs w:val="27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>;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5) участники отбора не должны получать средства из бюджета города Ставрополя на основании иных муниципальных правовых актов на цель, установленную пунктом 2 Порядка. </w:t>
      </w:r>
    </w:p>
    <w:p w:rsidR="005F020C" w:rsidRPr="00FA28D6" w:rsidRDefault="005F020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Порядок подачи заявок участниками отбора, требований, предъявляемых к форме и содержанию заявок, подаваемых участником отбора, перечень прилагаемых к заявке документов, определенны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х </w:t>
      </w:r>
      <w:hyperlink r:id="rId10">
        <w:r w:rsidRPr="00FA28D6">
          <w:rPr>
            <w:rStyle w:val="ListLabel6"/>
            <w:color w:val="000000"/>
            <w:sz w:val="27"/>
            <w:szCs w:val="27"/>
          </w:rPr>
          <w:t>пунктом 11</w:t>
        </w:r>
      </w:hyperlink>
      <w:r w:rsidR="00F4358D">
        <w:t xml:space="preserve"> </w:t>
      </w:r>
      <w:r w:rsidRPr="00FA28D6">
        <w:rPr>
          <w:rFonts w:ascii="Times New Roman" w:hAnsi="Times New Roman" w:cs="Times New Roman"/>
          <w:sz w:val="27"/>
          <w:szCs w:val="27"/>
        </w:rPr>
        <w:t>Порядка</w:t>
      </w:r>
    </w:p>
    <w:p w:rsidR="005F020C" w:rsidRPr="00FA28D6" w:rsidRDefault="005F020C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Для участия в отборе участник отбора представляет в Комитет следующие документы</w:t>
      </w:r>
      <w:r w:rsidR="00775C5C" w:rsidRPr="00FA28D6">
        <w:rPr>
          <w:rFonts w:ascii="Times New Roman" w:hAnsi="Times New Roman" w:cs="Times New Roman"/>
          <w:sz w:val="27"/>
          <w:szCs w:val="27"/>
        </w:rPr>
        <w:t xml:space="preserve"> (на каждый объект инженерной инфраструктуры участником отбора подается отдельная заявка)</w:t>
      </w:r>
      <w:r w:rsidRPr="00FA28D6">
        <w:rPr>
          <w:rFonts w:ascii="Times New Roman" w:hAnsi="Times New Roman" w:cs="Times New Roman"/>
          <w:sz w:val="27"/>
          <w:szCs w:val="27"/>
        </w:rPr>
        <w:t>: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1) </w:t>
      </w:r>
      <w:hyperlink w:anchor="Par328" w:history="1">
        <w:r w:rsidRPr="00FA28D6">
          <w:rPr>
            <w:rFonts w:ascii="Times New Roman" w:hAnsi="Times New Roman" w:cs="Times New Roman"/>
            <w:sz w:val="27"/>
            <w:szCs w:val="27"/>
          </w:rPr>
          <w:t>заявк</w:t>
        </w:r>
        <w:r w:rsidR="001F57E9">
          <w:rPr>
            <w:rFonts w:ascii="Times New Roman" w:hAnsi="Times New Roman" w:cs="Times New Roman"/>
            <w:sz w:val="27"/>
            <w:szCs w:val="27"/>
          </w:rPr>
          <w:t>у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оформ</w:t>
      </w:r>
      <w:r w:rsidR="001F57E9">
        <w:rPr>
          <w:rFonts w:ascii="Times New Roman" w:hAnsi="Times New Roman" w:cs="Times New Roman"/>
          <w:sz w:val="27"/>
          <w:szCs w:val="27"/>
        </w:rPr>
        <w:t>ленную</w:t>
      </w:r>
      <w:r w:rsidRPr="00FA28D6">
        <w:rPr>
          <w:rFonts w:ascii="Times New Roman" w:hAnsi="Times New Roman" w:cs="Times New Roman"/>
          <w:sz w:val="27"/>
          <w:szCs w:val="27"/>
        </w:rPr>
        <w:t xml:space="preserve"> по форме согласно приложению 1 к настоящему Порядку с приложением следующих документов: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а) копии документа, удостоверяющего личность представителя участника отбора, с предъявлением подлинника такого документа;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б) копии документа, удостоверяющего полномочия представителя участника отбора (предоставление указанного документа не требуется в случае, если от имени юридического лица обращается лицо, имеющее право действовать без доверенности);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в) документа, подтверждающего государственную регистрацию в качестве юридического лица;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lastRenderedPageBreak/>
        <w:t>г) копии учредительных документов юридического лица;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д) копии решения общего собрания членов Товарищества о реализации мероприятий на условиях софинансирования в размере не менее 50 процентов от общего объема средств, необходимых на реализацию мероприятий, с предоставлением подлинника такого документа;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е) проектно-сметной документации с технико-экономическим обоснованием мероприятия;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ж) локальных сметных расчетов на реализацию мероприятий, указанных в </w:t>
      </w:r>
      <w:hyperlink w:anchor="Par73" w:history="1">
        <w:r w:rsidRPr="00FA28D6">
          <w:rPr>
            <w:rFonts w:ascii="Times New Roman" w:hAnsi="Times New Roman" w:cs="Times New Roman"/>
            <w:sz w:val="27"/>
            <w:szCs w:val="27"/>
          </w:rPr>
          <w:t>пункте 2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с заключением экспертной организации о проверке достоверности определения сметной стоимости;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з) программы и графика осуществления мероприятий;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и) копии положительного заключения экспертизы проектной документации, если такая проектная документация подлежит экспертизе в соответствии со </w:t>
      </w:r>
      <w:hyperlink r:id="rId11" w:history="1">
        <w:r w:rsidRPr="00FA28D6">
          <w:rPr>
            <w:rFonts w:ascii="Times New Roman" w:hAnsi="Times New Roman" w:cs="Times New Roman"/>
            <w:sz w:val="27"/>
            <w:szCs w:val="27"/>
          </w:rPr>
          <w:t>статьей 49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Градостроительного кодекса Российской Федерации;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к) копий правоустанавливающих документов на земельный участок, предоставленный для ведения садоводства, огородничества или дачного хозяйства, права на который не зарегистрированы в Едином государственном реестре недвижимости, заверенных участником отбора;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л) копий документов, подтверждающих нахождение объекта инженерной инфраструктуры, подлежащего строительству, реконструкции, ремонту, на территории и (или) в собственности Товарищества;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м)</w:t>
      </w:r>
      <w:r w:rsidR="00FA28D6" w:rsidRPr="00FA28D6">
        <w:rPr>
          <w:rFonts w:ascii="Times New Roman" w:hAnsi="Times New Roman" w:cs="Times New Roman"/>
          <w:sz w:val="27"/>
          <w:szCs w:val="27"/>
        </w:rPr>
        <w:t xml:space="preserve"> </w:t>
      </w:r>
      <w:r w:rsidRPr="00FA28D6">
        <w:rPr>
          <w:rFonts w:ascii="Times New Roman" w:hAnsi="Times New Roman" w:cs="Times New Roman"/>
          <w:sz w:val="27"/>
          <w:szCs w:val="27"/>
        </w:rPr>
        <w:t>выписки из кредитной организации, подтверждающей наличие денежных средств на расчетном счете участника отбора в размере, указанном в заявке, но не менее 50 процентов от общего объема средств, необходимых на реализацию мероприятий;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н) копии годового отчета за год, предшествующий отбору, включающего бухгалтерский баланс с приложениями; отчета о прибылях и убытках с пояснительной запиской, с отметкой налоговой инспекции о его принятии;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о) справки об отсутствии у участника отбора просроченной задолженности по возврату в бюджет города Ставрополя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городом Ставрополем, подписанной руководителем Товарищества или иным уполномоченным лицом (с предоставлением документов, подтверждающих полномочия указанного лица) и главным бухгалтером Товарищества (при наличии), скрепленной печатью Товарищества (при наличии печати);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п) справки о том, что участник отбора не является получателем средств бюджета города Ставрополя на цель, установленную </w:t>
      </w:r>
      <w:hyperlink w:anchor="Par73" w:history="1">
        <w:r w:rsidRPr="00FA28D6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подписанной руководителем Товарищества или иным уполномоченным представителем Товарищества и главным бухгалтером Товарищества (при наличии), скрепленной печатью Товарищества (при наличии печати).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Копии представляемых документов должны быть заверены надлежащим образом и скреплены печатью Товарищества (при наличии печати);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lastRenderedPageBreak/>
        <w:t xml:space="preserve">2) к заявке прилагается </w:t>
      </w:r>
      <w:hyperlink w:anchor="Par440" w:history="1">
        <w:r w:rsidRPr="00FA28D6">
          <w:rPr>
            <w:rFonts w:ascii="Times New Roman" w:hAnsi="Times New Roman" w:cs="Times New Roman"/>
            <w:sz w:val="27"/>
            <w:szCs w:val="27"/>
          </w:rPr>
          <w:t>согласие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 публикацию (размещение) на официальном сайте администрации информации об участнике отбора, о подаваемой участником отбора заявке, иной информации об участнике отбора, связанной с соответствующим отбором, согласно приложению 2 к настоящему Порядку;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3) заявка со всеми подтверждающими документами должна быть прошита, пронумерована, скреплена печатью (при наличии печати) и заверена подписью уполномоченного лица участника отбора</w:t>
      </w:r>
      <w:r w:rsidR="001F57E9">
        <w:rPr>
          <w:rFonts w:ascii="Times New Roman" w:hAnsi="Times New Roman" w:cs="Times New Roman"/>
          <w:sz w:val="27"/>
          <w:szCs w:val="27"/>
        </w:rPr>
        <w:t xml:space="preserve">, </w:t>
      </w:r>
      <w:r w:rsidRPr="00FA28D6">
        <w:rPr>
          <w:rFonts w:ascii="Times New Roman" w:hAnsi="Times New Roman" w:cs="Times New Roman"/>
          <w:sz w:val="27"/>
          <w:szCs w:val="27"/>
        </w:rPr>
        <w:t>в том числе на прошивке;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4) при подготовке документов должны использоваться общепринятые обозначения и наименования в соответствии с требованиями действующих нормативных правовых актов. Сведения, которые содержатся в заявках, не должны допускать двусмысленных толкований;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5) подчистки и исправления в заявке не допускаются, за исключением исправлений, скрепленных печатью (при наличии печати) и заверенных подписью уполномоченного лица.</w:t>
      </w:r>
    </w:p>
    <w:p w:rsidR="00775C5C" w:rsidRPr="00FA28D6" w:rsidRDefault="00775C5C" w:rsidP="00775C5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Участник отбора несет ответственность за достоверность представленных в соответствии с настоящим пунктом документов.</w:t>
      </w:r>
    </w:p>
    <w:p w:rsidR="005F020C" w:rsidRPr="00FA28D6" w:rsidRDefault="005F02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Порядок отзыва заявок участниками отбора, порядок возврата заявок участникам отбора, определяющего в том числе основания для возврата заявок участникам отбора, порядка внесения изменений в заявки участников отбора</w:t>
      </w:r>
    </w:p>
    <w:p w:rsidR="005F020C" w:rsidRPr="00FA28D6" w:rsidRDefault="005F020C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pStyle w:val="ab"/>
        <w:spacing w:before="280" w:beforeAutospacing="0" w:after="0" w:afterAutospacing="0"/>
        <w:ind w:firstLine="709"/>
        <w:jc w:val="both"/>
        <w:rPr>
          <w:sz w:val="27"/>
          <w:szCs w:val="27"/>
        </w:rPr>
      </w:pPr>
      <w:r w:rsidRPr="00FA28D6">
        <w:rPr>
          <w:sz w:val="27"/>
          <w:szCs w:val="27"/>
        </w:rPr>
        <w:t>Отзыв заявок осуществляется по письменному заявлению (в произвольной форме) участника отбора, представленному в Комитет.</w:t>
      </w:r>
    </w:p>
    <w:p w:rsidR="005F020C" w:rsidRPr="00FA28D6" w:rsidRDefault="00B114EE">
      <w:pPr>
        <w:pStyle w:val="ab"/>
        <w:spacing w:before="280" w:beforeAutospacing="0" w:after="0" w:afterAutospacing="0"/>
        <w:ind w:firstLine="709"/>
        <w:jc w:val="both"/>
        <w:rPr>
          <w:sz w:val="27"/>
          <w:szCs w:val="27"/>
        </w:rPr>
      </w:pPr>
      <w:r w:rsidRPr="00FA28D6">
        <w:rPr>
          <w:sz w:val="27"/>
          <w:szCs w:val="27"/>
        </w:rPr>
        <w:t>Основанием для возврата заявки является решение комиссии по отбору о несоответствии заявки требованиям, установленным пунктом 11 Порядка.</w:t>
      </w:r>
    </w:p>
    <w:p w:rsidR="005F020C" w:rsidRPr="00FA28D6" w:rsidRDefault="00B114EE">
      <w:pPr>
        <w:pStyle w:val="ab"/>
        <w:spacing w:before="280" w:beforeAutospacing="0" w:after="0" w:afterAutospacing="0"/>
        <w:ind w:firstLine="709"/>
        <w:jc w:val="both"/>
        <w:rPr>
          <w:sz w:val="27"/>
          <w:szCs w:val="27"/>
        </w:rPr>
      </w:pPr>
      <w:r w:rsidRPr="00FA28D6">
        <w:rPr>
          <w:sz w:val="27"/>
          <w:szCs w:val="27"/>
        </w:rPr>
        <w:t>Внесение изменений в заявку участников отбора не допускается.</w:t>
      </w:r>
    </w:p>
    <w:p w:rsidR="005F020C" w:rsidRPr="00FA28D6" w:rsidRDefault="005F020C">
      <w:pPr>
        <w:pStyle w:val="ab"/>
        <w:spacing w:before="280" w:beforeAutospacing="0" w:after="0" w:afterAutospacing="0"/>
        <w:ind w:firstLine="709"/>
        <w:jc w:val="center"/>
        <w:rPr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Правила рассмотрения и оценки заявок участников отбора</w:t>
      </w:r>
    </w:p>
    <w:p w:rsidR="005F020C" w:rsidRPr="00FA28D6" w:rsidRDefault="005F020C">
      <w:pPr>
        <w:spacing w:after="0" w:line="240" w:lineRule="exact"/>
        <w:rPr>
          <w:rFonts w:ascii="Times New Roman" w:hAnsi="Times New Roman" w:cs="Times New Roman"/>
          <w:sz w:val="27"/>
          <w:szCs w:val="27"/>
        </w:rPr>
      </w:pPr>
    </w:p>
    <w:p w:rsidR="005F020C" w:rsidRPr="00FA28D6" w:rsidRDefault="00B114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Комитет: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1) осуществляет прием и регистрацию заявок и прилагаемых документов в день их поступления в Комитет с указанием времени поступления, их учет и хранение;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bookmarkStart w:id="1" w:name="Par142"/>
      <w:bookmarkEnd w:id="1"/>
      <w:r w:rsidRPr="00FA28D6">
        <w:rPr>
          <w:rFonts w:ascii="Times New Roman" w:hAnsi="Times New Roman" w:cs="Times New Roman"/>
          <w:sz w:val="27"/>
          <w:szCs w:val="27"/>
        </w:rPr>
        <w:t xml:space="preserve">2) в течение трех рабочих дней со дня представления участником отбора заявки и документов, указанных в </w:t>
      </w:r>
      <w:hyperlink w:anchor="Par116" w:history="1">
        <w:r w:rsidRPr="00FA28D6">
          <w:rPr>
            <w:rFonts w:ascii="Times New Roman" w:hAnsi="Times New Roman" w:cs="Times New Roman"/>
            <w:sz w:val="27"/>
            <w:szCs w:val="27"/>
          </w:rPr>
          <w:t>пункте 11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в рамках межведомственного информационного взаимодействия запрашивает по состоянию на дату, определенную </w:t>
      </w:r>
      <w:hyperlink w:anchor="Par109" w:history="1">
        <w:r w:rsidRPr="00FA28D6">
          <w:rPr>
            <w:rFonts w:ascii="Times New Roman" w:hAnsi="Times New Roman" w:cs="Times New Roman"/>
            <w:sz w:val="27"/>
            <w:szCs w:val="27"/>
          </w:rPr>
          <w:t>пунктом 10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следующие сведения об участнике отбора в Управлении Федеральной налоговой службы по Ставропольскому краю: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выписку об участнике отбора из Единого государственного реестра юридических лиц;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lastRenderedPageBreak/>
        <w:t>сведения об исполнении участником отбора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Участник отбора вправе представить документы, содержащие сведения, указанные в настоящем пункте, самостоятельно. В таком случае Комитет указанные сведения не запрашивает;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3) в течение пяти рабочих дней со дня окончания срока подачи заявок направляет в комиссию заявки и документы, представленные участниками отбора, а также сведения, поступившие по результатам рассмотрения запросов, предусмотренных </w:t>
      </w:r>
      <w:hyperlink w:anchor="Par142" w:history="1">
        <w:r w:rsidRPr="00FA28D6">
          <w:rPr>
            <w:rFonts w:ascii="Times New Roman" w:hAnsi="Times New Roman" w:cs="Times New Roman"/>
            <w:sz w:val="27"/>
            <w:szCs w:val="27"/>
          </w:rPr>
          <w:t>подпунктом 2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пункта.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В случае если в течение срока подачи заявок не представлена ни одна заявка, отбор признается несостоявшимся. Информация о признании отбора несостоявшимся размещается на едином портале, официальном сайте администрации и в газете не позднее пяти рабочих дней со дня окончания срока подачи заявок.</w:t>
      </w:r>
    </w:p>
    <w:p w:rsidR="00E43DC8" w:rsidRPr="00FA28D6" w:rsidRDefault="00B114EE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ab/>
        <w:t>Комиссия рассма</w:t>
      </w:r>
      <w:r w:rsidR="00E43DC8" w:rsidRPr="00FA28D6">
        <w:rPr>
          <w:rFonts w:ascii="Times New Roman" w:hAnsi="Times New Roman" w:cs="Times New Roman"/>
          <w:color w:val="000000"/>
          <w:sz w:val="27"/>
          <w:szCs w:val="27"/>
        </w:rPr>
        <w:t>тр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ивает заявки на участие в отборе и прилагаемые к ним документы в течение </w:t>
      </w:r>
      <w:r w:rsidR="00E43DC8" w:rsidRPr="00FA28D6">
        <w:rPr>
          <w:rFonts w:ascii="Times New Roman" w:hAnsi="Times New Roman" w:cs="Times New Roman"/>
          <w:sz w:val="27"/>
          <w:szCs w:val="27"/>
        </w:rPr>
        <w:t xml:space="preserve">15 рабочих дней со дня передачи Комитетом заявок и документов к ним, представленных участниками отбора, а также сведений, поступивших по результатам рассмотрения запросов, предусмотренным </w:t>
      </w:r>
      <w:hyperlink w:anchor="Par142" w:history="1">
        <w:r w:rsidR="00E43DC8" w:rsidRPr="00FA28D6">
          <w:rPr>
            <w:rFonts w:ascii="Times New Roman" w:hAnsi="Times New Roman" w:cs="Times New Roman"/>
            <w:sz w:val="27"/>
            <w:szCs w:val="27"/>
          </w:rPr>
          <w:t>подпунктом 2 пункта 12</w:t>
        </w:r>
      </w:hyperlink>
      <w:r w:rsidR="00E43DC8"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на предмет соответствия цели, установленной </w:t>
      </w:r>
      <w:hyperlink w:anchor="Par73" w:history="1">
        <w:r w:rsidR="00E43DC8" w:rsidRPr="00FA28D6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="00E43DC8"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условиям и требованиям, установленным </w:t>
      </w:r>
      <w:hyperlink w:anchor="Par78" w:history="1">
        <w:r w:rsidR="00E43DC8" w:rsidRPr="00FA28D6">
          <w:rPr>
            <w:rFonts w:ascii="Times New Roman" w:hAnsi="Times New Roman" w:cs="Times New Roman"/>
            <w:sz w:val="27"/>
            <w:szCs w:val="27"/>
          </w:rPr>
          <w:t>пунктами 3</w:t>
        </w:r>
      </w:hyperlink>
      <w:r w:rsidR="00E43DC8" w:rsidRPr="00FA28D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109" w:history="1">
        <w:r w:rsidR="00E43DC8" w:rsidRPr="00FA28D6">
          <w:rPr>
            <w:rFonts w:ascii="Times New Roman" w:hAnsi="Times New Roman" w:cs="Times New Roman"/>
            <w:sz w:val="27"/>
            <w:szCs w:val="27"/>
          </w:rPr>
          <w:t>10</w:t>
        </w:r>
      </w:hyperlink>
      <w:r w:rsidR="00E43DC8"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наличия оснований для отказа в участии в отборе, установленных </w:t>
      </w:r>
      <w:hyperlink w:anchor="Par152" w:history="1">
        <w:r w:rsidR="00E43DC8" w:rsidRPr="00FA28D6">
          <w:rPr>
            <w:rFonts w:ascii="Times New Roman" w:hAnsi="Times New Roman" w:cs="Times New Roman"/>
            <w:sz w:val="27"/>
            <w:szCs w:val="27"/>
          </w:rPr>
          <w:t>пунктом 14</w:t>
        </w:r>
      </w:hyperlink>
      <w:r w:rsidR="00E43DC8"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и по результатам их рассмотрения: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1) в случае соответствия заявок цели предоставления субсидии, установленной </w:t>
      </w:r>
      <w:hyperlink w:anchor="Par73" w:history="1">
        <w:r w:rsidRPr="00FA28D6">
          <w:rPr>
            <w:rFonts w:ascii="Times New Roman" w:hAnsi="Times New Roman" w:cs="Times New Roman"/>
            <w:sz w:val="27"/>
            <w:szCs w:val="27"/>
          </w:rPr>
          <w:t>пунктом 2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соответствия Товарищества условиям и требованиям, установленным </w:t>
      </w:r>
      <w:hyperlink w:anchor="Par78" w:history="1">
        <w:r w:rsidRPr="00FA28D6">
          <w:rPr>
            <w:rFonts w:ascii="Times New Roman" w:hAnsi="Times New Roman" w:cs="Times New Roman"/>
            <w:sz w:val="27"/>
            <w:szCs w:val="27"/>
          </w:rPr>
          <w:t>пунктами 3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и </w:t>
      </w:r>
      <w:hyperlink w:anchor="Par109" w:history="1">
        <w:r w:rsidRPr="00FA28D6">
          <w:rPr>
            <w:rFonts w:ascii="Times New Roman" w:hAnsi="Times New Roman" w:cs="Times New Roman"/>
            <w:sz w:val="27"/>
            <w:szCs w:val="27"/>
          </w:rPr>
          <w:t>10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и отсутствия оснований для отказа в участии в отборе, установленных </w:t>
      </w:r>
      <w:hyperlink w:anchor="Par152" w:history="1">
        <w:r w:rsidRPr="00FA28D6">
          <w:rPr>
            <w:rFonts w:ascii="Times New Roman" w:hAnsi="Times New Roman" w:cs="Times New Roman"/>
            <w:sz w:val="27"/>
            <w:szCs w:val="27"/>
          </w:rPr>
          <w:t>пунктом 14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комиссия допускает Товарищества к дальнейшему участию в отборе;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2) в случае несоответствия заявок цели и условиям предоставления субсидии, установленным настоящим Порядком, комиссия направляет Товариществам в течение двух рабочих дней со дня рассмотрения указанных заявок письменное уведомление об отказе в участии в отборе с указанием оснований, установленных </w:t>
      </w:r>
      <w:hyperlink w:anchor="Par152" w:history="1">
        <w:r w:rsidRPr="00FA28D6">
          <w:rPr>
            <w:rFonts w:ascii="Times New Roman" w:hAnsi="Times New Roman" w:cs="Times New Roman"/>
            <w:sz w:val="27"/>
            <w:szCs w:val="27"/>
          </w:rPr>
          <w:t>пунктом 14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Порядка.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Заявки признаются несоответствующими установленным требованиям и отклоняются в следующих случаях: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1) несоответствие участника отбора требованиям, предусмотренным </w:t>
      </w:r>
      <w:hyperlink w:anchor="Par78" w:history="1">
        <w:r w:rsidRPr="00FA28D6">
          <w:rPr>
            <w:rFonts w:ascii="Times New Roman" w:hAnsi="Times New Roman" w:cs="Times New Roman"/>
            <w:sz w:val="27"/>
            <w:szCs w:val="27"/>
          </w:rPr>
          <w:t>пунктами 3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, </w:t>
      </w:r>
      <w:hyperlink w:anchor="Par109" w:history="1">
        <w:r w:rsidRPr="00FA28D6">
          <w:rPr>
            <w:rFonts w:ascii="Times New Roman" w:hAnsi="Times New Roman" w:cs="Times New Roman"/>
            <w:sz w:val="27"/>
            <w:szCs w:val="27"/>
          </w:rPr>
          <w:t>10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Порядка;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2) несоответствие представленных участником отбора заявки и прилагаемых к ней документов требованиям, установленным в объявлении об отборе;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3) подача участником отбора заявки на участие в отборе после окончания срока приема заявок;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lastRenderedPageBreak/>
        <w:t>4) недостоверность представленной участником отбора информации, в том числе информации о месте нахождения и адресе участника отбора.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В случае если по результатам рассмотрения заявок комиссией принято решение об отклонении всех заявок, отбор признается несостоявшимся.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Результаты рассмотрения заявок оформляются протоколом рассмотрения заявок, в котором указываются наименование отбора и наименование организатора отбора, дата, время и место проведения рассмотрения заявок, сведения о заявках, допущенных к оценке, и сведения о заявках, отклоненных комиссией (с указанием причин их отклонения, в том числе положений объявления о проведении отбора, которым не соответствуют такие заявки).</w:t>
      </w:r>
    </w:p>
    <w:p w:rsidR="00E43DC8" w:rsidRPr="00FA28D6" w:rsidRDefault="00E43DC8" w:rsidP="00E43DC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Не позднее 15 рабочих дней со дня передачи Комитетом заявок и документов к ним, комиссия рассматривает и оценивает представленные комитетом заявки и документы Товариществ, допущенных к участию в отборе, в соответствии со следующими критериями:</w:t>
      </w:r>
    </w:p>
    <w:p w:rsidR="00E43DC8" w:rsidRDefault="00E43DC8" w:rsidP="00E4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5"/>
        <w:gridCol w:w="3061"/>
        <w:gridCol w:w="3514"/>
        <w:gridCol w:w="1867"/>
      </w:tblGrid>
      <w:tr w:rsidR="00CA6388" w:rsidRPr="00CA6388" w:rsidTr="009D79D3"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Наименование критерия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Значение критерия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Оценка в баллах</w:t>
            </w:r>
          </w:p>
        </w:tc>
      </w:tr>
      <w:tr w:rsidR="00CA6388" w:rsidRPr="00CA6388" w:rsidTr="009D79D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Приоритетность проведения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системы водоснабжения с установкой на них пожарных гидрантов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объекты водоснабжения, не оборудованные пожарными гидрантами, и (или) объекты водоотведения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дороги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объекты электроснабжения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объекты газоснабжения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A6388" w:rsidRPr="00CA6388" w:rsidTr="009D79D3">
        <w:tc>
          <w:tcPr>
            <w:tcW w:w="6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3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Предполагаемый размер участия в софинансировании за счет собственных средств по отношению к сметной стоимости мероприятий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от 50 до 60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от 61 до 70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от 71 до 80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</w:tr>
      <w:tr w:rsidR="00CA6388" w:rsidRPr="00CA6388" w:rsidTr="009D79D3">
        <w:tc>
          <w:tcPr>
            <w:tcW w:w="6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3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от 81 до 90 процентов (включительно)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388" w:rsidRPr="00CA6388" w:rsidRDefault="00CA6388" w:rsidP="009D7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CA6388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</w:tr>
    </w:tbl>
    <w:p w:rsidR="00CA6388" w:rsidRDefault="00CA6388" w:rsidP="00E43D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Примечание: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При расчете оценки заявки применяется следующий способ округления чисел после запятой до целого: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lastRenderedPageBreak/>
        <w:t>если числовое значение 5 и менее, то число остается неизменным;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если числовое значение 6 и более, то число увеличивается в большую сторону.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Оценка по критериям, указанным в </w:t>
      </w:r>
      <w:hyperlink w:anchor="Par159" w:history="1">
        <w:r w:rsidRPr="00FA28D6">
          <w:rPr>
            <w:rFonts w:ascii="Times New Roman" w:hAnsi="Times New Roman" w:cs="Times New Roman"/>
            <w:sz w:val="27"/>
            <w:szCs w:val="27"/>
          </w:rPr>
          <w:t>пункте 15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Порядка, производится путем суммирования баллов, набранных по каждому критерию.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В случае равенства количества баллов между участниками отбора приоритетность отдается участнику отбора, заявка которого поступила раньше.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 xml:space="preserve">Результаты оценки заявок на участие в отборе оформляются протоколом оценки заявок, в котором указываются наименование отбора и наименование организатора отбора, дата, время и место проведения оценки заявок, сведения о заявках, допущенных к оценке, результаты оценки заявок членами комиссии, в том числе последовательность оценки заявок участников отбора, присвоенные заявкам участников отбора значения по каждому из предусмотренных </w:t>
      </w:r>
      <w:hyperlink w:anchor="Par159" w:history="1">
        <w:r w:rsidRPr="00FA28D6">
          <w:rPr>
            <w:rFonts w:ascii="Times New Roman" w:hAnsi="Times New Roman" w:cs="Times New Roman"/>
            <w:sz w:val="27"/>
            <w:szCs w:val="27"/>
          </w:rPr>
          <w:t>пунктом 15</w:t>
        </w:r>
      </w:hyperlink>
      <w:r w:rsidRPr="00FA28D6">
        <w:rPr>
          <w:rFonts w:ascii="Times New Roman" w:hAnsi="Times New Roman" w:cs="Times New Roman"/>
          <w:sz w:val="27"/>
          <w:szCs w:val="27"/>
        </w:rPr>
        <w:t xml:space="preserve"> настоящего Порядка критериев оценки заявок, принятое на основании результатов оценки заявок решение о присвоении таким заявкам рейтинговых номеров, наименование победителя отбора и размер предоставляемой ему субсидии.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Протокол рассмотрения заявок подписывается всеми членами комиссии, принявшими участие в рассмотрении таких заявок.</w:t>
      </w:r>
    </w:p>
    <w:p w:rsidR="005F020C" w:rsidRPr="00FA28D6" w:rsidRDefault="00B114EE" w:rsidP="002B6B6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ab/>
        <w:t>Протокол заседания комиссии направляется в Комитет в течение одного рабочего дня со дня его подписания.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На основании протокола заседания комиссии в течение пяти рабочих дней со дня его подписания Комитет определяет победителя(ей) отбора и принимает решение о предоставлении или об отказе в предоставлении субсидии в форме приказа заместителя главы администрации города Ставрополя, руководителя Комитета.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В случае признания победителями двух и более участников отбора средства субсидий распределяются в пределах выделенных бюджетных ассигнований между победителями отбора, прошедшими отбор, в порядке очередности, начиная с заявки, занимающей первое место в сводном рейтинге заявок, в размерах, указанных в заявках.</w:t>
      </w:r>
    </w:p>
    <w:p w:rsidR="00E43DC8" w:rsidRPr="00FA28D6" w:rsidRDefault="00E43DC8" w:rsidP="002B6B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sz w:val="27"/>
          <w:szCs w:val="27"/>
        </w:rPr>
        <w:t>При наличии нераспределенного остатка бюджетных ассигнований, недостаточного для финансирования в полном объеме заявки под очередным порядковым номером, субсидия распределяется указанному победителю отбора при наличии его письменного согласия, основанного на решении общего собрания членов Товарищества (с приложением копии решения) в размере остатка бюджетных ассигнований. При этом мероприятия, указанные в заявке, должны быть выполнены в полном объеме.</w:t>
      </w:r>
    </w:p>
    <w:p w:rsidR="005F020C" w:rsidRPr="00FA28D6" w:rsidRDefault="00B114EE" w:rsidP="002B6B6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Комитет в течение пяти рабочих дней со дня определения победителя</w:t>
      </w:r>
      <w:r w:rsidR="00E43DC8"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>(ей) отбора размещает протокол рассмотрения заявок на едином портале, официальном сайте администрации и в газете</w:t>
      </w:r>
      <w:r w:rsidR="002A1A8F"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>«Вечерний Ставрополь».</w:t>
      </w:r>
    </w:p>
    <w:p w:rsidR="005F020C" w:rsidRPr="00FA28D6" w:rsidRDefault="005F020C" w:rsidP="002B6B69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 w:rsidP="002B6B6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</w:t>
      </w:r>
    </w:p>
    <w:p w:rsidR="005F020C" w:rsidRPr="00FA28D6" w:rsidRDefault="005F020C" w:rsidP="002B6B69">
      <w:pPr>
        <w:spacing w:after="0" w:line="240" w:lineRule="exact"/>
        <w:ind w:firstLine="709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 w:rsidP="002B6B69">
      <w:pPr>
        <w:spacing w:after="0" w:line="240" w:lineRule="auto"/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lastRenderedPageBreak/>
        <w:t>Разъяснение положений настоящего объявления осуществляется по телефону Комитета: 8(8652)</w:t>
      </w:r>
      <w:r w:rsidR="002B6B69">
        <w:rPr>
          <w:rFonts w:ascii="Times New Roman" w:hAnsi="Times New Roman" w:cs="Times New Roman"/>
          <w:color w:val="000000"/>
          <w:sz w:val="27"/>
          <w:szCs w:val="27"/>
        </w:rPr>
        <w:t>35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-26-44 или непосредственно в отделе организации энергоресурсообеспечения и энергосбережения </w:t>
      </w:r>
      <w:r w:rsidR="002B6B69">
        <w:rPr>
          <w:rFonts w:ascii="Times New Roman" w:hAnsi="Times New Roman" w:cs="Times New Roman"/>
          <w:color w:val="000000"/>
          <w:sz w:val="27"/>
          <w:szCs w:val="27"/>
        </w:rPr>
        <w:t>К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омитета согласно режиму рабочего времени Комитета ежедневно с понедельника по пятницу </w:t>
      </w:r>
      <w:r w:rsidR="002B6B69">
        <w:rPr>
          <w:rFonts w:ascii="Times New Roman" w:hAnsi="Times New Roman" w:cs="Times New Roman"/>
          <w:color w:val="000000"/>
          <w:sz w:val="27"/>
          <w:szCs w:val="27"/>
        </w:rPr>
        <w:t xml:space="preserve">                        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 xml:space="preserve">с 09 час. 00 мин. до 18 час. 00 мин., перерыв: с 13 час. 00 мин. до 14 час. 00 мин. в период проведения отбора.    </w:t>
      </w:r>
    </w:p>
    <w:p w:rsidR="005F020C" w:rsidRPr="00FA28D6" w:rsidRDefault="005F020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Срок, в течение которого победитель отбора</w:t>
      </w:r>
    </w:p>
    <w:p w:rsidR="005F020C" w:rsidRPr="00FA28D6" w:rsidRDefault="00B114EE">
      <w:pPr>
        <w:spacing w:after="0" w:line="240" w:lineRule="exact"/>
        <w:jc w:val="center"/>
        <w:rPr>
          <w:rFonts w:ascii="Times New Roman" w:hAnsi="Times New Roman" w:cs="Times New Roman"/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должен подписать соглашение о предоставлении субсидии</w:t>
      </w:r>
    </w:p>
    <w:p w:rsidR="005F020C" w:rsidRPr="00FA28D6" w:rsidRDefault="005F020C">
      <w:pPr>
        <w:spacing w:after="0" w:line="240" w:lineRule="exact"/>
        <w:jc w:val="center"/>
        <w:rPr>
          <w:rFonts w:ascii="Times New Roman" w:hAnsi="Times New Roman" w:cs="Times New Roman"/>
          <w:color w:val="000000"/>
          <w:sz w:val="27"/>
          <w:szCs w:val="27"/>
        </w:rPr>
      </w:pP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По результатам проведения отбора Комитет в течени</w:t>
      </w:r>
      <w:r w:rsidRPr="00FA28D6">
        <w:rPr>
          <w:rFonts w:ascii="Times New Roman" w:hAnsi="Times New Roman" w:cs="Times New Roman"/>
          <w:sz w:val="27"/>
          <w:szCs w:val="27"/>
        </w:rPr>
        <w:t xml:space="preserve">е пяти </w:t>
      </w:r>
      <w:r w:rsidRPr="00FA28D6">
        <w:rPr>
          <w:rFonts w:ascii="Times New Roman" w:hAnsi="Times New Roman" w:cs="Times New Roman"/>
          <w:color w:val="000000"/>
          <w:sz w:val="27"/>
          <w:szCs w:val="27"/>
        </w:rPr>
        <w:t>рабочих дней со дня определения победителя отбора заключает с ним соглашение о предоставлении субсидии (далее - соглашение).</w:t>
      </w:r>
    </w:p>
    <w:p w:rsidR="005F020C" w:rsidRPr="00FA28D6" w:rsidRDefault="00B114EE">
      <w:pPr>
        <w:pStyle w:val="ConsPlusNormal"/>
        <w:tabs>
          <w:tab w:val="left" w:pos="0"/>
        </w:tabs>
        <w:ind w:firstLine="709"/>
        <w:jc w:val="both"/>
        <w:rPr>
          <w:sz w:val="27"/>
          <w:szCs w:val="27"/>
        </w:rPr>
      </w:pPr>
      <w:r w:rsidRPr="00FA28D6">
        <w:rPr>
          <w:rFonts w:ascii="Times New Roman" w:hAnsi="Times New Roman" w:cs="Times New Roman"/>
          <w:color w:val="000000"/>
          <w:sz w:val="27"/>
          <w:szCs w:val="27"/>
        </w:rPr>
        <w:t>Соглашение, дополнительное соглашение к соглашению, в том числе дополнительное соглашение о расторжении соглашения (при необходимости), заключается в соответствии с типовой формой, установленной комитетом финансов и бюджета администрации города Ставрополя для соответствующего вида субсидии (далее - типовая форма соглашения).</w:t>
      </w:r>
    </w:p>
    <w:p w:rsidR="005F020C" w:rsidRPr="00FA28D6" w:rsidRDefault="00B114EE">
      <w:pPr>
        <w:pStyle w:val="ab"/>
        <w:spacing w:before="280" w:after="280" w:line="240" w:lineRule="exact"/>
        <w:jc w:val="center"/>
        <w:rPr>
          <w:bCs/>
          <w:sz w:val="27"/>
          <w:szCs w:val="27"/>
        </w:rPr>
      </w:pPr>
      <w:r w:rsidRPr="00FA28D6">
        <w:rPr>
          <w:bCs/>
          <w:color w:val="000000"/>
          <w:sz w:val="27"/>
          <w:szCs w:val="27"/>
        </w:rPr>
        <w:t>Условия признания победителя отбора уклонившимся от заключения соглашения о предоставлении субсидии</w:t>
      </w:r>
    </w:p>
    <w:p w:rsidR="005F020C" w:rsidRPr="00FA28D6" w:rsidRDefault="00B114EE">
      <w:pPr>
        <w:pStyle w:val="ab"/>
        <w:spacing w:before="100" w:after="100"/>
        <w:ind w:firstLine="709"/>
        <w:jc w:val="both"/>
        <w:rPr>
          <w:color w:val="000000"/>
          <w:sz w:val="27"/>
          <w:szCs w:val="27"/>
        </w:rPr>
      </w:pPr>
      <w:r w:rsidRPr="00FA28D6">
        <w:rPr>
          <w:color w:val="000000"/>
          <w:sz w:val="27"/>
          <w:szCs w:val="27"/>
        </w:rPr>
        <w:t>В случае неподписания победителем отбора проекта соглашения о предоставлении субсидии, сформированного Комитетом, в срок, установленный настоящим объявлением, победитель отбора признается уклонившимся от заключения соглашения о предоставлении субсидии.</w:t>
      </w:r>
    </w:p>
    <w:p w:rsidR="005F020C" w:rsidRPr="00FA28D6" w:rsidRDefault="00B114EE">
      <w:pPr>
        <w:pStyle w:val="ab"/>
        <w:spacing w:before="100" w:after="100" w:line="240" w:lineRule="exact"/>
        <w:ind w:firstLine="709"/>
        <w:jc w:val="center"/>
        <w:rPr>
          <w:sz w:val="27"/>
          <w:szCs w:val="27"/>
        </w:rPr>
      </w:pPr>
      <w:r w:rsidRPr="00FA28D6">
        <w:rPr>
          <w:bCs/>
          <w:color w:val="000000"/>
          <w:sz w:val="27"/>
          <w:szCs w:val="27"/>
        </w:rPr>
        <w:t>Даты размещения результатов отбора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</w:t>
      </w:r>
    </w:p>
    <w:p w:rsidR="005F020C" w:rsidRPr="00FA28D6" w:rsidRDefault="00B114EE">
      <w:pPr>
        <w:pStyle w:val="ab"/>
        <w:spacing w:before="100" w:after="100"/>
        <w:ind w:firstLine="709"/>
        <w:jc w:val="both"/>
        <w:rPr>
          <w:sz w:val="27"/>
          <w:szCs w:val="27"/>
        </w:rPr>
      </w:pPr>
      <w:r w:rsidRPr="00FA28D6">
        <w:rPr>
          <w:color w:val="000000"/>
          <w:sz w:val="27"/>
          <w:szCs w:val="27"/>
        </w:rPr>
        <w:t xml:space="preserve">Информация о результатах отбора размещается на едином портале, официальном сайте администрации города Ставрополя в информационно-телекоммуникационной сети «Интернет» и в газете «Вечерний Ставрополь» </w:t>
      </w:r>
      <w:r w:rsidR="002A1A8F" w:rsidRPr="00FA28D6">
        <w:rPr>
          <w:color w:val="000000"/>
          <w:sz w:val="27"/>
          <w:szCs w:val="27"/>
        </w:rPr>
        <w:t>в течение пяти рабочих дней со дня определения победителя(ей) отбора</w:t>
      </w:r>
      <w:r w:rsidRPr="00FA28D6">
        <w:rPr>
          <w:color w:val="000000"/>
          <w:sz w:val="27"/>
          <w:szCs w:val="27"/>
        </w:rPr>
        <w:t>.</w:t>
      </w:r>
    </w:p>
    <w:p w:rsidR="005F020C" w:rsidRPr="00FA28D6" w:rsidRDefault="005F020C">
      <w:pPr>
        <w:pStyle w:val="ab"/>
        <w:spacing w:before="280" w:after="280"/>
        <w:ind w:firstLine="567"/>
        <w:jc w:val="both"/>
        <w:rPr>
          <w:color w:val="000000"/>
          <w:sz w:val="27"/>
          <w:szCs w:val="27"/>
        </w:rPr>
      </w:pPr>
    </w:p>
    <w:p w:rsidR="005F020C" w:rsidRPr="00FA28D6" w:rsidRDefault="00FA28D6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>
        <w:rPr>
          <w:rFonts w:ascii="Times New Roman" w:eastAsia="Gungsuh" w:hAnsi="Times New Roman" w:cs="Times New Roman"/>
          <w:sz w:val="27"/>
          <w:szCs w:val="27"/>
        </w:rPr>
        <w:t>З</w:t>
      </w:r>
      <w:r w:rsidR="00B114EE" w:rsidRPr="00FA28D6">
        <w:rPr>
          <w:rFonts w:ascii="Times New Roman" w:eastAsia="Gungsuh" w:hAnsi="Times New Roman" w:cs="Times New Roman"/>
          <w:sz w:val="27"/>
          <w:szCs w:val="27"/>
        </w:rPr>
        <w:t>аместител</w:t>
      </w:r>
      <w:r>
        <w:rPr>
          <w:rFonts w:ascii="Times New Roman" w:eastAsia="Gungsuh" w:hAnsi="Times New Roman" w:cs="Times New Roman"/>
          <w:sz w:val="27"/>
          <w:szCs w:val="27"/>
        </w:rPr>
        <w:t>ь</w:t>
      </w:r>
      <w:r w:rsidR="00B114EE" w:rsidRPr="00FA28D6">
        <w:rPr>
          <w:rFonts w:ascii="Times New Roman" w:eastAsia="Gungsuh" w:hAnsi="Times New Roman" w:cs="Times New Roman"/>
          <w:sz w:val="27"/>
          <w:szCs w:val="27"/>
        </w:rPr>
        <w:t xml:space="preserve"> главы администрации</w:t>
      </w:r>
    </w:p>
    <w:p w:rsidR="005F020C" w:rsidRPr="00FA28D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FA28D6">
        <w:rPr>
          <w:rFonts w:ascii="Times New Roman" w:eastAsia="Gungsuh" w:hAnsi="Times New Roman" w:cs="Times New Roman"/>
          <w:sz w:val="27"/>
          <w:szCs w:val="27"/>
        </w:rPr>
        <w:t>города Ставрополя, руководител</w:t>
      </w:r>
      <w:r w:rsidR="00FA28D6">
        <w:rPr>
          <w:rFonts w:ascii="Times New Roman" w:eastAsia="Gungsuh" w:hAnsi="Times New Roman" w:cs="Times New Roman"/>
          <w:sz w:val="27"/>
          <w:szCs w:val="27"/>
        </w:rPr>
        <w:t>ь</w:t>
      </w:r>
    </w:p>
    <w:p w:rsidR="005F020C" w:rsidRPr="00FA28D6" w:rsidRDefault="00B114EE">
      <w:pPr>
        <w:spacing w:line="240" w:lineRule="exact"/>
        <w:contextualSpacing/>
        <w:rPr>
          <w:rFonts w:ascii="Times New Roman" w:eastAsia="Gungsuh" w:hAnsi="Times New Roman" w:cs="Times New Roman"/>
          <w:sz w:val="27"/>
          <w:szCs w:val="27"/>
        </w:rPr>
      </w:pPr>
      <w:r w:rsidRPr="00FA28D6">
        <w:rPr>
          <w:rFonts w:ascii="Times New Roman" w:eastAsia="Gungsuh" w:hAnsi="Times New Roman" w:cs="Times New Roman"/>
          <w:sz w:val="27"/>
          <w:szCs w:val="27"/>
        </w:rPr>
        <w:t>комитета городского хозяйства</w:t>
      </w:r>
    </w:p>
    <w:p w:rsidR="005F020C" w:rsidRPr="00FA28D6" w:rsidRDefault="00B114EE">
      <w:pPr>
        <w:spacing w:line="240" w:lineRule="exact"/>
        <w:contextualSpacing/>
        <w:rPr>
          <w:sz w:val="27"/>
          <w:szCs w:val="27"/>
        </w:rPr>
      </w:pPr>
      <w:r w:rsidRPr="00FA28D6">
        <w:rPr>
          <w:rFonts w:ascii="Times New Roman" w:eastAsia="Gungsuh" w:hAnsi="Times New Roman" w:cs="Times New Roman"/>
          <w:sz w:val="27"/>
          <w:szCs w:val="27"/>
        </w:rPr>
        <w:t>администрации города Ставрополя</w:t>
      </w:r>
      <w:r w:rsidR="00FA28D6">
        <w:rPr>
          <w:rFonts w:ascii="Times New Roman" w:eastAsia="Gungsuh" w:hAnsi="Times New Roman" w:cs="Times New Roman"/>
          <w:sz w:val="27"/>
          <w:szCs w:val="27"/>
        </w:rPr>
        <w:t xml:space="preserve"> </w:t>
      </w:r>
      <w:r w:rsidRPr="00FA28D6">
        <w:rPr>
          <w:rFonts w:ascii="Times New Roman" w:eastAsia="Gungsuh" w:hAnsi="Times New Roman" w:cs="Times New Roman"/>
          <w:sz w:val="27"/>
          <w:szCs w:val="27"/>
        </w:rPr>
        <w:t xml:space="preserve">                                               В.И. Кишкинев</w:t>
      </w:r>
    </w:p>
    <w:sectPr w:rsidR="005F020C" w:rsidRPr="00FA28D6" w:rsidSect="005F020C">
      <w:headerReference w:type="default" r:id="rId12"/>
      <w:headerReference w:type="first" r:id="rId13"/>
      <w:pgSz w:w="11906" w:h="16838"/>
      <w:pgMar w:top="1418" w:right="567" w:bottom="1134" w:left="1985" w:header="709" w:footer="0" w:gutter="0"/>
      <w:pgNumType w:start="1"/>
      <w:cols w:space="720"/>
      <w:formProt w:val="0"/>
      <w:titlePg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641" w:rsidRDefault="00177641">
      <w:pPr>
        <w:spacing w:line="240" w:lineRule="auto"/>
      </w:pPr>
      <w:r>
        <w:separator/>
      </w:r>
    </w:p>
  </w:endnote>
  <w:endnote w:type="continuationSeparator" w:id="1">
    <w:p w:rsidR="00177641" w:rsidRDefault="0017764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ungsuh">
    <w:altName w:val="Andale Mono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641" w:rsidRDefault="00177641">
      <w:pPr>
        <w:spacing w:after="0" w:line="240" w:lineRule="auto"/>
      </w:pPr>
      <w:r>
        <w:separator/>
      </w:r>
    </w:p>
  </w:footnote>
  <w:footnote w:type="continuationSeparator" w:id="1">
    <w:p w:rsidR="00177641" w:rsidRDefault="00177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1387611"/>
    </w:sdtPr>
    <w:sdtContent>
      <w:p w:rsidR="005F020C" w:rsidRDefault="000E370D">
        <w:pPr>
          <w:pStyle w:val="a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B114EE">
          <w:rPr>
            <w:rFonts w:ascii="Times New Roman" w:hAnsi="Times New Roman" w:cs="Times New Roman"/>
            <w:sz w:val="28"/>
            <w:szCs w:val="28"/>
          </w:rPr>
          <w:instrText>PAGE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5245B">
          <w:rPr>
            <w:rFonts w:ascii="Times New Roman" w:hAnsi="Times New Roman" w:cs="Times New Roman"/>
            <w:noProof/>
            <w:sz w:val="28"/>
            <w:szCs w:val="28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  <w:p w:rsidR="005F020C" w:rsidRDefault="000E370D">
        <w:pPr>
          <w:pStyle w:val="a6"/>
        </w:pP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0E370D">
    <w:pPr>
      <w:pStyle w:val="a6"/>
      <w:jc w:val="center"/>
    </w:pPr>
    <w:r>
      <w:rPr>
        <w:rFonts w:ascii="Times New Roman" w:hAnsi="Times New Roman" w:cs="Times New Roman"/>
        <w:sz w:val="28"/>
        <w:szCs w:val="28"/>
      </w:rPr>
      <w:fldChar w:fldCharType="begin"/>
    </w:r>
    <w:r w:rsidR="00B114EE">
      <w:rPr>
        <w:rFonts w:ascii="Times New Roman" w:hAnsi="Times New Roman" w:cs="Times New Roman"/>
        <w:sz w:val="28"/>
        <w:szCs w:val="28"/>
      </w:rPr>
      <w:instrText>PAGE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05245B">
      <w:rPr>
        <w:rFonts w:ascii="Times New Roman" w:hAnsi="Times New Roman" w:cs="Times New Roman"/>
        <w:noProof/>
        <w:sz w:val="28"/>
        <w:szCs w:val="28"/>
      </w:rPr>
      <w:t>2</w:t>
    </w:r>
    <w:r>
      <w:rPr>
        <w:rFonts w:ascii="Times New Roman" w:hAnsi="Times New Roman" w:cs="Times New Roman"/>
        <w:sz w:val="28"/>
        <w:szCs w:val="28"/>
      </w:rPr>
      <w:fldChar w:fldCharType="end"/>
    </w:r>
  </w:p>
  <w:p w:rsidR="005F020C" w:rsidRDefault="005F020C">
    <w:pPr>
      <w:pStyle w:val="a6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20C" w:rsidRDefault="005F020C">
    <w:pPr>
      <w:pStyle w:val="a6"/>
      <w:jc w:val="center"/>
    </w:pPr>
  </w:p>
  <w:p w:rsidR="005F020C" w:rsidRDefault="005F020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F020C"/>
    <w:rsid w:val="DEF9A6A4"/>
    <w:rsid w:val="0005245B"/>
    <w:rsid w:val="000E370D"/>
    <w:rsid w:val="00177641"/>
    <w:rsid w:val="001F57E9"/>
    <w:rsid w:val="00217574"/>
    <w:rsid w:val="00245F37"/>
    <w:rsid w:val="002A1A8F"/>
    <w:rsid w:val="002B6B69"/>
    <w:rsid w:val="002C33A0"/>
    <w:rsid w:val="00404571"/>
    <w:rsid w:val="004332D0"/>
    <w:rsid w:val="004720BA"/>
    <w:rsid w:val="005D53A8"/>
    <w:rsid w:val="005F020C"/>
    <w:rsid w:val="00633A0E"/>
    <w:rsid w:val="00675C54"/>
    <w:rsid w:val="006939F5"/>
    <w:rsid w:val="00716491"/>
    <w:rsid w:val="00775C5C"/>
    <w:rsid w:val="008E1386"/>
    <w:rsid w:val="00AB7E85"/>
    <w:rsid w:val="00AC10B5"/>
    <w:rsid w:val="00B114EE"/>
    <w:rsid w:val="00C03A72"/>
    <w:rsid w:val="00C438EE"/>
    <w:rsid w:val="00CA6388"/>
    <w:rsid w:val="00DB3120"/>
    <w:rsid w:val="00DC1BA9"/>
    <w:rsid w:val="00DE34E9"/>
    <w:rsid w:val="00E43DC8"/>
    <w:rsid w:val="00E615F0"/>
    <w:rsid w:val="00ED5AD3"/>
    <w:rsid w:val="00ED7DEF"/>
    <w:rsid w:val="00F244F4"/>
    <w:rsid w:val="00F4358D"/>
    <w:rsid w:val="00FA28D6"/>
    <w:rsid w:val="00FE0466"/>
    <w:rsid w:val="0EFAC5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index heading" w:semiHidden="0" w:uiPriority="0" w:unhideWhenUsed="0" w:qFormat="1"/>
    <w:lsdException w:name="caption" w:semiHidden="0" w:uiPriority="0" w:unhideWhenUsed="0" w:qFormat="1"/>
    <w:lsdException w:name="List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qFormat="1"/>
    <w:lsdException w:name="Normal Table" w:qFormat="1"/>
    <w:lsdException w:name="Balloon Text" w:qFormat="1"/>
    <w:lsdException w:name="Table Grid" w:semiHidden="0" w:uiPriority="59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20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020C"/>
    <w:rPr>
      <w:b/>
      <w:bCs/>
    </w:rPr>
  </w:style>
  <w:style w:type="paragraph" w:styleId="a4">
    <w:name w:val="Balloon Text"/>
    <w:basedOn w:val="a"/>
    <w:uiPriority w:val="99"/>
    <w:semiHidden/>
    <w:unhideWhenUsed/>
    <w:qFormat/>
    <w:rsid w:val="005F02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qFormat/>
    <w:rsid w:val="005F020C"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1">
    <w:name w:val="index 1"/>
    <w:basedOn w:val="a"/>
    <w:next w:val="a"/>
    <w:uiPriority w:val="99"/>
    <w:semiHidden/>
    <w:unhideWhenUsed/>
    <w:qFormat/>
    <w:rsid w:val="005F020C"/>
  </w:style>
  <w:style w:type="paragraph" w:styleId="a6">
    <w:name w:val="head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Body Text"/>
    <w:basedOn w:val="a"/>
    <w:qFormat/>
    <w:rsid w:val="005F020C"/>
    <w:pPr>
      <w:spacing w:after="140"/>
    </w:pPr>
  </w:style>
  <w:style w:type="paragraph" w:styleId="a8">
    <w:name w:val="index heading"/>
    <w:basedOn w:val="a"/>
    <w:next w:val="1"/>
    <w:qFormat/>
    <w:rsid w:val="005F020C"/>
    <w:pPr>
      <w:suppressLineNumbers/>
    </w:pPr>
    <w:rPr>
      <w:rFonts w:ascii="Times New Roman" w:hAnsi="Times New Roman" w:cs="Droid Sans Devanagari"/>
      <w:sz w:val="24"/>
    </w:rPr>
  </w:style>
  <w:style w:type="paragraph" w:styleId="a9">
    <w:name w:val="footer"/>
    <w:basedOn w:val="a"/>
    <w:uiPriority w:val="99"/>
    <w:unhideWhenUsed/>
    <w:qFormat/>
    <w:rsid w:val="005F020C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List"/>
    <w:basedOn w:val="a7"/>
    <w:qFormat/>
    <w:rsid w:val="005F020C"/>
    <w:rPr>
      <w:rFonts w:ascii="Times New Roman" w:hAnsi="Times New Roman" w:cs="Droid Sans Devanagari"/>
      <w:sz w:val="24"/>
    </w:rPr>
  </w:style>
  <w:style w:type="paragraph" w:styleId="ab">
    <w:name w:val="Normal (Web)"/>
    <w:basedOn w:val="a"/>
    <w:uiPriority w:val="99"/>
    <w:semiHidden/>
    <w:unhideWhenUsed/>
    <w:qFormat/>
    <w:rsid w:val="005F020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uiPriority w:val="99"/>
    <w:semiHidden/>
    <w:unhideWhenUsed/>
    <w:qFormat/>
    <w:rsid w:val="005F02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qFormat/>
    <w:rsid w:val="005F02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Верхний колонтитул Знак"/>
    <w:basedOn w:val="a0"/>
    <w:uiPriority w:val="99"/>
    <w:qFormat/>
    <w:rsid w:val="005F020C"/>
  </w:style>
  <w:style w:type="character" w:customStyle="1" w:styleId="ad">
    <w:name w:val="Нижний колонтитул Знак"/>
    <w:basedOn w:val="a0"/>
    <w:uiPriority w:val="99"/>
    <w:qFormat/>
    <w:rsid w:val="005F020C"/>
  </w:style>
  <w:style w:type="character" w:customStyle="1" w:styleId="-">
    <w:name w:val="Интернет-ссылка"/>
    <w:basedOn w:val="a0"/>
    <w:uiPriority w:val="99"/>
    <w:unhideWhenUsed/>
    <w:qFormat/>
    <w:rsid w:val="005F020C"/>
    <w:rPr>
      <w:color w:val="0000FF" w:themeColor="hyperlink"/>
      <w:u w:val="single"/>
    </w:rPr>
  </w:style>
  <w:style w:type="character" w:customStyle="1" w:styleId="ae">
    <w:name w:val="Текст выноски Знак"/>
    <w:basedOn w:val="a0"/>
    <w:uiPriority w:val="99"/>
    <w:semiHidden/>
    <w:qFormat/>
    <w:rsid w:val="005F020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5F020C"/>
    <w:rPr>
      <w:rFonts w:cs="Courier New"/>
    </w:rPr>
  </w:style>
  <w:style w:type="character" w:customStyle="1" w:styleId="ListLabel2">
    <w:name w:val="ListLabel 2"/>
    <w:qFormat/>
    <w:rsid w:val="005F020C"/>
    <w:rPr>
      <w:rFonts w:cs="Courier New"/>
    </w:rPr>
  </w:style>
  <w:style w:type="character" w:customStyle="1" w:styleId="ListLabel3">
    <w:name w:val="ListLabel 3"/>
    <w:qFormat/>
    <w:rsid w:val="005F020C"/>
    <w:rPr>
      <w:rFonts w:cs="Courier New"/>
    </w:rPr>
  </w:style>
  <w:style w:type="character" w:customStyle="1" w:styleId="ListLabel4">
    <w:name w:val="ListLabel 4"/>
    <w:qFormat/>
    <w:rsid w:val="005F020C"/>
    <w:rPr>
      <w:rFonts w:ascii="Times New Roman" w:hAnsi="Times New Roman" w:cs="Times New Roman"/>
      <w:sz w:val="26"/>
      <w:szCs w:val="26"/>
      <w:highlight w:val="white"/>
    </w:rPr>
  </w:style>
  <w:style w:type="character" w:customStyle="1" w:styleId="ListLabel5">
    <w:name w:val="ListLabel 5"/>
    <w:qFormat/>
    <w:rsid w:val="005F020C"/>
    <w:rPr>
      <w:rFonts w:ascii="Times New Roman" w:hAnsi="Times New Roman" w:cs="Times New Roman"/>
      <w:sz w:val="26"/>
      <w:szCs w:val="26"/>
    </w:rPr>
  </w:style>
  <w:style w:type="character" w:customStyle="1" w:styleId="ListLabel6">
    <w:name w:val="ListLabel 6"/>
    <w:qFormat/>
    <w:rsid w:val="005F020C"/>
    <w:rPr>
      <w:rFonts w:ascii="Times New Roman" w:hAnsi="Times New Roman" w:cs="Times New Roman"/>
      <w:color w:val="0000FF"/>
      <w:sz w:val="26"/>
      <w:szCs w:val="26"/>
    </w:rPr>
  </w:style>
  <w:style w:type="character" w:customStyle="1" w:styleId="ListLabel7">
    <w:name w:val="ListLabel 7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8">
    <w:name w:val="ListLabel 8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9">
    <w:name w:val="ListLabel 9"/>
    <w:qFormat/>
    <w:rsid w:val="005F020C"/>
    <w:rPr>
      <w:rFonts w:ascii="Times New Roman" w:hAnsi="Times New Roman" w:cs="Times New Roman"/>
      <w:color w:val="000000"/>
      <w:sz w:val="26"/>
      <w:szCs w:val="26"/>
    </w:rPr>
  </w:style>
  <w:style w:type="character" w:customStyle="1" w:styleId="ListLabel10">
    <w:name w:val="ListLabel 10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</w:rPr>
  </w:style>
  <w:style w:type="character" w:customStyle="1" w:styleId="ListLabel11">
    <w:name w:val="ListLabel 11"/>
    <w:qFormat/>
    <w:rsid w:val="005F020C"/>
    <w:rPr>
      <w:color w:val="000000"/>
    </w:rPr>
  </w:style>
  <w:style w:type="character" w:customStyle="1" w:styleId="ListLabel12">
    <w:name w:val="ListLabel 12"/>
    <w:qFormat/>
    <w:rsid w:val="005F020C"/>
    <w:rPr>
      <w:rFonts w:ascii="Times New Roman" w:hAnsi="Times New Roman"/>
      <w:sz w:val="26"/>
      <w:szCs w:val="26"/>
    </w:rPr>
  </w:style>
  <w:style w:type="character" w:customStyle="1" w:styleId="ListLabel13">
    <w:name w:val="ListLabel 13"/>
    <w:qFormat/>
    <w:rsid w:val="005F020C"/>
    <w:rPr>
      <w:rFonts w:ascii="Times New Roman" w:hAnsi="Times New Roman" w:cs="Times New Roman"/>
      <w:color w:val="000000"/>
      <w:sz w:val="26"/>
      <w:szCs w:val="26"/>
      <w:highlight w:val="white"/>
      <w:u w:val="none"/>
    </w:rPr>
  </w:style>
  <w:style w:type="character" w:customStyle="1" w:styleId="ListLabel14">
    <w:name w:val="ListLabel 14"/>
    <w:qFormat/>
    <w:rsid w:val="005F020C"/>
    <w:rPr>
      <w:color w:val="000000"/>
    </w:rPr>
  </w:style>
  <w:style w:type="character" w:customStyle="1" w:styleId="ListLabel15">
    <w:name w:val="ListLabel 15"/>
    <w:qFormat/>
    <w:rsid w:val="005F020C"/>
    <w:rPr>
      <w:rFonts w:ascii="Times New Roman" w:hAnsi="Times New Roman"/>
      <w:sz w:val="26"/>
      <w:szCs w:val="26"/>
    </w:rPr>
  </w:style>
  <w:style w:type="paragraph" w:customStyle="1" w:styleId="af">
    <w:name w:val="Заголовок"/>
    <w:basedOn w:val="a"/>
    <w:next w:val="a7"/>
    <w:qFormat/>
    <w:rsid w:val="005F020C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customStyle="1" w:styleId="10">
    <w:name w:val="Указатель1"/>
    <w:basedOn w:val="a"/>
    <w:qFormat/>
    <w:rsid w:val="005F020C"/>
    <w:pPr>
      <w:suppressLineNumbers/>
    </w:pPr>
    <w:rPr>
      <w:rFonts w:cs="Droid Sans Devanagari"/>
    </w:rPr>
  </w:style>
  <w:style w:type="paragraph" w:styleId="af0">
    <w:name w:val="List Paragraph"/>
    <w:basedOn w:val="a"/>
    <w:uiPriority w:val="34"/>
    <w:qFormat/>
    <w:rsid w:val="005F020C"/>
    <w:pPr>
      <w:ind w:left="720"/>
      <w:contextualSpacing/>
    </w:pPr>
  </w:style>
  <w:style w:type="paragraph" w:customStyle="1" w:styleId="ConsPlusNonformat">
    <w:name w:val="ConsPlusNonformat"/>
    <w:qFormat/>
    <w:rsid w:val="005F020C"/>
    <w:pPr>
      <w:widowControl w:val="0"/>
    </w:pPr>
    <w:rPr>
      <w:rFonts w:ascii="Courier New" w:eastAsia="Times New Roman" w:hAnsi="Courier New" w:cs="Courier New"/>
      <w:sz w:val="22"/>
    </w:rPr>
  </w:style>
  <w:style w:type="paragraph" w:customStyle="1" w:styleId="ConsPlusNormal">
    <w:name w:val="ConsPlusNormal"/>
    <w:qFormat/>
    <w:rsid w:val="005F020C"/>
    <w:pPr>
      <w:suppressAutoHyphens/>
    </w:pPr>
    <w:rPr>
      <w:rFonts w:ascii="Arial" w:eastAsia="Times New Roman" w:hAnsi="Arial" w:cs="Arial"/>
      <w:kern w:val="2"/>
      <w:sz w:val="22"/>
      <w:lang w:eastAsia="zh-CN"/>
    </w:rPr>
  </w:style>
  <w:style w:type="character" w:styleId="af1">
    <w:name w:val="Hyperlink"/>
    <w:basedOn w:val="a0"/>
    <w:uiPriority w:val="99"/>
    <w:unhideWhenUsed/>
    <w:rsid w:val="008E138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4666465EF42A54AC7D0BE3725165E9649A729D5D918A7B669DAEEDFE40C01669A4B218F86E94D2027FC4A89798FB140B7E6E499BF50L723N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611DA8B96166DAD61E91F16B0207438B61D9129EF856006566A9728185DEDD5AD9A69270F646ED35E01B59EE2DFC1B68DB71BEED665E86B543C3C8E241a4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gx-stav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4023</Words>
  <Characters>22937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26907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EU.Pashchenko</dc:creator>
  <cp:lastModifiedBy>na.gogina</cp:lastModifiedBy>
  <cp:revision>2</cp:revision>
  <cp:lastPrinted>2023-11-20T15:23:00Z</cp:lastPrinted>
  <dcterms:created xsi:type="dcterms:W3CDTF">2023-11-22T11:42:00Z</dcterms:created>
  <dcterms:modified xsi:type="dcterms:W3CDTF">2023-11-22T11:42:00Z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KSOProductBuildVer">
    <vt:lpwstr>1049-11.1.0.10702</vt:lpwstr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