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20C" w:rsidRDefault="00B114EE">
      <w:pPr>
        <w:spacing w:beforeAutospacing="1" w:afterAutospacing="1" w:line="240" w:lineRule="exac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КОМИТЕТ ГОРОДСКОГО ХОЗЯЙСТВА </w:t>
      </w:r>
    </w:p>
    <w:p w:rsidR="005F020C" w:rsidRDefault="00B114EE">
      <w:pPr>
        <w:spacing w:beforeAutospacing="1" w:afterAutospacing="1" w:line="240" w:lineRule="exac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города Ставрополя</w:t>
      </w:r>
    </w:p>
    <w:p w:rsidR="005F020C" w:rsidRDefault="005F020C">
      <w:pPr>
        <w:spacing w:beforeAutospacing="1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020C" w:rsidRDefault="00B114EE">
      <w:pPr>
        <w:spacing w:beforeAutospacing="1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</w:t>
      </w:r>
    </w:p>
    <w:p w:rsidR="005F020C" w:rsidRDefault="005F020C">
      <w:pPr>
        <w:spacing w:beforeAutospacing="1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020C" w:rsidRDefault="00B114EE" w:rsidP="00ED5AD3">
      <w:pPr>
        <w:spacing w:beforeAutospacing="1" w:afterAutospacing="1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«</w:t>
      </w:r>
      <w:r w:rsidR="0005245B">
        <w:rPr>
          <w:rFonts w:ascii="Times New Roman" w:eastAsia="Times New Roman" w:hAnsi="Times New Roman" w:cs="Times New Roman"/>
          <w:sz w:val="27"/>
          <w:szCs w:val="27"/>
        </w:rPr>
        <w:t>22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» </w:t>
      </w:r>
      <w:r w:rsidR="00E615F0">
        <w:rPr>
          <w:rFonts w:ascii="Times New Roman" w:eastAsia="Times New Roman" w:hAnsi="Times New Roman" w:cs="Times New Roman"/>
          <w:sz w:val="27"/>
          <w:szCs w:val="27"/>
        </w:rPr>
        <w:t>ноября</w:t>
      </w:r>
      <w:r w:rsidR="00ED5AD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202</w:t>
      </w:r>
      <w:r w:rsidR="00ED5AD3"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г.                      </w:t>
      </w:r>
      <w:r w:rsidR="0005245B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г. Ставрополь        </w:t>
      </w:r>
      <w:r w:rsidR="0005245B"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</w:t>
      </w:r>
      <w:bookmarkStart w:id="0" w:name="_GoBack"/>
      <w:bookmarkEnd w:id="0"/>
      <w:r w:rsidR="00ED5AD3"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№ </w:t>
      </w:r>
      <w:r w:rsidR="0005245B">
        <w:rPr>
          <w:rFonts w:ascii="Times New Roman" w:eastAsia="Times New Roman" w:hAnsi="Times New Roman" w:cs="Times New Roman"/>
          <w:sz w:val="27"/>
          <w:szCs w:val="27"/>
        </w:rPr>
        <w:t>338</w:t>
      </w:r>
    </w:p>
    <w:p w:rsidR="00ED5AD3" w:rsidRDefault="00ED5AD3" w:rsidP="00ED5AD3">
      <w:pPr>
        <w:spacing w:beforeAutospacing="1" w:afterAutospacing="1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</w:p>
    <w:p w:rsidR="005F020C" w:rsidRDefault="00B11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О проведении отбора на предоставление</w:t>
      </w:r>
      <w:r w:rsidR="00DE34E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субсидий из бюджета города Ставрополя садоводческим некоммерческим товариществам, огородническим некоммерческим товариществам, а также некоммерческим организациям, созданными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расположенными на территории города Ставрополя, на инженерное обеспечение территорий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                     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</w:t>
      </w:r>
    </w:p>
    <w:p w:rsidR="005F020C" w:rsidRDefault="005F0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F020C" w:rsidRDefault="005F0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F020C" w:rsidRDefault="00B11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В целях реализации Порядка предоставления субсидий из бюджета города Ставрополя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Ставрополя, на инженерное обеспечение территорий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Ставрополя», утвержденного постановлением администрации города Ставрополя от 27.01.2022 № 158</w:t>
      </w:r>
    </w:p>
    <w:p w:rsidR="005F020C" w:rsidRDefault="005F0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020C" w:rsidRDefault="00B114EE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ПРИКАЗЫВАЮ:</w:t>
      </w:r>
    </w:p>
    <w:p w:rsidR="005F020C" w:rsidRDefault="005F020C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020C" w:rsidRDefault="00B114EE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7"/>
          <w:szCs w:val="27"/>
        </w:rPr>
        <w:t xml:space="preserve">1. Провести отбор на предоставление субсидий из бюджета города Ставрополя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</w:t>
      </w:r>
      <w:r>
        <w:rPr>
          <w:rFonts w:ascii="Times New Roman" w:hAnsi="Times New Roman" w:cs="Times New Roman"/>
          <w:sz w:val="27"/>
          <w:szCs w:val="27"/>
        </w:rPr>
        <w:lastRenderedPageBreak/>
        <w:t>изменений в отдельные законодательные акты Российской Федерации», расположенным на территории города Ставрополя, на инженерное обеспечение территорий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</w:t>
      </w:r>
      <w:r w:rsidR="00F4358D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</w:t>
      </w:r>
      <w:r w:rsidRPr="00404571">
        <w:rPr>
          <w:rFonts w:ascii="Times New Roman" w:hAnsi="Times New Roman" w:cs="Times New Roman"/>
          <w:sz w:val="27"/>
          <w:szCs w:val="27"/>
        </w:rPr>
        <w:t xml:space="preserve">территории города Ставрополя (далее – отбор, участники отбора), </w:t>
      </w:r>
      <w:r w:rsidR="00404571" w:rsidRPr="00404571">
        <w:rPr>
          <w:rFonts w:ascii="Times New Roman" w:hAnsi="Times New Roman" w:cs="Times New Roman"/>
          <w:sz w:val="27"/>
          <w:szCs w:val="27"/>
        </w:rPr>
        <w:t xml:space="preserve">                                </w:t>
      </w:r>
      <w:r w:rsidRPr="00404571">
        <w:rPr>
          <w:rFonts w:ascii="Times New Roman" w:hAnsi="Times New Roman" w:cs="Times New Roman"/>
          <w:sz w:val="27"/>
          <w:szCs w:val="27"/>
        </w:rPr>
        <w:t xml:space="preserve">с </w:t>
      </w:r>
      <w:r w:rsidR="00404571" w:rsidRPr="00404571">
        <w:rPr>
          <w:rFonts w:ascii="Times New Roman" w:hAnsi="Times New Roman" w:cs="Times New Roman"/>
          <w:sz w:val="27"/>
          <w:szCs w:val="27"/>
        </w:rPr>
        <w:t>28 ноября</w:t>
      </w:r>
      <w:r w:rsidRPr="00404571">
        <w:rPr>
          <w:rFonts w:ascii="Times New Roman" w:hAnsi="Times New Roman" w:cs="Times New Roman"/>
          <w:sz w:val="27"/>
          <w:szCs w:val="27"/>
        </w:rPr>
        <w:t xml:space="preserve"> 202</w:t>
      </w:r>
      <w:r w:rsidR="00716491" w:rsidRPr="00404571">
        <w:rPr>
          <w:rFonts w:ascii="Times New Roman" w:hAnsi="Times New Roman" w:cs="Times New Roman"/>
          <w:sz w:val="27"/>
          <w:szCs w:val="27"/>
        </w:rPr>
        <w:t>3</w:t>
      </w:r>
      <w:r w:rsidRPr="00404571">
        <w:rPr>
          <w:rFonts w:ascii="Times New Roman" w:hAnsi="Times New Roman" w:cs="Times New Roman"/>
          <w:sz w:val="27"/>
          <w:szCs w:val="27"/>
        </w:rPr>
        <w:t xml:space="preserve"> года по </w:t>
      </w:r>
      <w:r w:rsidR="00F4358D" w:rsidRPr="00404571">
        <w:rPr>
          <w:rFonts w:ascii="Times New Roman" w:hAnsi="Times New Roman" w:cs="Times New Roman"/>
          <w:sz w:val="27"/>
          <w:szCs w:val="27"/>
        </w:rPr>
        <w:t>1</w:t>
      </w:r>
      <w:r w:rsidR="00404571" w:rsidRPr="00404571">
        <w:rPr>
          <w:rFonts w:ascii="Times New Roman" w:hAnsi="Times New Roman" w:cs="Times New Roman"/>
          <w:sz w:val="27"/>
          <w:szCs w:val="27"/>
        </w:rPr>
        <w:t>9</w:t>
      </w:r>
      <w:r w:rsidRPr="00404571">
        <w:rPr>
          <w:rFonts w:ascii="Times New Roman" w:hAnsi="Times New Roman" w:cs="Times New Roman"/>
          <w:sz w:val="27"/>
          <w:szCs w:val="27"/>
        </w:rPr>
        <w:t xml:space="preserve"> </w:t>
      </w:r>
      <w:r w:rsidR="00404571" w:rsidRPr="00404571">
        <w:rPr>
          <w:rFonts w:ascii="Times New Roman" w:hAnsi="Times New Roman" w:cs="Times New Roman"/>
          <w:sz w:val="27"/>
          <w:szCs w:val="27"/>
        </w:rPr>
        <w:t>дека</w:t>
      </w:r>
      <w:r w:rsidR="00716491" w:rsidRPr="00404571">
        <w:rPr>
          <w:rFonts w:ascii="Times New Roman" w:hAnsi="Times New Roman" w:cs="Times New Roman"/>
          <w:sz w:val="27"/>
          <w:szCs w:val="27"/>
        </w:rPr>
        <w:t>бря</w:t>
      </w:r>
      <w:r w:rsidRPr="00404571">
        <w:rPr>
          <w:rFonts w:ascii="Times New Roman" w:hAnsi="Times New Roman" w:cs="Times New Roman"/>
          <w:sz w:val="27"/>
          <w:szCs w:val="27"/>
        </w:rPr>
        <w:t xml:space="preserve"> 202</w:t>
      </w:r>
      <w:r w:rsidR="00716491" w:rsidRPr="00404571">
        <w:rPr>
          <w:rFonts w:ascii="Times New Roman" w:hAnsi="Times New Roman" w:cs="Times New Roman"/>
          <w:sz w:val="27"/>
          <w:szCs w:val="27"/>
        </w:rPr>
        <w:t>3</w:t>
      </w:r>
      <w:r w:rsidRPr="00404571">
        <w:rPr>
          <w:rFonts w:ascii="Times New Roman" w:hAnsi="Times New Roman" w:cs="Times New Roman"/>
          <w:sz w:val="27"/>
          <w:szCs w:val="27"/>
        </w:rPr>
        <w:t xml:space="preserve"> года по</w:t>
      </w:r>
      <w:r>
        <w:rPr>
          <w:rFonts w:ascii="Times New Roman" w:hAnsi="Times New Roman" w:cs="Times New Roman"/>
          <w:sz w:val="27"/>
          <w:szCs w:val="27"/>
        </w:rPr>
        <w:t xml:space="preserve"> заявкам на участие в отборе, предоставленными участниками отбора.</w:t>
      </w:r>
    </w:p>
    <w:p w:rsidR="005F020C" w:rsidRDefault="00B11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 Утвердить объявление о проведении отбора согласно приложению к настоящему приказу.</w:t>
      </w:r>
    </w:p>
    <w:p w:rsidR="005F020C" w:rsidRDefault="00B11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3. Руководителю отдела организации энергоресурсообеспечения и энергосбережения комитета городского хозяйства администрации города Ставрополя </w:t>
      </w:r>
      <w:r w:rsidR="006939F5">
        <w:rPr>
          <w:rFonts w:ascii="Times New Roman" w:hAnsi="Times New Roman" w:cs="Times New Roman"/>
          <w:sz w:val="27"/>
          <w:szCs w:val="27"/>
        </w:rPr>
        <w:t>Прошлякову А.И.</w:t>
      </w:r>
      <w:r>
        <w:rPr>
          <w:rFonts w:ascii="Times New Roman" w:hAnsi="Times New Roman" w:cs="Times New Roman"/>
          <w:sz w:val="27"/>
          <w:szCs w:val="27"/>
        </w:rPr>
        <w:t xml:space="preserve"> обеспечить размещение на едином портале, официальном сайте администрации города Ставрополя в информационно-телекоммуникационной сети «Интернет» и в газете «Вечерний Ставрополь» объявлени</w:t>
      </w:r>
      <w:r w:rsidR="00F4358D">
        <w:rPr>
          <w:rFonts w:ascii="Times New Roman" w:hAnsi="Times New Roman" w:cs="Times New Roman"/>
          <w:sz w:val="27"/>
          <w:szCs w:val="27"/>
        </w:rPr>
        <w:t>я</w:t>
      </w:r>
      <w:r>
        <w:rPr>
          <w:rFonts w:ascii="Times New Roman" w:hAnsi="Times New Roman" w:cs="Times New Roman"/>
          <w:sz w:val="27"/>
          <w:szCs w:val="27"/>
        </w:rPr>
        <w:t xml:space="preserve"> о проведении отбора не позднее чем за пять календарных дней до дня начала приема заявок на участие в отборе.</w:t>
      </w:r>
    </w:p>
    <w:p w:rsidR="005F020C" w:rsidRDefault="00B11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 Настоящий приказ вступает в силу со дня его подписания.</w:t>
      </w:r>
    </w:p>
    <w:p w:rsidR="005F020C" w:rsidRDefault="00B11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5. Контроль исполнения приказа возложить на заместителя руководителя комитета городского хозяйства администрации города Ставрополя                  </w:t>
      </w:r>
      <w:r w:rsidR="008E1386">
        <w:rPr>
          <w:rFonts w:ascii="Times New Roman" w:hAnsi="Times New Roman" w:cs="Times New Roman"/>
          <w:sz w:val="27"/>
          <w:szCs w:val="27"/>
        </w:rPr>
        <w:t>Селимова А.А.</w:t>
      </w:r>
    </w:p>
    <w:p w:rsidR="005F020C" w:rsidRDefault="005F0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5F020C" w:rsidRDefault="005F0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5F020C" w:rsidRDefault="005F020C">
      <w:pPr>
        <w:tabs>
          <w:tab w:val="left" w:pos="567"/>
          <w:tab w:val="left" w:pos="851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020C" w:rsidRPr="008E1386" w:rsidRDefault="008E1386">
      <w:pPr>
        <w:spacing w:line="240" w:lineRule="exact"/>
        <w:contextualSpacing/>
        <w:rPr>
          <w:rFonts w:ascii="Times New Roman" w:eastAsia="Gungsuh" w:hAnsi="Times New Roman" w:cs="Times New Roman"/>
          <w:sz w:val="27"/>
          <w:szCs w:val="27"/>
        </w:rPr>
      </w:pPr>
      <w:r w:rsidRPr="008E1386">
        <w:rPr>
          <w:rFonts w:ascii="Times New Roman" w:eastAsia="Gungsuh" w:hAnsi="Times New Roman" w:cs="Times New Roman"/>
          <w:sz w:val="27"/>
          <w:szCs w:val="27"/>
        </w:rPr>
        <w:t>З</w:t>
      </w:r>
      <w:r w:rsidR="00B114EE" w:rsidRPr="008E1386">
        <w:rPr>
          <w:rFonts w:ascii="Times New Roman" w:eastAsia="Gungsuh" w:hAnsi="Times New Roman" w:cs="Times New Roman"/>
          <w:sz w:val="27"/>
          <w:szCs w:val="27"/>
        </w:rPr>
        <w:t>аместител</w:t>
      </w:r>
      <w:r w:rsidRPr="008E1386">
        <w:rPr>
          <w:rFonts w:ascii="Times New Roman" w:eastAsia="Gungsuh" w:hAnsi="Times New Roman" w:cs="Times New Roman"/>
          <w:sz w:val="27"/>
          <w:szCs w:val="27"/>
        </w:rPr>
        <w:t>ь</w:t>
      </w:r>
      <w:r w:rsidR="00B114EE" w:rsidRPr="008E1386">
        <w:rPr>
          <w:rFonts w:ascii="Times New Roman" w:eastAsia="Gungsuh" w:hAnsi="Times New Roman" w:cs="Times New Roman"/>
          <w:sz w:val="27"/>
          <w:szCs w:val="27"/>
        </w:rPr>
        <w:t xml:space="preserve"> главы администрации</w:t>
      </w:r>
    </w:p>
    <w:p w:rsidR="005F020C" w:rsidRPr="008E1386" w:rsidRDefault="00B114EE">
      <w:pPr>
        <w:spacing w:line="240" w:lineRule="exact"/>
        <w:contextualSpacing/>
        <w:rPr>
          <w:rFonts w:ascii="Times New Roman" w:eastAsia="Gungsuh" w:hAnsi="Times New Roman" w:cs="Times New Roman"/>
          <w:sz w:val="27"/>
          <w:szCs w:val="27"/>
        </w:rPr>
      </w:pPr>
      <w:r w:rsidRPr="008E1386">
        <w:rPr>
          <w:rFonts w:ascii="Times New Roman" w:eastAsia="Gungsuh" w:hAnsi="Times New Roman" w:cs="Times New Roman"/>
          <w:sz w:val="27"/>
          <w:szCs w:val="27"/>
        </w:rPr>
        <w:t>города Ставрополя, руководител</w:t>
      </w:r>
      <w:r w:rsidR="008E1386" w:rsidRPr="008E1386">
        <w:rPr>
          <w:rFonts w:ascii="Times New Roman" w:eastAsia="Gungsuh" w:hAnsi="Times New Roman" w:cs="Times New Roman"/>
          <w:sz w:val="27"/>
          <w:szCs w:val="27"/>
        </w:rPr>
        <w:t>ь</w:t>
      </w:r>
    </w:p>
    <w:p w:rsidR="005F020C" w:rsidRPr="008E1386" w:rsidRDefault="00B114EE">
      <w:pPr>
        <w:spacing w:line="240" w:lineRule="exact"/>
        <w:contextualSpacing/>
        <w:rPr>
          <w:rFonts w:ascii="Times New Roman" w:eastAsia="Gungsuh" w:hAnsi="Times New Roman" w:cs="Times New Roman"/>
          <w:sz w:val="27"/>
          <w:szCs w:val="27"/>
        </w:rPr>
      </w:pPr>
      <w:r w:rsidRPr="008E1386">
        <w:rPr>
          <w:rFonts w:ascii="Times New Roman" w:eastAsia="Gungsuh" w:hAnsi="Times New Roman" w:cs="Times New Roman"/>
          <w:sz w:val="27"/>
          <w:szCs w:val="27"/>
        </w:rPr>
        <w:t>комитета городского хозяйства</w:t>
      </w:r>
    </w:p>
    <w:p w:rsidR="005F020C" w:rsidRPr="008E1386" w:rsidRDefault="00B114EE">
      <w:pPr>
        <w:spacing w:line="240" w:lineRule="exact"/>
        <w:contextualSpacing/>
        <w:rPr>
          <w:rFonts w:ascii="Times New Roman" w:eastAsia="Gungsuh" w:hAnsi="Times New Roman" w:cs="Times New Roman"/>
          <w:sz w:val="27"/>
          <w:szCs w:val="27"/>
        </w:rPr>
        <w:sectPr w:rsidR="005F020C" w:rsidRPr="008E1386">
          <w:headerReference w:type="default" r:id="rId7"/>
          <w:headerReference w:type="first" r:id="rId8"/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 w:charSpace="4096"/>
        </w:sectPr>
      </w:pPr>
      <w:r w:rsidRPr="008E1386">
        <w:rPr>
          <w:rFonts w:ascii="Times New Roman" w:eastAsia="Gungsuh" w:hAnsi="Times New Roman" w:cs="Times New Roman"/>
          <w:sz w:val="27"/>
          <w:szCs w:val="27"/>
        </w:rPr>
        <w:t xml:space="preserve">администрации города Ставрополя                                          </w:t>
      </w:r>
      <w:r w:rsidR="008E1386">
        <w:rPr>
          <w:rFonts w:ascii="Times New Roman" w:eastAsia="Gungsuh" w:hAnsi="Times New Roman" w:cs="Times New Roman"/>
          <w:sz w:val="27"/>
          <w:szCs w:val="27"/>
        </w:rPr>
        <w:t xml:space="preserve">      </w:t>
      </w:r>
      <w:r w:rsidRPr="008E1386">
        <w:rPr>
          <w:rFonts w:ascii="Times New Roman" w:eastAsia="Gungsuh" w:hAnsi="Times New Roman" w:cs="Times New Roman"/>
          <w:sz w:val="27"/>
          <w:szCs w:val="27"/>
        </w:rPr>
        <w:t xml:space="preserve">    В.И. Кишкинев</w:t>
      </w:r>
    </w:p>
    <w:p w:rsidR="005F020C" w:rsidRDefault="00B114EE">
      <w:pPr>
        <w:tabs>
          <w:tab w:val="left" w:pos="8505"/>
        </w:tabs>
        <w:spacing w:after="0" w:line="240" w:lineRule="exact"/>
        <w:ind w:left="5529" w:right="-2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5F020C" w:rsidRDefault="005F020C">
      <w:pPr>
        <w:tabs>
          <w:tab w:val="left" w:pos="8505"/>
        </w:tabs>
        <w:spacing w:after="0" w:line="240" w:lineRule="exact"/>
        <w:ind w:left="5529" w:right="-2"/>
        <w:contextualSpacing/>
        <w:rPr>
          <w:rFonts w:ascii="Times New Roman" w:hAnsi="Times New Roman" w:cs="Times New Roman"/>
          <w:sz w:val="26"/>
          <w:szCs w:val="26"/>
        </w:rPr>
      </w:pPr>
    </w:p>
    <w:p w:rsidR="005F020C" w:rsidRDefault="00B114EE">
      <w:pPr>
        <w:tabs>
          <w:tab w:val="left" w:pos="8505"/>
        </w:tabs>
        <w:spacing w:after="0" w:line="240" w:lineRule="exact"/>
        <w:ind w:left="5529" w:right="-2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приказу комитета городского хозяйства администрации города Ставрополя</w:t>
      </w:r>
    </w:p>
    <w:p w:rsidR="005F020C" w:rsidRDefault="00B114EE">
      <w:pPr>
        <w:tabs>
          <w:tab w:val="left" w:pos="8505"/>
        </w:tabs>
        <w:spacing w:after="0" w:line="240" w:lineRule="exact"/>
        <w:ind w:left="5529" w:right="-2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</w:t>
      </w:r>
      <w:r w:rsidR="0005245B">
        <w:rPr>
          <w:rFonts w:ascii="Times New Roman" w:hAnsi="Times New Roman" w:cs="Times New Roman"/>
          <w:sz w:val="26"/>
          <w:szCs w:val="26"/>
        </w:rPr>
        <w:t xml:space="preserve"> 22.11.2023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05245B">
        <w:rPr>
          <w:rFonts w:ascii="Times New Roman" w:hAnsi="Times New Roman" w:cs="Times New Roman"/>
          <w:sz w:val="26"/>
          <w:szCs w:val="26"/>
        </w:rPr>
        <w:t>338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020C" w:rsidRDefault="005F020C">
      <w:pPr>
        <w:tabs>
          <w:tab w:val="left" w:pos="8505"/>
        </w:tabs>
        <w:spacing w:after="0" w:line="240" w:lineRule="exact"/>
        <w:ind w:left="5529" w:right="-2"/>
        <w:contextualSpacing/>
        <w:rPr>
          <w:rFonts w:ascii="Times New Roman" w:hAnsi="Times New Roman" w:cs="Times New Roman"/>
          <w:sz w:val="26"/>
          <w:szCs w:val="26"/>
        </w:rPr>
      </w:pPr>
    </w:p>
    <w:p w:rsidR="005F020C" w:rsidRPr="00FA28D6" w:rsidRDefault="005F020C">
      <w:pPr>
        <w:tabs>
          <w:tab w:val="left" w:pos="8505"/>
        </w:tabs>
        <w:spacing w:after="0" w:line="240" w:lineRule="exact"/>
        <w:ind w:left="5529" w:right="-2"/>
        <w:contextualSpacing/>
        <w:rPr>
          <w:rFonts w:ascii="Times New Roman" w:hAnsi="Times New Roman" w:cs="Times New Roman"/>
          <w:sz w:val="27"/>
          <w:szCs w:val="27"/>
        </w:rPr>
      </w:pPr>
    </w:p>
    <w:p w:rsidR="005F020C" w:rsidRPr="00FA28D6" w:rsidRDefault="00B114EE">
      <w:pPr>
        <w:tabs>
          <w:tab w:val="left" w:pos="8505"/>
        </w:tabs>
        <w:spacing w:after="0" w:line="240" w:lineRule="exact"/>
        <w:ind w:right="-2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FA28D6">
        <w:rPr>
          <w:rFonts w:ascii="Times New Roman" w:hAnsi="Times New Roman" w:cs="Times New Roman"/>
          <w:sz w:val="27"/>
          <w:szCs w:val="27"/>
        </w:rPr>
        <w:t>ОБЪЯВЛЕНИЕ</w:t>
      </w:r>
    </w:p>
    <w:p w:rsidR="005F020C" w:rsidRPr="00FA28D6" w:rsidRDefault="00B114EE">
      <w:pPr>
        <w:tabs>
          <w:tab w:val="left" w:pos="8505"/>
        </w:tabs>
        <w:spacing w:after="0" w:line="240" w:lineRule="exact"/>
        <w:ind w:right="-2"/>
        <w:contextualSpacing/>
        <w:jc w:val="center"/>
        <w:rPr>
          <w:sz w:val="27"/>
          <w:szCs w:val="27"/>
        </w:rPr>
      </w:pPr>
      <w:r w:rsidRPr="00FA28D6">
        <w:rPr>
          <w:rFonts w:ascii="Times New Roman" w:hAnsi="Times New Roman" w:cs="Times New Roman"/>
          <w:sz w:val="27"/>
          <w:szCs w:val="27"/>
        </w:rPr>
        <w:t>о проведении отбора на предоставление субсидий из бюджета города Ставрополя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расположенными на территории города Ставрополя, на инженерное обеспечение территорий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</w:t>
      </w:r>
    </w:p>
    <w:p w:rsidR="005F020C" w:rsidRPr="00FA28D6" w:rsidRDefault="005F020C">
      <w:pPr>
        <w:tabs>
          <w:tab w:val="left" w:pos="8505"/>
        </w:tabs>
        <w:spacing w:after="0" w:line="240" w:lineRule="exact"/>
        <w:ind w:right="-2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5F020C" w:rsidRPr="00FA28D6" w:rsidRDefault="005F020C">
      <w:pPr>
        <w:tabs>
          <w:tab w:val="left" w:pos="8505"/>
        </w:tabs>
        <w:spacing w:after="0" w:line="240" w:lineRule="exact"/>
        <w:ind w:right="-2"/>
        <w:contextualSpacing/>
        <w:rPr>
          <w:rFonts w:ascii="Times New Roman" w:hAnsi="Times New Roman" w:cs="Times New Roman"/>
          <w:sz w:val="27"/>
          <w:szCs w:val="27"/>
        </w:rPr>
      </w:pPr>
    </w:p>
    <w:p w:rsidR="005F020C" w:rsidRPr="00FA28D6" w:rsidRDefault="00B114EE">
      <w:pPr>
        <w:tabs>
          <w:tab w:val="left" w:pos="8505"/>
        </w:tabs>
        <w:spacing w:after="0" w:line="240" w:lineRule="auto"/>
        <w:ind w:firstLine="851"/>
        <w:contextualSpacing/>
        <w:jc w:val="both"/>
        <w:rPr>
          <w:sz w:val="27"/>
          <w:szCs w:val="27"/>
        </w:rPr>
      </w:pPr>
      <w:r w:rsidRPr="00FA28D6">
        <w:rPr>
          <w:rFonts w:ascii="Times New Roman" w:hAnsi="Times New Roman" w:cs="Times New Roman"/>
          <w:sz w:val="27"/>
          <w:szCs w:val="27"/>
        </w:rPr>
        <w:t xml:space="preserve">В соответствии с подпунктом 1 пункта 9 Порядка </w:t>
      </w:r>
      <w:r w:rsidRPr="00FA28D6">
        <w:rPr>
          <w:rFonts w:ascii="Times New Roman" w:hAnsi="Times New Roman" w:cs="Times New Roman"/>
          <w:color w:val="000000" w:themeColor="text1"/>
          <w:sz w:val="27"/>
          <w:szCs w:val="27"/>
        </w:rPr>
        <w:t>предоставления субсидий из бюджета города Ставрополя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Ставрополя, на инженерное обеспечение территорий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Ставрополя, утвержденного постановлением администрации города Ставрополя от 27.01.2022 № 158, комитет городского хозяйства администрации города Ставрополя объявляет о проведении в 202</w:t>
      </w:r>
      <w:r w:rsidR="008E1386" w:rsidRPr="00FA28D6">
        <w:rPr>
          <w:rFonts w:ascii="Times New Roman" w:hAnsi="Times New Roman" w:cs="Times New Roman"/>
          <w:color w:val="000000" w:themeColor="text1"/>
          <w:sz w:val="27"/>
          <w:szCs w:val="27"/>
        </w:rPr>
        <w:t>3</w:t>
      </w:r>
      <w:r w:rsidRPr="00FA28D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году </w:t>
      </w:r>
      <w:r w:rsidRPr="00FA28D6">
        <w:rPr>
          <w:rFonts w:ascii="Times New Roman" w:hAnsi="Times New Roman" w:cs="Times New Roman"/>
          <w:sz w:val="27"/>
          <w:szCs w:val="27"/>
        </w:rPr>
        <w:t xml:space="preserve">отбора на предоставление субсидий из бюджета города Ставрополя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Ставрополя, на инженерное обеспечение </w:t>
      </w:r>
      <w:r w:rsidRPr="00FA28D6">
        <w:rPr>
          <w:rFonts w:ascii="Times New Roman" w:hAnsi="Times New Roman" w:cs="Times New Roman"/>
          <w:sz w:val="27"/>
          <w:szCs w:val="27"/>
        </w:rPr>
        <w:lastRenderedPageBreak/>
        <w:t>территорий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 (далее соответственно – Комитет, отбор, участник отбора, субсидия, получатель субсидии, Товарищество, Порядок).</w:t>
      </w:r>
    </w:p>
    <w:p w:rsidR="005F020C" w:rsidRPr="00FA28D6" w:rsidRDefault="005F020C">
      <w:pPr>
        <w:tabs>
          <w:tab w:val="left" w:pos="8505"/>
        </w:tabs>
        <w:spacing w:after="0" w:line="240" w:lineRule="exact"/>
        <w:ind w:right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5F020C" w:rsidRPr="00FA28D6" w:rsidRDefault="00B114EE">
      <w:pPr>
        <w:tabs>
          <w:tab w:val="left" w:pos="8505"/>
        </w:tabs>
        <w:spacing w:after="0" w:line="240" w:lineRule="exact"/>
        <w:ind w:right="709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FA28D6">
        <w:rPr>
          <w:rFonts w:ascii="Times New Roman" w:hAnsi="Times New Roman" w:cs="Times New Roman"/>
          <w:sz w:val="27"/>
          <w:szCs w:val="27"/>
        </w:rPr>
        <w:t>Срок проведения отбора</w:t>
      </w:r>
    </w:p>
    <w:p w:rsidR="005F020C" w:rsidRPr="00FA28D6" w:rsidRDefault="005F020C">
      <w:pPr>
        <w:tabs>
          <w:tab w:val="left" w:pos="8505"/>
        </w:tabs>
        <w:spacing w:after="0" w:line="240" w:lineRule="exact"/>
        <w:ind w:right="709"/>
        <w:contextualSpacing/>
        <w:rPr>
          <w:rFonts w:ascii="Times New Roman" w:hAnsi="Times New Roman" w:cs="Times New Roman"/>
          <w:sz w:val="27"/>
          <w:szCs w:val="27"/>
        </w:rPr>
      </w:pPr>
    </w:p>
    <w:p w:rsidR="005F020C" w:rsidRPr="00404571" w:rsidRDefault="00B114EE">
      <w:pPr>
        <w:tabs>
          <w:tab w:val="left" w:pos="8505"/>
        </w:tabs>
        <w:spacing w:after="0" w:line="240" w:lineRule="auto"/>
        <w:ind w:right="-57" w:firstLine="794"/>
        <w:contextualSpacing/>
        <w:jc w:val="both"/>
        <w:rPr>
          <w:sz w:val="27"/>
          <w:szCs w:val="27"/>
        </w:rPr>
      </w:pPr>
      <w:r w:rsidRPr="00404571">
        <w:rPr>
          <w:rFonts w:ascii="Times New Roman" w:hAnsi="Times New Roman" w:cs="Times New Roman"/>
          <w:sz w:val="27"/>
          <w:szCs w:val="27"/>
        </w:rPr>
        <w:t xml:space="preserve">Срок проведения отбора: с 09 час. 00 мин. </w:t>
      </w:r>
      <w:r w:rsidR="00404571" w:rsidRPr="00404571">
        <w:rPr>
          <w:rFonts w:ascii="Times New Roman" w:hAnsi="Times New Roman" w:cs="Times New Roman"/>
          <w:sz w:val="27"/>
          <w:szCs w:val="27"/>
        </w:rPr>
        <w:t>28.11</w:t>
      </w:r>
      <w:r w:rsidRPr="00404571">
        <w:rPr>
          <w:rFonts w:ascii="Times New Roman" w:hAnsi="Times New Roman" w:cs="Times New Roman"/>
          <w:sz w:val="27"/>
          <w:szCs w:val="27"/>
        </w:rPr>
        <w:t>.202</w:t>
      </w:r>
      <w:r w:rsidR="008E1386" w:rsidRPr="00404571">
        <w:rPr>
          <w:rFonts w:ascii="Times New Roman" w:hAnsi="Times New Roman" w:cs="Times New Roman"/>
          <w:sz w:val="27"/>
          <w:szCs w:val="27"/>
        </w:rPr>
        <w:t>3</w:t>
      </w:r>
      <w:r w:rsidRPr="00404571">
        <w:rPr>
          <w:rFonts w:ascii="Times New Roman" w:hAnsi="Times New Roman" w:cs="Times New Roman"/>
          <w:sz w:val="27"/>
          <w:szCs w:val="27"/>
        </w:rPr>
        <w:t xml:space="preserve"> до 18 час. 00 мин. </w:t>
      </w:r>
      <w:r w:rsidR="00F4358D" w:rsidRPr="00404571">
        <w:rPr>
          <w:rFonts w:ascii="Times New Roman" w:hAnsi="Times New Roman" w:cs="Times New Roman"/>
          <w:sz w:val="27"/>
          <w:szCs w:val="27"/>
        </w:rPr>
        <w:t>1</w:t>
      </w:r>
      <w:r w:rsidR="00404571" w:rsidRPr="00404571">
        <w:rPr>
          <w:rFonts w:ascii="Times New Roman" w:hAnsi="Times New Roman" w:cs="Times New Roman"/>
          <w:sz w:val="27"/>
          <w:szCs w:val="27"/>
        </w:rPr>
        <w:t>9</w:t>
      </w:r>
      <w:r w:rsidR="00F4358D" w:rsidRPr="00404571">
        <w:rPr>
          <w:rFonts w:ascii="Times New Roman" w:hAnsi="Times New Roman" w:cs="Times New Roman"/>
          <w:sz w:val="27"/>
          <w:szCs w:val="27"/>
        </w:rPr>
        <w:t>.1</w:t>
      </w:r>
      <w:r w:rsidR="00404571" w:rsidRPr="00404571">
        <w:rPr>
          <w:rFonts w:ascii="Times New Roman" w:hAnsi="Times New Roman" w:cs="Times New Roman"/>
          <w:sz w:val="27"/>
          <w:szCs w:val="27"/>
        </w:rPr>
        <w:t>2</w:t>
      </w:r>
      <w:r w:rsidRPr="00404571">
        <w:rPr>
          <w:rFonts w:ascii="Times New Roman" w:hAnsi="Times New Roman" w:cs="Times New Roman"/>
          <w:sz w:val="27"/>
          <w:szCs w:val="27"/>
        </w:rPr>
        <w:t>.202</w:t>
      </w:r>
      <w:r w:rsidR="008E1386" w:rsidRPr="00404571">
        <w:rPr>
          <w:rFonts w:ascii="Times New Roman" w:hAnsi="Times New Roman" w:cs="Times New Roman"/>
          <w:sz w:val="27"/>
          <w:szCs w:val="27"/>
        </w:rPr>
        <w:t>3</w:t>
      </w:r>
      <w:r w:rsidRPr="00404571">
        <w:rPr>
          <w:rFonts w:ascii="Times New Roman" w:hAnsi="Times New Roman" w:cs="Times New Roman"/>
          <w:sz w:val="27"/>
          <w:szCs w:val="27"/>
        </w:rPr>
        <w:t xml:space="preserve">.   </w:t>
      </w:r>
    </w:p>
    <w:p w:rsidR="005F020C" w:rsidRPr="00404571" w:rsidRDefault="005F020C">
      <w:pPr>
        <w:tabs>
          <w:tab w:val="left" w:pos="8505"/>
        </w:tabs>
        <w:spacing w:after="0" w:line="240" w:lineRule="auto"/>
        <w:ind w:right="709"/>
        <w:contextualSpacing/>
        <w:rPr>
          <w:rFonts w:ascii="Times New Roman" w:hAnsi="Times New Roman" w:cs="Times New Roman"/>
          <w:sz w:val="27"/>
          <w:szCs w:val="27"/>
        </w:rPr>
      </w:pPr>
    </w:p>
    <w:p w:rsidR="005F020C" w:rsidRPr="00404571" w:rsidRDefault="00B114EE">
      <w:pPr>
        <w:tabs>
          <w:tab w:val="left" w:pos="8505"/>
        </w:tabs>
        <w:spacing w:after="0" w:line="240" w:lineRule="auto"/>
        <w:ind w:right="709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404571">
        <w:rPr>
          <w:rFonts w:ascii="Times New Roman" w:hAnsi="Times New Roman" w:cs="Times New Roman"/>
          <w:sz w:val="27"/>
          <w:szCs w:val="27"/>
        </w:rPr>
        <w:t>Дата начала подачи заявок участников отбора</w:t>
      </w:r>
    </w:p>
    <w:p w:rsidR="005F020C" w:rsidRPr="00404571" w:rsidRDefault="005F020C">
      <w:pPr>
        <w:tabs>
          <w:tab w:val="left" w:pos="8505"/>
        </w:tabs>
        <w:spacing w:after="0" w:line="240" w:lineRule="auto"/>
        <w:ind w:right="709"/>
        <w:contextualSpacing/>
        <w:rPr>
          <w:rFonts w:ascii="Times New Roman" w:hAnsi="Times New Roman" w:cs="Times New Roman"/>
          <w:sz w:val="27"/>
          <w:szCs w:val="27"/>
        </w:rPr>
      </w:pPr>
    </w:p>
    <w:p w:rsidR="005F020C" w:rsidRPr="00404571" w:rsidRDefault="00B114EE">
      <w:pPr>
        <w:tabs>
          <w:tab w:val="left" w:pos="8505"/>
        </w:tabs>
        <w:spacing w:after="0" w:line="240" w:lineRule="auto"/>
        <w:ind w:right="709" w:firstLine="847"/>
        <w:contextualSpacing/>
        <w:rPr>
          <w:rFonts w:ascii="Times New Roman" w:hAnsi="Times New Roman" w:cs="Times New Roman"/>
          <w:sz w:val="27"/>
          <w:szCs w:val="27"/>
        </w:rPr>
      </w:pPr>
      <w:r w:rsidRPr="00404571">
        <w:rPr>
          <w:rFonts w:ascii="Times New Roman" w:hAnsi="Times New Roman" w:cs="Times New Roman"/>
          <w:sz w:val="27"/>
          <w:szCs w:val="27"/>
        </w:rPr>
        <w:t xml:space="preserve">Дата начала подачи заявок участников отбора: </w:t>
      </w:r>
      <w:r w:rsidR="00404571" w:rsidRPr="00404571">
        <w:rPr>
          <w:rFonts w:ascii="Times New Roman" w:hAnsi="Times New Roman" w:cs="Times New Roman"/>
          <w:sz w:val="27"/>
          <w:szCs w:val="27"/>
        </w:rPr>
        <w:t>28</w:t>
      </w:r>
      <w:r w:rsidRPr="00404571">
        <w:rPr>
          <w:rFonts w:ascii="Times New Roman" w:hAnsi="Times New Roman" w:cs="Times New Roman"/>
          <w:sz w:val="27"/>
          <w:szCs w:val="27"/>
        </w:rPr>
        <w:t>.</w:t>
      </w:r>
      <w:r w:rsidR="00404571" w:rsidRPr="00404571">
        <w:rPr>
          <w:rFonts w:ascii="Times New Roman" w:hAnsi="Times New Roman" w:cs="Times New Roman"/>
          <w:sz w:val="27"/>
          <w:szCs w:val="27"/>
        </w:rPr>
        <w:t>11</w:t>
      </w:r>
      <w:r w:rsidRPr="00404571">
        <w:rPr>
          <w:rFonts w:ascii="Times New Roman" w:hAnsi="Times New Roman" w:cs="Times New Roman"/>
          <w:sz w:val="27"/>
          <w:szCs w:val="27"/>
        </w:rPr>
        <w:t>.202</w:t>
      </w:r>
      <w:r w:rsidR="00F4358D" w:rsidRPr="00404571">
        <w:rPr>
          <w:rFonts w:ascii="Times New Roman" w:hAnsi="Times New Roman" w:cs="Times New Roman"/>
          <w:sz w:val="27"/>
          <w:szCs w:val="27"/>
        </w:rPr>
        <w:t>3</w:t>
      </w:r>
      <w:r w:rsidRPr="00404571">
        <w:rPr>
          <w:rFonts w:ascii="Times New Roman" w:hAnsi="Times New Roman" w:cs="Times New Roman"/>
          <w:sz w:val="27"/>
          <w:szCs w:val="27"/>
        </w:rPr>
        <w:t>.</w:t>
      </w:r>
    </w:p>
    <w:p w:rsidR="00F4358D" w:rsidRPr="00FA28D6" w:rsidRDefault="00F4358D">
      <w:pPr>
        <w:tabs>
          <w:tab w:val="left" w:pos="8505"/>
        </w:tabs>
        <w:spacing w:after="0" w:line="240" w:lineRule="auto"/>
        <w:ind w:right="709" w:firstLine="847"/>
        <w:contextualSpacing/>
        <w:rPr>
          <w:rFonts w:ascii="Times New Roman" w:hAnsi="Times New Roman" w:cs="Times New Roman"/>
          <w:sz w:val="27"/>
          <w:szCs w:val="27"/>
        </w:rPr>
      </w:pPr>
      <w:r w:rsidRPr="00404571">
        <w:rPr>
          <w:rFonts w:ascii="Times New Roman" w:hAnsi="Times New Roman" w:cs="Times New Roman"/>
          <w:sz w:val="27"/>
          <w:szCs w:val="27"/>
        </w:rPr>
        <w:t xml:space="preserve">Дата окончания подачи заявок участников отбора: </w:t>
      </w:r>
      <w:r w:rsidR="00404571" w:rsidRPr="00404571">
        <w:rPr>
          <w:rFonts w:ascii="Times New Roman" w:hAnsi="Times New Roman" w:cs="Times New Roman"/>
          <w:sz w:val="27"/>
          <w:szCs w:val="27"/>
        </w:rPr>
        <w:t>19</w:t>
      </w:r>
      <w:r w:rsidRPr="00404571">
        <w:rPr>
          <w:rFonts w:ascii="Times New Roman" w:hAnsi="Times New Roman" w:cs="Times New Roman"/>
          <w:sz w:val="27"/>
          <w:szCs w:val="27"/>
        </w:rPr>
        <w:t>.1</w:t>
      </w:r>
      <w:r w:rsidR="00404571" w:rsidRPr="00404571">
        <w:rPr>
          <w:rFonts w:ascii="Times New Roman" w:hAnsi="Times New Roman" w:cs="Times New Roman"/>
          <w:sz w:val="27"/>
          <w:szCs w:val="27"/>
        </w:rPr>
        <w:t>2</w:t>
      </w:r>
      <w:r w:rsidRPr="00404571">
        <w:rPr>
          <w:rFonts w:ascii="Times New Roman" w:hAnsi="Times New Roman" w:cs="Times New Roman"/>
          <w:sz w:val="27"/>
          <w:szCs w:val="27"/>
        </w:rPr>
        <w:t>.2023</w:t>
      </w:r>
    </w:p>
    <w:p w:rsidR="005F020C" w:rsidRPr="00FA28D6" w:rsidRDefault="005F020C">
      <w:pPr>
        <w:tabs>
          <w:tab w:val="left" w:pos="8505"/>
        </w:tabs>
        <w:spacing w:after="0" w:line="240" w:lineRule="auto"/>
        <w:ind w:right="709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5F020C" w:rsidRPr="00FA28D6" w:rsidRDefault="00B114EE">
      <w:pPr>
        <w:spacing w:after="0" w:line="240" w:lineRule="exact"/>
        <w:jc w:val="center"/>
        <w:rPr>
          <w:sz w:val="27"/>
          <w:szCs w:val="27"/>
        </w:rPr>
      </w:pPr>
      <w:r w:rsidRPr="00FA28D6">
        <w:rPr>
          <w:rFonts w:ascii="Times New Roman" w:hAnsi="Times New Roman" w:cs="Times New Roman"/>
          <w:sz w:val="27"/>
          <w:szCs w:val="27"/>
        </w:rPr>
        <w:t>Мест</w:t>
      </w:r>
      <w:r w:rsidR="00F4358D">
        <w:rPr>
          <w:rFonts w:ascii="Times New Roman" w:hAnsi="Times New Roman" w:cs="Times New Roman"/>
          <w:sz w:val="27"/>
          <w:szCs w:val="27"/>
        </w:rPr>
        <w:t>о</w:t>
      </w:r>
      <w:r w:rsidRPr="00FA28D6">
        <w:rPr>
          <w:rFonts w:ascii="Times New Roman" w:hAnsi="Times New Roman" w:cs="Times New Roman"/>
          <w:sz w:val="27"/>
          <w:szCs w:val="27"/>
        </w:rPr>
        <w:t xml:space="preserve"> нахождени</w:t>
      </w:r>
      <w:r w:rsidR="00F4358D">
        <w:rPr>
          <w:rFonts w:ascii="Times New Roman" w:hAnsi="Times New Roman" w:cs="Times New Roman"/>
          <w:sz w:val="27"/>
          <w:szCs w:val="27"/>
        </w:rPr>
        <w:t>е</w:t>
      </w:r>
      <w:r w:rsidRPr="00FA28D6">
        <w:rPr>
          <w:rFonts w:ascii="Times New Roman" w:hAnsi="Times New Roman" w:cs="Times New Roman"/>
          <w:sz w:val="27"/>
          <w:szCs w:val="27"/>
        </w:rPr>
        <w:t>, почтов</w:t>
      </w:r>
      <w:r w:rsidR="00F4358D">
        <w:rPr>
          <w:rFonts w:ascii="Times New Roman" w:hAnsi="Times New Roman" w:cs="Times New Roman"/>
          <w:sz w:val="27"/>
          <w:szCs w:val="27"/>
        </w:rPr>
        <w:t>ый</w:t>
      </w:r>
      <w:r w:rsidRPr="00FA28D6">
        <w:rPr>
          <w:rFonts w:ascii="Times New Roman" w:hAnsi="Times New Roman" w:cs="Times New Roman"/>
          <w:sz w:val="27"/>
          <w:szCs w:val="27"/>
        </w:rPr>
        <w:t xml:space="preserve"> адрес, </w:t>
      </w:r>
    </w:p>
    <w:p w:rsidR="005F020C" w:rsidRPr="00FA28D6" w:rsidRDefault="00B114EE">
      <w:pPr>
        <w:spacing w:after="0" w:line="240" w:lineRule="exact"/>
        <w:jc w:val="center"/>
        <w:rPr>
          <w:rFonts w:ascii="Times New Roman" w:hAnsi="Times New Roman" w:cs="Times New Roman"/>
          <w:sz w:val="27"/>
          <w:szCs w:val="27"/>
        </w:rPr>
      </w:pPr>
      <w:r w:rsidRPr="00FA28D6">
        <w:rPr>
          <w:rFonts w:ascii="Times New Roman" w:hAnsi="Times New Roman" w:cs="Times New Roman"/>
          <w:sz w:val="27"/>
          <w:szCs w:val="27"/>
        </w:rPr>
        <w:t>адрес электронной почты Комитета</w:t>
      </w:r>
    </w:p>
    <w:p w:rsidR="005F020C" w:rsidRPr="00FA28D6" w:rsidRDefault="005F020C">
      <w:pPr>
        <w:spacing w:after="0" w:line="240" w:lineRule="exact"/>
        <w:rPr>
          <w:rFonts w:ascii="Times New Roman" w:hAnsi="Times New Roman" w:cs="Times New Roman"/>
          <w:sz w:val="27"/>
          <w:szCs w:val="27"/>
        </w:rPr>
      </w:pPr>
    </w:p>
    <w:p w:rsidR="005F020C" w:rsidRPr="00FA28D6" w:rsidRDefault="00B114EE">
      <w:pPr>
        <w:pStyle w:val="ConsPlusNormal"/>
        <w:ind w:firstLine="85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A28D6">
        <w:rPr>
          <w:rFonts w:ascii="Times New Roman" w:hAnsi="Times New Roman" w:cs="Times New Roman"/>
          <w:color w:val="000000"/>
          <w:sz w:val="27"/>
          <w:szCs w:val="27"/>
          <w:highlight w:val="white"/>
        </w:rPr>
        <w:t>Отбор проводится Комитетом, расположенным по адресу: город Ставрополь, ул. Дзержинского, д. 116В/1.</w:t>
      </w:r>
    </w:p>
    <w:p w:rsidR="005F020C" w:rsidRPr="00FA28D6" w:rsidRDefault="00B114EE">
      <w:pPr>
        <w:pStyle w:val="ConsPlusNormal"/>
        <w:ind w:firstLine="850"/>
        <w:jc w:val="both"/>
        <w:rPr>
          <w:sz w:val="27"/>
          <w:szCs w:val="27"/>
        </w:rPr>
      </w:pPr>
      <w:r w:rsidRPr="00FA28D6">
        <w:rPr>
          <w:rFonts w:ascii="Times New Roman" w:hAnsi="Times New Roman" w:cs="Times New Roman"/>
          <w:color w:val="000000"/>
          <w:sz w:val="27"/>
          <w:szCs w:val="27"/>
        </w:rPr>
        <w:t>Почтовый адрес Комитета:</w:t>
      </w:r>
      <w:r w:rsidR="00F4358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FA28D6">
        <w:rPr>
          <w:rFonts w:ascii="Times New Roman" w:hAnsi="Times New Roman" w:cs="Times New Roman"/>
          <w:color w:val="000000"/>
          <w:sz w:val="27"/>
          <w:szCs w:val="27"/>
        </w:rPr>
        <w:t>355017, г. Ставрополь, ул. Дзержинского,                   д. 116В/1.</w:t>
      </w:r>
    </w:p>
    <w:p w:rsidR="005F020C" w:rsidRPr="00FA28D6" w:rsidRDefault="00B114EE">
      <w:pPr>
        <w:pStyle w:val="ConsPlusNormal"/>
        <w:ind w:firstLine="850"/>
        <w:jc w:val="both"/>
        <w:rPr>
          <w:sz w:val="27"/>
          <w:szCs w:val="27"/>
        </w:rPr>
      </w:pPr>
      <w:r w:rsidRPr="00FA28D6">
        <w:rPr>
          <w:rFonts w:ascii="Times New Roman" w:hAnsi="Times New Roman" w:cs="Times New Roman"/>
          <w:color w:val="000000"/>
          <w:sz w:val="27"/>
          <w:szCs w:val="27"/>
          <w:highlight w:val="white"/>
        </w:rPr>
        <w:t xml:space="preserve">Адрес электронной почты Комитета: </w:t>
      </w:r>
      <w:hyperlink r:id="rId9" w:history="1">
        <w:r w:rsidR="008E1386" w:rsidRPr="00FA28D6">
          <w:rPr>
            <w:rStyle w:val="af1"/>
            <w:rFonts w:ascii="Times New Roman" w:hAnsi="Times New Roman" w:cs="Times New Roman"/>
            <w:sz w:val="27"/>
            <w:szCs w:val="27"/>
          </w:rPr>
          <w:t>kgx-stav@mail.ru</w:t>
        </w:r>
      </w:hyperlink>
    </w:p>
    <w:p w:rsidR="005F020C" w:rsidRPr="00FA28D6" w:rsidRDefault="005F020C">
      <w:pPr>
        <w:pStyle w:val="ConsPlusNormal"/>
        <w:ind w:firstLine="850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5F020C" w:rsidRPr="00FA28D6" w:rsidRDefault="00B114EE">
      <w:pPr>
        <w:pStyle w:val="ConsPlusNormal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FA28D6">
        <w:rPr>
          <w:rFonts w:ascii="Times New Roman" w:hAnsi="Times New Roman" w:cs="Times New Roman"/>
          <w:color w:val="000000"/>
          <w:sz w:val="27"/>
          <w:szCs w:val="27"/>
        </w:rPr>
        <w:t>Результат предоставления субсидии</w:t>
      </w:r>
    </w:p>
    <w:p w:rsidR="005F020C" w:rsidRPr="00FA28D6" w:rsidRDefault="005F020C">
      <w:pPr>
        <w:pStyle w:val="ConsPlusNormal"/>
        <w:ind w:firstLine="851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5F020C" w:rsidRPr="00FA28D6" w:rsidRDefault="00B114EE">
      <w:pPr>
        <w:pStyle w:val="ConsPlusNormal"/>
        <w:ind w:firstLine="85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A28D6">
        <w:rPr>
          <w:rFonts w:ascii="Times New Roman" w:hAnsi="Times New Roman" w:cs="Times New Roman"/>
          <w:color w:val="000000"/>
          <w:sz w:val="27"/>
          <w:szCs w:val="27"/>
        </w:rPr>
        <w:t>Результатом предоставления субсидии является реализация мероприятий, указанных в соглашении, в течение шести месяцев со дня поступления субсидии на расчетный счет получателя субсидии.</w:t>
      </w:r>
    </w:p>
    <w:p w:rsidR="005F020C" w:rsidRPr="00FA28D6" w:rsidRDefault="005F020C">
      <w:pPr>
        <w:pStyle w:val="ConsPlusNormal"/>
        <w:ind w:firstLine="850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5F020C" w:rsidRPr="00FA28D6" w:rsidRDefault="00B114EE">
      <w:pPr>
        <w:spacing w:after="0" w:line="240" w:lineRule="exact"/>
        <w:jc w:val="center"/>
        <w:rPr>
          <w:sz w:val="27"/>
          <w:szCs w:val="27"/>
        </w:rPr>
      </w:pPr>
      <w:r w:rsidRPr="00FA28D6">
        <w:rPr>
          <w:rFonts w:ascii="Times New Roman" w:hAnsi="Times New Roman" w:cs="Times New Roman"/>
          <w:sz w:val="27"/>
          <w:szCs w:val="27"/>
        </w:rPr>
        <w:t>Доменное имя и (или) сетевой адрес, и (или) указатель страницы официального сайта администрации, на котором обеспечивается проведение отбора</w:t>
      </w:r>
    </w:p>
    <w:p w:rsidR="005F020C" w:rsidRPr="00FA28D6" w:rsidRDefault="005F020C">
      <w:pPr>
        <w:spacing w:after="0"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5F020C" w:rsidRPr="00FA28D6" w:rsidRDefault="00B114EE">
      <w:pPr>
        <w:spacing w:after="0" w:line="240" w:lineRule="exact"/>
        <w:jc w:val="both"/>
        <w:rPr>
          <w:sz w:val="27"/>
          <w:szCs w:val="27"/>
        </w:rPr>
      </w:pPr>
      <w:r w:rsidRPr="00FA28D6">
        <w:rPr>
          <w:rFonts w:ascii="Times New Roman" w:hAnsi="Times New Roman" w:cs="Times New Roman"/>
          <w:sz w:val="27"/>
          <w:szCs w:val="27"/>
        </w:rPr>
        <w:tab/>
        <w:t>https://ставрополь.рф/city/gkh/otbor-poluchateley-subsidiy.php</w:t>
      </w:r>
    </w:p>
    <w:p w:rsidR="005F020C" w:rsidRPr="00FA28D6" w:rsidRDefault="005F020C">
      <w:pPr>
        <w:spacing w:after="0" w:line="240" w:lineRule="exact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5F020C" w:rsidRPr="00FA28D6" w:rsidRDefault="00B114EE">
      <w:pPr>
        <w:spacing w:after="0" w:line="240" w:lineRule="exact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FA28D6">
        <w:rPr>
          <w:rFonts w:ascii="Times New Roman" w:hAnsi="Times New Roman" w:cs="Times New Roman"/>
          <w:bCs/>
          <w:sz w:val="27"/>
          <w:szCs w:val="27"/>
        </w:rPr>
        <w:t>Требования к участникам отбора и перечень документов, представляемых участниками отбора для подтверждения их соответствия указанным требованиям</w:t>
      </w:r>
    </w:p>
    <w:p w:rsidR="005F020C" w:rsidRPr="00FA28D6" w:rsidRDefault="005F020C">
      <w:pPr>
        <w:pStyle w:val="ConsPlusNormal"/>
        <w:widowControl w:val="0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7"/>
          <w:szCs w:val="27"/>
          <w:highlight w:val="white"/>
        </w:rPr>
      </w:pPr>
    </w:p>
    <w:p w:rsidR="005F020C" w:rsidRPr="00FA28D6" w:rsidRDefault="00B114EE">
      <w:pPr>
        <w:pStyle w:val="ConsPlusNormal"/>
        <w:tabs>
          <w:tab w:val="left" w:pos="0"/>
        </w:tabs>
        <w:ind w:firstLine="709"/>
        <w:jc w:val="both"/>
        <w:rPr>
          <w:sz w:val="27"/>
          <w:szCs w:val="27"/>
        </w:rPr>
      </w:pPr>
      <w:r w:rsidRPr="00FA28D6">
        <w:rPr>
          <w:rFonts w:ascii="Times New Roman" w:hAnsi="Times New Roman" w:cs="Times New Roman"/>
          <w:color w:val="000000"/>
          <w:sz w:val="27"/>
          <w:szCs w:val="27"/>
        </w:rPr>
        <w:t>Получателями субсидий могут являться Товарищества, одновременно отвечающие следующим требованиям:</w:t>
      </w:r>
    </w:p>
    <w:p w:rsidR="005F020C" w:rsidRPr="00FA28D6" w:rsidRDefault="00B114EE">
      <w:pPr>
        <w:pStyle w:val="ConsPlusNormal"/>
        <w:tabs>
          <w:tab w:val="left" w:pos="0"/>
        </w:tabs>
        <w:ind w:firstLine="709"/>
        <w:jc w:val="both"/>
        <w:rPr>
          <w:sz w:val="27"/>
          <w:szCs w:val="27"/>
        </w:rPr>
      </w:pPr>
      <w:r w:rsidRPr="00FA28D6">
        <w:rPr>
          <w:rFonts w:ascii="Times New Roman" w:hAnsi="Times New Roman" w:cs="Times New Roman"/>
          <w:color w:val="000000"/>
          <w:sz w:val="27"/>
          <w:szCs w:val="27"/>
        </w:rPr>
        <w:t>1) имеющие статус юридического лица;</w:t>
      </w:r>
    </w:p>
    <w:p w:rsidR="005F020C" w:rsidRPr="00FA28D6" w:rsidRDefault="00B114EE">
      <w:pPr>
        <w:pStyle w:val="ConsPlusNormal"/>
        <w:tabs>
          <w:tab w:val="left" w:pos="0"/>
        </w:tabs>
        <w:ind w:firstLine="709"/>
        <w:jc w:val="both"/>
        <w:rPr>
          <w:sz w:val="27"/>
          <w:szCs w:val="27"/>
        </w:rPr>
      </w:pPr>
      <w:r w:rsidRPr="00FA28D6">
        <w:rPr>
          <w:rFonts w:ascii="Times New Roman" w:hAnsi="Times New Roman" w:cs="Times New Roman"/>
          <w:color w:val="000000"/>
          <w:sz w:val="27"/>
          <w:szCs w:val="27"/>
        </w:rPr>
        <w:t>2) имеющие регистрацию на территории города Ставрополя.</w:t>
      </w:r>
    </w:p>
    <w:p w:rsidR="005F020C" w:rsidRPr="00FA28D6" w:rsidRDefault="00B114E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A28D6">
        <w:rPr>
          <w:rFonts w:ascii="Times New Roman" w:hAnsi="Times New Roman" w:cs="Times New Roman"/>
          <w:color w:val="000000"/>
          <w:sz w:val="27"/>
          <w:szCs w:val="27"/>
        </w:rPr>
        <w:t>В соответствии с пунктом 10 Порядка участники отбора на дату подачи заявки должны соответствовать следующим требованиям:</w:t>
      </w:r>
    </w:p>
    <w:p w:rsidR="005F020C" w:rsidRPr="00FA28D6" w:rsidRDefault="00B114E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A28D6">
        <w:rPr>
          <w:rFonts w:ascii="Times New Roman" w:hAnsi="Times New Roman" w:cs="Times New Roman"/>
          <w:color w:val="000000"/>
          <w:sz w:val="27"/>
          <w:szCs w:val="27"/>
        </w:rPr>
        <w:lastRenderedPageBreak/>
        <w:t>1) у участника отбора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F020C" w:rsidRPr="00FA28D6" w:rsidRDefault="00B114E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A28D6">
        <w:rPr>
          <w:rFonts w:ascii="Times New Roman" w:hAnsi="Times New Roman" w:cs="Times New Roman"/>
          <w:color w:val="000000"/>
          <w:sz w:val="27"/>
          <w:szCs w:val="27"/>
        </w:rPr>
        <w:t>2) у участника отбора отсутствует просроченная задолженность по возврату в бюджет города Ставрополя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городом Ставрополем;</w:t>
      </w:r>
    </w:p>
    <w:p w:rsidR="005F020C" w:rsidRPr="00FA28D6" w:rsidRDefault="00B114E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A28D6">
        <w:rPr>
          <w:rFonts w:ascii="Times New Roman" w:hAnsi="Times New Roman" w:cs="Times New Roman"/>
          <w:color w:val="000000"/>
          <w:sz w:val="27"/>
          <w:szCs w:val="27"/>
        </w:rPr>
        <w:t>3) участники отбора не должны находиться в процессе реорганизации</w:t>
      </w:r>
      <w:r w:rsidRPr="00FA28D6">
        <w:rPr>
          <w:rFonts w:ascii="Times New Roman" w:hAnsi="Times New Roman" w:cs="Times New Roman"/>
          <w:sz w:val="27"/>
          <w:szCs w:val="27"/>
        </w:rPr>
        <w:t xml:space="preserve"> (за исключением реорганизации в форме присоединения к юридическому лицу, являющемуся участником отбора, другого юридического лица), </w:t>
      </w:r>
      <w:r w:rsidRPr="00FA28D6">
        <w:rPr>
          <w:rFonts w:ascii="Times New Roman" w:hAnsi="Times New Roman" w:cs="Times New Roman"/>
          <w:color w:val="000000"/>
          <w:sz w:val="27"/>
          <w:szCs w:val="27"/>
        </w:rPr>
        <w:t>ликвидации, в отношении них не введена процедура банкротства, деятельность некоммерческой организации не приостановлена в порядке, предусмотренном законодательством Российской Федерации;</w:t>
      </w:r>
    </w:p>
    <w:p w:rsidR="005F020C" w:rsidRPr="00FA28D6" w:rsidRDefault="00B114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FA28D6">
        <w:rPr>
          <w:rFonts w:ascii="Times New Roman" w:hAnsi="Times New Roman" w:cs="Times New Roman"/>
          <w:color w:val="000000"/>
          <w:sz w:val="27"/>
          <w:szCs w:val="27"/>
        </w:rPr>
        <w:t xml:space="preserve">4) </w:t>
      </w:r>
      <w:r w:rsidR="008E1386" w:rsidRPr="00FA28D6">
        <w:rPr>
          <w:rFonts w:ascii="Times New Roman" w:hAnsi="Times New Roman" w:cs="Times New Roman"/>
          <w:sz w:val="27"/>
          <w:szCs w:val="27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</w:t>
      </w:r>
      <w:r w:rsidRPr="00FA28D6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5F020C" w:rsidRPr="00FA28D6" w:rsidRDefault="00B114E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A28D6">
        <w:rPr>
          <w:rFonts w:ascii="Times New Roman" w:hAnsi="Times New Roman" w:cs="Times New Roman"/>
          <w:color w:val="000000"/>
          <w:sz w:val="27"/>
          <w:szCs w:val="27"/>
        </w:rPr>
        <w:t xml:space="preserve">5) участники отбора не должны получать средства из бюджета города Ставрополя на основании иных муниципальных правовых актов на цель, установленную пунктом 2 Порядка. </w:t>
      </w:r>
    </w:p>
    <w:p w:rsidR="005F020C" w:rsidRPr="00FA28D6" w:rsidRDefault="005F020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5F020C" w:rsidRPr="00FA28D6" w:rsidRDefault="00B114EE">
      <w:pPr>
        <w:spacing w:after="0" w:line="240" w:lineRule="exact"/>
        <w:jc w:val="center"/>
        <w:rPr>
          <w:sz w:val="27"/>
          <w:szCs w:val="27"/>
        </w:rPr>
      </w:pPr>
      <w:r w:rsidRPr="00FA28D6">
        <w:rPr>
          <w:rFonts w:ascii="Times New Roman" w:hAnsi="Times New Roman" w:cs="Times New Roman"/>
          <w:sz w:val="27"/>
          <w:szCs w:val="27"/>
        </w:rPr>
        <w:t>Порядок подачи заявок участниками отбора, требований, предъявляемых к форме и содержанию заявок, подаваемых участником отбора, перечень прилагаемых к заявке документов, определенны</w:t>
      </w:r>
      <w:r w:rsidRPr="00FA28D6">
        <w:rPr>
          <w:rFonts w:ascii="Times New Roman" w:hAnsi="Times New Roman" w:cs="Times New Roman"/>
          <w:color w:val="000000"/>
          <w:sz w:val="27"/>
          <w:szCs w:val="27"/>
        </w:rPr>
        <w:t xml:space="preserve">х </w:t>
      </w:r>
      <w:hyperlink r:id="rId10">
        <w:r w:rsidRPr="00FA28D6">
          <w:rPr>
            <w:rStyle w:val="ListLabel6"/>
            <w:color w:val="000000"/>
            <w:sz w:val="27"/>
            <w:szCs w:val="27"/>
          </w:rPr>
          <w:t>пунктом 11</w:t>
        </w:r>
      </w:hyperlink>
      <w:r w:rsidR="00F4358D">
        <w:t xml:space="preserve"> </w:t>
      </w:r>
      <w:r w:rsidRPr="00FA28D6">
        <w:rPr>
          <w:rFonts w:ascii="Times New Roman" w:hAnsi="Times New Roman" w:cs="Times New Roman"/>
          <w:sz w:val="27"/>
          <w:szCs w:val="27"/>
        </w:rPr>
        <w:t>Порядка</w:t>
      </w:r>
    </w:p>
    <w:p w:rsidR="005F020C" w:rsidRPr="00FA28D6" w:rsidRDefault="005F020C">
      <w:pPr>
        <w:spacing w:after="0" w:line="240" w:lineRule="exact"/>
        <w:rPr>
          <w:rFonts w:ascii="Times New Roman" w:hAnsi="Times New Roman" w:cs="Times New Roman"/>
          <w:sz w:val="27"/>
          <w:szCs w:val="27"/>
        </w:rPr>
      </w:pPr>
    </w:p>
    <w:p w:rsidR="005F020C" w:rsidRPr="00FA28D6" w:rsidRDefault="00B11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A28D6">
        <w:rPr>
          <w:rFonts w:ascii="Times New Roman" w:hAnsi="Times New Roman" w:cs="Times New Roman"/>
          <w:sz w:val="27"/>
          <w:szCs w:val="27"/>
        </w:rPr>
        <w:t>Для участия в отборе участник отбора представляет в Комитет следующие документы</w:t>
      </w:r>
      <w:r w:rsidR="00775C5C" w:rsidRPr="00FA28D6">
        <w:rPr>
          <w:rFonts w:ascii="Times New Roman" w:hAnsi="Times New Roman" w:cs="Times New Roman"/>
          <w:sz w:val="27"/>
          <w:szCs w:val="27"/>
        </w:rPr>
        <w:t xml:space="preserve"> (на каждый объект инженерной инфраструктуры участником отбора подается отдельная заявка)</w:t>
      </w:r>
      <w:r w:rsidRPr="00FA28D6">
        <w:rPr>
          <w:rFonts w:ascii="Times New Roman" w:hAnsi="Times New Roman" w:cs="Times New Roman"/>
          <w:sz w:val="27"/>
          <w:szCs w:val="27"/>
        </w:rPr>
        <w:t>:</w:t>
      </w:r>
    </w:p>
    <w:p w:rsidR="00775C5C" w:rsidRPr="00FA28D6" w:rsidRDefault="00775C5C" w:rsidP="00775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A28D6">
        <w:rPr>
          <w:rFonts w:ascii="Times New Roman" w:hAnsi="Times New Roman" w:cs="Times New Roman"/>
          <w:sz w:val="27"/>
          <w:szCs w:val="27"/>
        </w:rPr>
        <w:t xml:space="preserve">1) </w:t>
      </w:r>
      <w:hyperlink w:anchor="Par328" w:history="1">
        <w:r w:rsidRPr="00FA28D6">
          <w:rPr>
            <w:rFonts w:ascii="Times New Roman" w:hAnsi="Times New Roman" w:cs="Times New Roman"/>
            <w:sz w:val="27"/>
            <w:szCs w:val="27"/>
          </w:rPr>
          <w:t>заявк</w:t>
        </w:r>
        <w:r w:rsidR="001F57E9">
          <w:rPr>
            <w:rFonts w:ascii="Times New Roman" w:hAnsi="Times New Roman" w:cs="Times New Roman"/>
            <w:sz w:val="27"/>
            <w:szCs w:val="27"/>
          </w:rPr>
          <w:t>у</w:t>
        </w:r>
      </w:hyperlink>
      <w:r w:rsidRPr="00FA28D6">
        <w:rPr>
          <w:rFonts w:ascii="Times New Roman" w:hAnsi="Times New Roman" w:cs="Times New Roman"/>
          <w:sz w:val="27"/>
          <w:szCs w:val="27"/>
        </w:rPr>
        <w:t xml:space="preserve"> оформ</w:t>
      </w:r>
      <w:r w:rsidR="001F57E9">
        <w:rPr>
          <w:rFonts w:ascii="Times New Roman" w:hAnsi="Times New Roman" w:cs="Times New Roman"/>
          <w:sz w:val="27"/>
          <w:szCs w:val="27"/>
        </w:rPr>
        <w:t>ленную</w:t>
      </w:r>
      <w:r w:rsidRPr="00FA28D6">
        <w:rPr>
          <w:rFonts w:ascii="Times New Roman" w:hAnsi="Times New Roman" w:cs="Times New Roman"/>
          <w:sz w:val="27"/>
          <w:szCs w:val="27"/>
        </w:rPr>
        <w:t xml:space="preserve"> по форме согласно приложению 1 к настоящему Порядку с приложением следующих документов:</w:t>
      </w:r>
    </w:p>
    <w:p w:rsidR="00775C5C" w:rsidRPr="00FA28D6" w:rsidRDefault="00775C5C" w:rsidP="00775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A28D6">
        <w:rPr>
          <w:rFonts w:ascii="Times New Roman" w:hAnsi="Times New Roman" w:cs="Times New Roman"/>
          <w:sz w:val="27"/>
          <w:szCs w:val="27"/>
        </w:rPr>
        <w:t>а) копии документа, удостоверяющего личность представителя участника отбора, с предъявлением подлинника такого документа;</w:t>
      </w:r>
    </w:p>
    <w:p w:rsidR="00775C5C" w:rsidRPr="00FA28D6" w:rsidRDefault="00775C5C" w:rsidP="00775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A28D6">
        <w:rPr>
          <w:rFonts w:ascii="Times New Roman" w:hAnsi="Times New Roman" w:cs="Times New Roman"/>
          <w:sz w:val="27"/>
          <w:szCs w:val="27"/>
        </w:rPr>
        <w:t>б) копии документа, удостоверяющего полномочия представителя участника отбора (предоставление указанного документа не требуется в случае, если от имени юридического лица обращается лицо, имеющее право действовать без доверенности);</w:t>
      </w:r>
    </w:p>
    <w:p w:rsidR="00775C5C" w:rsidRPr="00FA28D6" w:rsidRDefault="00775C5C" w:rsidP="00775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A28D6">
        <w:rPr>
          <w:rFonts w:ascii="Times New Roman" w:hAnsi="Times New Roman" w:cs="Times New Roman"/>
          <w:sz w:val="27"/>
          <w:szCs w:val="27"/>
        </w:rPr>
        <w:t>в) документа, подтверждающего государственную регистрацию в качестве юридического лица;</w:t>
      </w:r>
    </w:p>
    <w:p w:rsidR="00775C5C" w:rsidRPr="00FA28D6" w:rsidRDefault="00775C5C" w:rsidP="00775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A28D6">
        <w:rPr>
          <w:rFonts w:ascii="Times New Roman" w:hAnsi="Times New Roman" w:cs="Times New Roman"/>
          <w:sz w:val="27"/>
          <w:szCs w:val="27"/>
        </w:rPr>
        <w:lastRenderedPageBreak/>
        <w:t>г) копии учредительных документов юридического лица;</w:t>
      </w:r>
    </w:p>
    <w:p w:rsidR="00775C5C" w:rsidRPr="00FA28D6" w:rsidRDefault="00775C5C" w:rsidP="00775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A28D6">
        <w:rPr>
          <w:rFonts w:ascii="Times New Roman" w:hAnsi="Times New Roman" w:cs="Times New Roman"/>
          <w:sz w:val="27"/>
          <w:szCs w:val="27"/>
        </w:rPr>
        <w:t>д) копии решения общего собрания членов Товарищества о реализации мероприятий на условиях софинансирования в размере не менее 50 процентов от общего объема средств, необходимых на реализацию мероприятий, с предоставлением подлинника такого документа;</w:t>
      </w:r>
    </w:p>
    <w:p w:rsidR="00775C5C" w:rsidRPr="00FA28D6" w:rsidRDefault="00775C5C" w:rsidP="00775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A28D6">
        <w:rPr>
          <w:rFonts w:ascii="Times New Roman" w:hAnsi="Times New Roman" w:cs="Times New Roman"/>
          <w:sz w:val="27"/>
          <w:szCs w:val="27"/>
        </w:rPr>
        <w:t>е) проектно-сметной документации с технико-экономическим обоснованием мероприятия;</w:t>
      </w:r>
    </w:p>
    <w:p w:rsidR="00775C5C" w:rsidRPr="00FA28D6" w:rsidRDefault="00775C5C" w:rsidP="00775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A28D6">
        <w:rPr>
          <w:rFonts w:ascii="Times New Roman" w:hAnsi="Times New Roman" w:cs="Times New Roman"/>
          <w:sz w:val="27"/>
          <w:szCs w:val="27"/>
        </w:rPr>
        <w:t xml:space="preserve">ж) локальных сметных расчетов на реализацию мероприятий, указанных в </w:t>
      </w:r>
      <w:hyperlink w:anchor="Par73" w:history="1">
        <w:r w:rsidRPr="00FA28D6">
          <w:rPr>
            <w:rFonts w:ascii="Times New Roman" w:hAnsi="Times New Roman" w:cs="Times New Roman"/>
            <w:sz w:val="27"/>
            <w:szCs w:val="27"/>
          </w:rPr>
          <w:t>пункте 2</w:t>
        </w:r>
      </w:hyperlink>
      <w:r w:rsidRPr="00FA28D6">
        <w:rPr>
          <w:rFonts w:ascii="Times New Roman" w:hAnsi="Times New Roman" w:cs="Times New Roman"/>
          <w:sz w:val="27"/>
          <w:szCs w:val="27"/>
        </w:rPr>
        <w:t xml:space="preserve"> настоящего Порядка, с заключением экспертной организации о проверке достоверности определения сметной стоимости;</w:t>
      </w:r>
    </w:p>
    <w:p w:rsidR="00775C5C" w:rsidRPr="00FA28D6" w:rsidRDefault="00775C5C" w:rsidP="00775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A28D6">
        <w:rPr>
          <w:rFonts w:ascii="Times New Roman" w:hAnsi="Times New Roman" w:cs="Times New Roman"/>
          <w:sz w:val="27"/>
          <w:szCs w:val="27"/>
        </w:rPr>
        <w:t>з) программы и графика осуществления мероприятий;</w:t>
      </w:r>
    </w:p>
    <w:p w:rsidR="00775C5C" w:rsidRPr="00FA28D6" w:rsidRDefault="00775C5C" w:rsidP="00775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A28D6">
        <w:rPr>
          <w:rFonts w:ascii="Times New Roman" w:hAnsi="Times New Roman" w:cs="Times New Roman"/>
          <w:sz w:val="27"/>
          <w:szCs w:val="27"/>
        </w:rPr>
        <w:t xml:space="preserve">и) копии положительного заключения экспертизы проектной документации, если такая проектная документация подлежит экспертизе в соответствии со </w:t>
      </w:r>
      <w:hyperlink r:id="rId11" w:history="1">
        <w:r w:rsidRPr="00FA28D6">
          <w:rPr>
            <w:rFonts w:ascii="Times New Roman" w:hAnsi="Times New Roman" w:cs="Times New Roman"/>
            <w:sz w:val="27"/>
            <w:szCs w:val="27"/>
          </w:rPr>
          <w:t>статьей 49</w:t>
        </w:r>
      </w:hyperlink>
      <w:r w:rsidRPr="00FA28D6">
        <w:rPr>
          <w:rFonts w:ascii="Times New Roman" w:hAnsi="Times New Roman" w:cs="Times New Roman"/>
          <w:sz w:val="27"/>
          <w:szCs w:val="27"/>
        </w:rPr>
        <w:t xml:space="preserve"> Градостроительного кодекса Российской Федерации;</w:t>
      </w:r>
    </w:p>
    <w:p w:rsidR="00775C5C" w:rsidRPr="00FA28D6" w:rsidRDefault="00775C5C" w:rsidP="00775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A28D6">
        <w:rPr>
          <w:rFonts w:ascii="Times New Roman" w:hAnsi="Times New Roman" w:cs="Times New Roman"/>
          <w:sz w:val="27"/>
          <w:szCs w:val="27"/>
        </w:rPr>
        <w:t>к) копий правоустанавливающих документов на земельный участок, предоставленный для ведения садоводства, огородничества или дачного хозяйства, права на который не зарегистрированы в Едином государственном реестре недвижимости, заверенных участником отбора;</w:t>
      </w:r>
    </w:p>
    <w:p w:rsidR="00775C5C" w:rsidRPr="00FA28D6" w:rsidRDefault="00775C5C" w:rsidP="00775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A28D6">
        <w:rPr>
          <w:rFonts w:ascii="Times New Roman" w:hAnsi="Times New Roman" w:cs="Times New Roman"/>
          <w:sz w:val="27"/>
          <w:szCs w:val="27"/>
        </w:rPr>
        <w:t>л) копий документов, подтверждающих нахождение объекта инженерной инфраструктуры, подлежащего строительству, реконструкции, ремонту, на территории и (или) в собственности Товарищества;</w:t>
      </w:r>
    </w:p>
    <w:p w:rsidR="00775C5C" w:rsidRPr="00FA28D6" w:rsidRDefault="00775C5C" w:rsidP="00775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A28D6">
        <w:rPr>
          <w:rFonts w:ascii="Times New Roman" w:hAnsi="Times New Roman" w:cs="Times New Roman"/>
          <w:sz w:val="27"/>
          <w:szCs w:val="27"/>
        </w:rPr>
        <w:t>м)</w:t>
      </w:r>
      <w:r w:rsidR="00FA28D6" w:rsidRPr="00FA28D6">
        <w:rPr>
          <w:rFonts w:ascii="Times New Roman" w:hAnsi="Times New Roman" w:cs="Times New Roman"/>
          <w:sz w:val="27"/>
          <w:szCs w:val="27"/>
        </w:rPr>
        <w:t xml:space="preserve"> </w:t>
      </w:r>
      <w:r w:rsidRPr="00FA28D6">
        <w:rPr>
          <w:rFonts w:ascii="Times New Roman" w:hAnsi="Times New Roman" w:cs="Times New Roman"/>
          <w:sz w:val="27"/>
          <w:szCs w:val="27"/>
        </w:rPr>
        <w:t>выписки из кредитной организации, подтверждающей наличие денежных средств на расчетном счете участника отбора в размере, указанном в заявке, но не менее 50 процентов от общего объема средств, необходимых на реализацию мероприятий;</w:t>
      </w:r>
    </w:p>
    <w:p w:rsidR="00775C5C" w:rsidRPr="00FA28D6" w:rsidRDefault="00775C5C" w:rsidP="00775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A28D6">
        <w:rPr>
          <w:rFonts w:ascii="Times New Roman" w:hAnsi="Times New Roman" w:cs="Times New Roman"/>
          <w:sz w:val="27"/>
          <w:szCs w:val="27"/>
        </w:rPr>
        <w:t>н) копии годового отчета за год, предшествующий отбору, включающего бухгалтерский баланс с приложениями; отчета о прибылях и убытках с пояснительной запиской, с отметкой налоговой инспекции о его принятии;</w:t>
      </w:r>
    </w:p>
    <w:p w:rsidR="00775C5C" w:rsidRPr="00FA28D6" w:rsidRDefault="00775C5C" w:rsidP="00775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A28D6">
        <w:rPr>
          <w:rFonts w:ascii="Times New Roman" w:hAnsi="Times New Roman" w:cs="Times New Roman"/>
          <w:sz w:val="27"/>
          <w:szCs w:val="27"/>
        </w:rPr>
        <w:t>о) справки об отсутствии у участника отбора просроченной задолженности по возврату в бюджет города Ставрополя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городом Ставрополем, подписанной руководителем Товарищества или иным уполномоченным лицом (с предоставлением документов, подтверждающих полномочия указанного лица) и главным бухгалтером Товарищества (при наличии), скрепленной печатью Товарищества (при наличии печати);</w:t>
      </w:r>
    </w:p>
    <w:p w:rsidR="00775C5C" w:rsidRPr="00FA28D6" w:rsidRDefault="00775C5C" w:rsidP="00775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A28D6">
        <w:rPr>
          <w:rFonts w:ascii="Times New Roman" w:hAnsi="Times New Roman" w:cs="Times New Roman"/>
          <w:sz w:val="27"/>
          <w:szCs w:val="27"/>
        </w:rPr>
        <w:t xml:space="preserve">п) справки о том, что участник отбора не является получателем средств бюджета города Ставрополя на цель, установленную </w:t>
      </w:r>
      <w:hyperlink w:anchor="Par73" w:history="1">
        <w:r w:rsidRPr="00FA28D6">
          <w:rPr>
            <w:rFonts w:ascii="Times New Roman" w:hAnsi="Times New Roman" w:cs="Times New Roman"/>
            <w:sz w:val="27"/>
            <w:szCs w:val="27"/>
          </w:rPr>
          <w:t>пунктом 2</w:t>
        </w:r>
      </w:hyperlink>
      <w:r w:rsidRPr="00FA28D6">
        <w:rPr>
          <w:rFonts w:ascii="Times New Roman" w:hAnsi="Times New Roman" w:cs="Times New Roman"/>
          <w:sz w:val="27"/>
          <w:szCs w:val="27"/>
        </w:rPr>
        <w:t xml:space="preserve"> настоящего Порядка, подписанной руководителем Товарищества или иным уполномоченным представителем Товарищества и главным бухгалтером Товарищества (при наличии), скрепленной печатью Товарищества (при наличии печати).</w:t>
      </w:r>
    </w:p>
    <w:p w:rsidR="00775C5C" w:rsidRPr="00FA28D6" w:rsidRDefault="00775C5C" w:rsidP="00775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A28D6">
        <w:rPr>
          <w:rFonts w:ascii="Times New Roman" w:hAnsi="Times New Roman" w:cs="Times New Roman"/>
          <w:sz w:val="27"/>
          <w:szCs w:val="27"/>
        </w:rPr>
        <w:t>Копии представляемых документов должны быть заверены надлежащим образом и скреплены печатью Товарищества (при наличии печати);</w:t>
      </w:r>
    </w:p>
    <w:p w:rsidR="00775C5C" w:rsidRPr="00FA28D6" w:rsidRDefault="00775C5C" w:rsidP="00775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A28D6">
        <w:rPr>
          <w:rFonts w:ascii="Times New Roman" w:hAnsi="Times New Roman" w:cs="Times New Roman"/>
          <w:sz w:val="27"/>
          <w:szCs w:val="27"/>
        </w:rPr>
        <w:lastRenderedPageBreak/>
        <w:t xml:space="preserve">2) к заявке прилагается </w:t>
      </w:r>
      <w:hyperlink w:anchor="Par440" w:history="1">
        <w:r w:rsidRPr="00FA28D6">
          <w:rPr>
            <w:rFonts w:ascii="Times New Roman" w:hAnsi="Times New Roman" w:cs="Times New Roman"/>
            <w:sz w:val="27"/>
            <w:szCs w:val="27"/>
          </w:rPr>
          <w:t>согласие</w:t>
        </w:r>
      </w:hyperlink>
      <w:r w:rsidRPr="00FA28D6">
        <w:rPr>
          <w:rFonts w:ascii="Times New Roman" w:hAnsi="Times New Roman" w:cs="Times New Roman"/>
          <w:sz w:val="27"/>
          <w:szCs w:val="27"/>
        </w:rPr>
        <w:t xml:space="preserve"> на публикацию (размещение) на официальном сайте администрации информации об участнике отбора, о подаваемой участником отбора заявке, иной информации об участнике отбора, связанной с соответствующим отбором, согласно приложению 2 к настоящему Порядку;</w:t>
      </w:r>
    </w:p>
    <w:p w:rsidR="00775C5C" w:rsidRPr="00FA28D6" w:rsidRDefault="00775C5C" w:rsidP="00775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A28D6">
        <w:rPr>
          <w:rFonts w:ascii="Times New Roman" w:hAnsi="Times New Roman" w:cs="Times New Roman"/>
          <w:sz w:val="27"/>
          <w:szCs w:val="27"/>
        </w:rPr>
        <w:t>3) заявка со всеми подтверждающими документами должна быть прошита, пронумерована, скреплена печатью (при наличии печати) и заверена подписью уполномоченного лица участника отбора</w:t>
      </w:r>
      <w:r w:rsidR="001F57E9">
        <w:rPr>
          <w:rFonts w:ascii="Times New Roman" w:hAnsi="Times New Roman" w:cs="Times New Roman"/>
          <w:sz w:val="27"/>
          <w:szCs w:val="27"/>
        </w:rPr>
        <w:t xml:space="preserve">, </w:t>
      </w:r>
      <w:r w:rsidRPr="00FA28D6">
        <w:rPr>
          <w:rFonts w:ascii="Times New Roman" w:hAnsi="Times New Roman" w:cs="Times New Roman"/>
          <w:sz w:val="27"/>
          <w:szCs w:val="27"/>
        </w:rPr>
        <w:t>в том числе на прошивке;</w:t>
      </w:r>
    </w:p>
    <w:p w:rsidR="00775C5C" w:rsidRPr="00FA28D6" w:rsidRDefault="00775C5C" w:rsidP="00775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A28D6">
        <w:rPr>
          <w:rFonts w:ascii="Times New Roman" w:hAnsi="Times New Roman" w:cs="Times New Roman"/>
          <w:sz w:val="27"/>
          <w:szCs w:val="27"/>
        </w:rPr>
        <w:t>4) при подготовке документов должны использоваться общепринятые обозначения и наименования в соответствии с требованиями действующих нормативных правовых актов. Сведения, которые содержатся в заявках, не должны допускать двусмысленных толкований;</w:t>
      </w:r>
    </w:p>
    <w:p w:rsidR="00775C5C" w:rsidRPr="00FA28D6" w:rsidRDefault="00775C5C" w:rsidP="00775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A28D6">
        <w:rPr>
          <w:rFonts w:ascii="Times New Roman" w:hAnsi="Times New Roman" w:cs="Times New Roman"/>
          <w:sz w:val="27"/>
          <w:szCs w:val="27"/>
        </w:rPr>
        <w:t>5) подчистки и исправления в заявке не допускаются, за исключением исправлений, скрепленных печатью (при наличии печати) и заверенных подписью уполномоченного лица.</w:t>
      </w:r>
    </w:p>
    <w:p w:rsidR="00775C5C" w:rsidRPr="00FA28D6" w:rsidRDefault="00775C5C" w:rsidP="00775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A28D6">
        <w:rPr>
          <w:rFonts w:ascii="Times New Roman" w:hAnsi="Times New Roman" w:cs="Times New Roman"/>
          <w:sz w:val="27"/>
          <w:szCs w:val="27"/>
        </w:rPr>
        <w:t>Участник отбора несет ответственность за достоверность представленных в соответствии с настоящим пунктом документов.</w:t>
      </w:r>
    </w:p>
    <w:p w:rsidR="005F020C" w:rsidRPr="00FA28D6" w:rsidRDefault="005F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5F020C" w:rsidRPr="00FA28D6" w:rsidRDefault="00B114EE">
      <w:pPr>
        <w:spacing w:after="0" w:line="240" w:lineRule="exact"/>
        <w:jc w:val="center"/>
        <w:rPr>
          <w:rFonts w:ascii="Times New Roman" w:hAnsi="Times New Roman" w:cs="Times New Roman"/>
          <w:sz w:val="27"/>
          <w:szCs w:val="27"/>
        </w:rPr>
      </w:pPr>
      <w:r w:rsidRPr="00FA28D6">
        <w:rPr>
          <w:rFonts w:ascii="Times New Roman" w:hAnsi="Times New Roman" w:cs="Times New Roman"/>
          <w:sz w:val="27"/>
          <w:szCs w:val="27"/>
        </w:rPr>
        <w:t>Порядок отзыва заявок участниками отбора, порядок возврата заявок участникам отбора, определяющего в том числе основания для возврата заявок участникам отбора, порядка внесения изменений в заявки участников отбора</w:t>
      </w:r>
    </w:p>
    <w:p w:rsidR="005F020C" w:rsidRPr="00FA28D6" w:rsidRDefault="005F020C">
      <w:pPr>
        <w:spacing w:after="0"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5F020C" w:rsidRPr="00FA28D6" w:rsidRDefault="00B114EE">
      <w:pPr>
        <w:pStyle w:val="ab"/>
        <w:spacing w:before="280" w:beforeAutospacing="0" w:after="0" w:afterAutospacing="0"/>
        <w:ind w:firstLine="709"/>
        <w:jc w:val="both"/>
        <w:rPr>
          <w:sz w:val="27"/>
          <w:szCs w:val="27"/>
        </w:rPr>
      </w:pPr>
      <w:r w:rsidRPr="00FA28D6">
        <w:rPr>
          <w:sz w:val="27"/>
          <w:szCs w:val="27"/>
        </w:rPr>
        <w:t>Отзыв заявок осуществляется по письменному заявлению (в произвольной форме) участника отбора, представленному в Комитет.</w:t>
      </w:r>
    </w:p>
    <w:p w:rsidR="005F020C" w:rsidRPr="00FA28D6" w:rsidRDefault="00B114EE">
      <w:pPr>
        <w:pStyle w:val="ab"/>
        <w:spacing w:before="280" w:beforeAutospacing="0" w:after="0" w:afterAutospacing="0"/>
        <w:ind w:firstLine="709"/>
        <w:jc w:val="both"/>
        <w:rPr>
          <w:sz w:val="27"/>
          <w:szCs w:val="27"/>
        </w:rPr>
      </w:pPr>
      <w:r w:rsidRPr="00FA28D6">
        <w:rPr>
          <w:sz w:val="27"/>
          <w:szCs w:val="27"/>
        </w:rPr>
        <w:t>Основанием для возврата заявки является решение комиссии по отбору о несоответствии заявки требованиям, установленным пунктом 11 Порядка.</w:t>
      </w:r>
    </w:p>
    <w:p w:rsidR="005F020C" w:rsidRPr="00FA28D6" w:rsidRDefault="00B114EE">
      <w:pPr>
        <w:pStyle w:val="ab"/>
        <w:spacing w:before="280" w:beforeAutospacing="0" w:after="0" w:afterAutospacing="0"/>
        <w:ind w:firstLine="709"/>
        <w:jc w:val="both"/>
        <w:rPr>
          <w:sz w:val="27"/>
          <w:szCs w:val="27"/>
        </w:rPr>
      </w:pPr>
      <w:r w:rsidRPr="00FA28D6">
        <w:rPr>
          <w:sz w:val="27"/>
          <w:szCs w:val="27"/>
        </w:rPr>
        <w:t>Внесение изменений в заявку участников отбора не допускается.</w:t>
      </w:r>
    </w:p>
    <w:p w:rsidR="005F020C" w:rsidRPr="00FA28D6" w:rsidRDefault="005F020C">
      <w:pPr>
        <w:pStyle w:val="ab"/>
        <w:spacing w:before="280" w:beforeAutospacing="0" w:after="0" w:afterAutospacing="0"/>
        <w:ind w:firstLine="709"/>
        <w:jc w:val="center"/>
        <w:rPr>
          <w:sz w:val="27"/>
          <w:szCs w:val="27"/>
        </w:rPr>
      </w:pPr>
    </w:p>
    <w:p w:rsidR="005F020C" w:rsidRPr="00FA28D6" w:rsidRDefault="00B114EE">
      <w:pPr>
        <w:spacing w:after="0" w:line="240" w:lineRule="exact"/>
        <w:jc w:val="center"/>
        <w:rPr>
          <w:rFonts w:ascii="Times New Roman" w:hAnsi="Times New Roman" w:cs="Times New Roman"/>
          <w:sz w:val="27"/>
          <w:szCs w:val="27"/>
        </w:rPr>
      </w:pPr>
      <w:r w:rsidRPr="00FA28D6">
        <w:rPr>
          <w:rFonts w:ascii="Times New Roman" w:hAnsi="Times New Roman" w:cs="Times New Roman"/>
          <w:sz w:val="27"/>
          <w:szCs w:val="27"/>
        </w:rPr>
        <w:t>Правила рассмотрения и оценки заявок участников отбора</w:t>
      </w:r>
    </w:p>
    <w:p w:rsidR="005F020C" w:rsidRPr="00FA28D6" w:rsidRDefault="005F020C">
      <w:pPr>
        <w:spacing w:after="0" w:line="240" w:lineRule="exact"/>
        <w:rPr>
          <w:rFonts w:ascii="Times New Roman" w:hAnsi="Times New Roman" w:cs="Times New Roman"/>
          <w:sz w:val="27"/>
          <w:szCs w:val="27"/>
        </w:rPr>
      </w:pPr>
    </w:p>
    <w:p w:rsidR="005F020C" w:rsidRPr="00FA28D6" w:rsidRDefault="00B11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A28D6">
        <w:rPr>
          <w:rFonts w:ascii="Times New Roman" w:hAnsi="Times New Roman" w:cs="Times New Roman"/>
          <w:sz w:val="27"/>
          <w:szCs w:val="27"/>
        </w:rPr>
        <w:t>Комитет:</w:t>
      </w:r>
    </w:p>
    <w:p w:rsidR="00E43DC8" w:rsidRPr="00FA28D6" w:rsidRDefault="00E43DC8" w:rsidP="00E43D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A28D6">
        <w:rPr>
          <w:rFonts w:ascii="Times New Roman" w:hAnsi="Times New Roman" w:cs="Times New Roman"/>
          <w:sz w:val="27"/>
          <w:szCs w:val="27"/>
        </w:rPr>
        <w:t>1) осуществляет прием и регистрацию заявок и прилагаемых документов в день их поступления в Комитет с указанием времени поступления, их учет и хранение;</w:t>
      </w:r>
    </w:p>
    <w:p w:rsidR="00E43DC8" w:rsidRPr="00FA28D6" w:rsidRDefault="00E43DC8" w:rsidP="00E43D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1" w:name="Par142"/>
      <w:bookmarkEnd w:id="1"/>
      <w:r w:rsidRPr="00FA28D6">
        <w:rPr>
          <w:rFonts w:ascii="Times New Roman" w:hAnsi="Times New Roman" w:cs="Times New Roman"/>
          <w:sz w:val="27"/>
          <w:szCs w:val="27"/>
        </w:rPr>
        <w:t xml:space="preserve">2) в течение трех рабочих дней со дня представления участником отбора заявки и документов, указанных в </w:t>
      </w:r>
      <w:hyperlink w:anchor="Par116" w:history="1">
        <w:r w:rsidRPr="00FA28D6">
          <w:rPr>
            <w:rFonts w:ascii="Times New Roman" w:hAnsi="Times New Roman" w:cs="Times New Roman"/>
            <w:sz w:val="27"/>
            <w:szCs w:val="27"/>
          </w:rPr>
          <w:t>пункте 11</w:t>
        </w:r>
      </w:hyperlink>
      <w:r w:rsidRPr="00FA28D6">
        <w:rPr>
          <w:rFonts w:ascii="Times New Roman" w:hAnsi="Times New Roman" w:cs="Times New Roman"/>
          <w:sz w:val="27"/>
          <w:szCs w:val="27"/>
        </w:rPr>
        <w:t xml:space="preserve"> настоящего Порядка, в рамках межведомственного информационного взаимодействия запрашивает по состоянию на дату, определенную </w:t>
      </w:r>
      <w:hyperlink w:anchor="Par109" w:history="1">
        <w:r w:rsidRPr="00FA28D6">
          <w:rPr>
            <w:rFonts w:ascii="Times New Roman" w:hAnsi="Times New Roman" w:cs="Times New Roman"/>
            <w:sz w:val="27"/>
            <w:szCs w:val="27"/>
          </w:rPr>
          <w:t>пунктом 10</w:t>
        </w:r>
      </w:hyperlink>
      <w:r w:rsidRPr="00FA28D6">
        <w:rPr>
          <w:rFonts w:ascii="Times New Roman" w:hAnsi="Times New Roman" w:cs="Times New Roman"/>
          <w:sz w:val="27"/>
          <w:szCs w:val="27"/>
        </w:rPr>
        <w:t xml:space="preserve"> настоящего Порядка, следующие сведения об участнике отбора в Управлении Федеральной налоговой службы по Ставропольскому краю:</w:t>
      </w:r>
    </w:p>
    <w:p w:rsidR="00E43DC8" w:rsidRPr="00FA28D6" w:rsidRDefault="00E43DC8" w:rsidP="00E43D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A28D6">
        <w:rPr>
          <w:rFonts w:ascii="Times New Roman" w:hAnsi="Times New Roman" w:cs="Times New Roman"/>
          <w:sz w:val="27"/>
          <w:szCs w:val="27"/>
        </w:rPr>
        <w:t>выписку об участнике отбора из Единого государственного реестра юридических лиц;</w:t>
      </w:r>
    </w:p>
    <w:p w:rsidR="00E43DC8" w:rsidRPr="00FA28D6" w:rsidRDefault="00E43DC8" w:rsidP="00E43D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A28D6">
        <w:rPr>
          <w:rFonts w:ascii="Times New Roman" w:hAnsi="Times New Roman" w:cs="Times New Roman"/>
          <w:sz w:val="27"/>
          <w:szCs w:val="27"/>
        </w:rPr>
        <w:lastRenderedPageBreak/>
        <w:t>сведения об исполнении участником отбора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E43DC8" w:rsidRPr="00FA28D6" w:rsidRDefault="00E43DC8" w:rsidP="00E43D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A28D6">
        <w:rPr>
          <w:rFonts w:ascii="Times New Roman" w:hAnsi="Times New Roman" w:cs="Times New Roman"/>
          <w:sz w:val="27"/>
          <w:szCs w:val="27"/>
        </w:rPr>
        <w:t>Участник отбора вправе представить документы, содержащие сведения, указанные в настоящем пункте, самостоятельно. В таком случае Комитет указанные сведения не запрашивает;</w:t>
      </w:r>
    </w:p>
    <w:p w:rsidR="00E43DC8" w:rsidRPr="00FA28D6" w:rsidRDefault="00E43DC8" w:rsidP="00E43D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A28D6">
        <w:rPr>
          <w:rFonts w:ascii="Times New Roman" w:hAnsi="Times New Roman" w:cs="Times New Roman"/>
          <w:sz w:val="27"/>
          <w:szCs w:val="27"/>
        </w:rPr>
        <w:t xml:space="preserve">3) в течение пяти рабочих дней со дня окончания срока подачи заявок направляет в комиссию заявки и документы, представленные участниками отбора, а также сведения, поступившие по результатам рассмотрения запросов, предусмотренных </w:t>
      </w:r>
      <w:hyperlink w:anchor="Par142" w:history="1">
        <w:r w:rsidRPr="00FA28D6">
          <w:rPr>
            <w:rFonts w:ascii="Times New Roman" w:hAnsi="Times New Roman" w:cs="Times New Roman"/>
            <w:sz w:val="27"/>
            <w:szCs w:val="27"/>
          </w:rPr>
          <w:t>подпунктом 2</w:t>
        </w:r>
      </w:hyperlink>
      <w:r w:rsidRPr="00FA28D6">
        <w:rPr>
          <w:rFonts w:ascii="Times New Roman" w:hAnsi="Times New Roman" w:cs="Times New Roman"/>
          <w:sz w:val="27"/>
          <w:szCs w:val="27"/>
        </w:rPr>
        <w:t xml:space="preserve"> настоящего пункта.</w:t>
      </w:r>
    </w:p>
    <w:p w:rsidR="00E43DC8" w:rsidRPr="00FA28D6" w:rsidRDefault="00E43DC8" w:rsidP="00E43D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A28D6">
        <w:rPr>
          <w:rFonts w:ascii="Times New Roman" w:hAnsi="Times New Roman" w:cs="Times New Roman"/>
          <w:sz w:val="27"/>
          <w:szCs w:val="27"/>
        </w:rPr>
        <w:t>В случае если в течение срока подачи заявок не представлена ни одна заявка, отбор признается несостоявшимся. Информация о признании отбора несостоявшимся размещается на едином портале, официальном сайте администрации и в газете не позднее пяти рабочих дней со дня окончания срока подачи заявок.</w:t>
      </w:r>
    </w:p>
    <w:p w:rsidR="00E43DC8" w:rsidRPr="00FA28D6" w:rsidRDefault="00B114EE" w:rsidP="00E43D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A28D6">
        <w:rPr>
          <w:rFonts w:ascii="Times New Roman" w:hAnsi="Times New Roman" w:cs="Times New Roman"/>
          <w:color w:val="000000"/>
          <w:sz w:val="27"/>
          <w:szCs w:val="27"/>
        </w:rPr>
        <w:tab/>
        <w:t>Комиссия рассма</w:t>
      </w:r>
      <w:r w:rsidR="00E43DC8" w:rsidRPr="00FA28D6">
        <w:rPr>
          <w:rFonts w:ascii="Times New Roman" w:hAnsi="Times New Roman" w:cs="Times New Roman"/>
          <w:color w:val="000000"/>
          <w:sz w:val="27"/>
          <w:szCs w:val="27"/>
        </w:rPr>
        <w:t>тр</w:t>
      </w:r>
      <w:r w:rsidRPr="00FA28D6">
        <w:rPr>
          <w:rFonts w:ascii="Times New Roman" w:hAnsi="Times New Roman" w:cs="Times New Roman"/>
          <w:color w:val="000000"/>
          <w:sz w:val="27"/>
          <w:szCs w:val="27"/>
        </w:rPr>
        <w:t xml:space="preserve">ивает заявки на участие в отборе и прилагаемые к ним документы в течение </w:t>
      </w:r>
      <w:r w:rsidR="00E43DC8" w:rsidRPr="00FA28D6">
        <w:rPr>
          <w:rFonts w:ascii="Times New Roman" w:hAnsi="Times New Roman" w:cs="Times New Roman"/>
          <w:sz w:val="27"/>
          <w:szCs w:val="27"/>
        </w:rPr>
        <w:t xml:space="preserve">15 рабочих дней со дня передачи Комитетом заявок и документов к ним, представленных участниками отбора, а также сведений, поступивших по результатам рассмотрения запросов, предусмотренным </w:t>
      </w:r>
      <w:hyperlink w:anchor="Par142" w:history="1">
        <w:r w:rsidR="00E43DC8" w:rsidRPr="00FA28D6">
          <w:rPr>
            <w:rFonts w:ascii="Times New Roman" w:hAnsi="Times New Roman" w:cs="Times New Roman"/>
            <w:sz w:val="27"/>
            <w:szCs w:val="27"/>
          </w:rPr>
          <w:t>подпунктом 2 пункта 12</w:t>
        </w:r>
      </w:hyperlink>
      <w:r w:rsidR="00E43DC8" w:rsidRPr="00FA28D6">
        <w:rPr>
          <w:rFonts w:ascii="Times New Roman" w:hAnsi="Times New Roman" w:cs="Times New Roman"/>
          <w:sz w:val="27"/>
          <w:szCs w:val="27"/>
        </w:rPr>
        <w:t xml:space="preserve"> настоящего Порядка, на предмет соответствия цели, установленной </w:t>
      </w:r>
      <w:hyperlink w:anchor="Par73" w:history="1">
        <w:r w:rsidR="00E43DC8" w:rsidRPr="00FA28D6">
          <w:rPr>
            <w:rFonts w:ascii="Times New Roman" w:hAnsi="Times New Roman" w:cs="Times New Roman"/>
            <w:sz w:val="27"/>
            <w:szCs w:val="27"/>
          </w:rPr>
          <w:t>пунктом 2</w:t>
        </w:r>
      </w:hyperlink>
      <w:r w:rsidR="00E43DC8" w:rsidRPr="00FA28D6">
        <w:rPr>
          <w:rFonts w:ascii="Times New Roman" w:hAnsi="Times New Roman" w:cs="Times New Roman"/>
          <w:sz w:val="27"/>
          <w:szCs w:val="27"/>
        </w:rPr>
        <w:t xml:space="preserve"> настоящего Порядка, условиям и требованиям, установленным </w:t>
      </w:r>
      <w:hyperlink w:anchor="Par78" w:history="1">
        <w:r w:rsidR="00E43DC8" w:rsidRPr="00FA28D6">
          <w:rPr>
            <w:rFonts w:ascii="Times New Roman" w:hAnsi="Times New Roman" w:cs="Times New Roman"/>
            <w:sz w:val="27"/>
            <w:szCs w:val="27"/>
          </w:rPr>
          <w:t>пунктами 3</w:t>
        </w:r>
      </w:hyperlink>
      <w:r w:rsidR="00E43DC8" w:rsidRPr="00FA28D6">
        <w:rPr>
          <w:rFonts w:ascii="Times New Roman" w:hAnsi="Times New Roman" w:cs="Times New Roman"/>
          <w:sz w:val="27"/>
          <w:szCs w:val="27"/>
        </w:rPr>
        <w:t xml:space="preserve"> и </w:t>
      </w:r>
      <w:hyperlink w:anchor="Par109" w:history="1">
        <w:r w:rsidR="00E43DC8" w:rsidRPr="00FA28D6">
          <w:rPr>
            <w:rFonts w:ascii="Times New Roman" w:hAnsi="Times New Roman" w:cs="Times New Roman"/>
            <w:sz w:val="27"/>
            <w:szCs w:val="27"/>
          </w:rPr>
          <w:t>10</w:t>
        </w:r>
      </w:hyperlink>
      <w:r w:rsidR="00E43DC8" w:rsidRPr="00FA28D6">
        <w:rPr>
          <w:rFonts w:ascii="Times New Roman" w:hAnsi="Times New Roman" w:cs="Times New Roman"/>
          <w:sz w:val="27"/>
          <w:szCs w:val="27"/>
        </w:rPr>
        <w:t xml:space="preserve"> настоящего Порядка, наличия оснований для отказа в участии в отборе, установленных </w:t>
      </w:r>
      <w:hyperlink w:anchor="Par152" w:history="1">
        <w:r w:rsidR="00E43DC8" w:rsidRPr="00FA28D6">
          <w:rPr>
            <w:rFonts w:ascii="Times New Roman" w:hAnsi="Times New Roman" w:cs="Times New Roman"/>
            <w:sz w:val="27"/>
            <w:szCs w:val="27"/>
          </w:rPr>
          <w:t>пунктом 14</w:t>
        </w:r>
      </w:hyperlink>
      <w:r w:rsidR="00E43DC8" w:rsidRPr="00FA28D6">
        <w:rPr>
          <w:rFonts w:ascii="Times New Roman" w:hAnsi="Times New Roman" w:cs="Times New Roman"/>
          <w:sz w:val="27"/>
          <w:szCs w:val="27"/>
        </w:rPr>
        <w:t xml:space="preserve"> настоящего Порядка, и по результатам их рассмотрения:</w:t>
      </w:r>
    </w:p>
    <w:p w:rsidR="00E43DC8" w:rsidRPr="00FA28D6" w:rsidRDefault="00E43DC8" w:rsidP="00E43D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A28D6">
        <w:rPr>
          <w:rFonts w:ascii="Times New Roman" w:hAnsi="Times New Roman" w:cs="Times New Roman"/>
          <w:sz w:val="27"/>
          <w:szCs w:val="27"/>
        </w:rPr>
        <w:t xml:space="preserve">1) в случае соответствия заявок цели предоставления субсидии, установленной </w:t>
      </w:r>
      <w:hyperlink w:anchor="Par73" w:history="1">
        <w:r w:rsidRPr="00FA28D6">
          <w:rPr>
            <w:rFonts w:ascii="Times New Roman" w:hAnsi="Times New Roman" w:cs="Times New Roman"/>
            <w:sz w:val="27"/>
            <w:szCs w:val="27"/>
          </w:rPr>
          <w:t>пунктом 2</w:t>
        </w:r>
      </w:hyperlink>
      <w:r w:rsidRPr="00FA28D6">
        <w:rPr>
          <w:rFonts w:ascii="Times New Roman" w:hAnsi="Times New Roman" w:cs="Times New Roman"/>
          <w:sz w:val="27"/>
          <w:szCs w:val="27"/>
        </w:rPr>
        <w:t xml:space="preserve"> настоящего Порядка, соответствия Товарищества условиям и требованиям, установленным </w:t>
      </w:r>
      <w:hyperlink w:anchor="Par78" w:history="1">
        <w:r w:rsidRPr="00FA28D6">
          <w:rPr>
            <w:rFonts w:ascii="Times New Roman" w:hAnsi="Times New Roman" w:cs="Times New Roman"/>
            <w:sz w:val="27"/>
            <w:szCs w:val="27"/>
          </w:rPr>
          <w:t>пунктами 3</w:t>
        </w:r>
      </w:hyperlink>
      <w:r w:rsidRPr="00FA28D6">
        <w:rPr>
          <w:rFonts w:ascii="Times New Roman" w:hAnsi="Times New Roman" w:cs="Times New Roman"/>
          <w:sz w:val="27"/>
          <w:szCs w:val="27"/>
        </w:rPr>
        <w:t xml:space="preserve"> и </w:t>
      </w:r>
      <w:hyperlink w:anchor="Par109" w:history="1">
        <w:r w:rsidRPr="00FA28D6">
          <w:rPr>
            <w:rFonts w:ascii="Times New Roman" w:hAnsi="Times New Roman" w:cs="Times New Roman"/>
            <w:sz w:val="27"/>
            <w:szCs w:val="27"/>
          </w:rPr>
          <w:t>10</w:t>
        </w:r>
      </w:hyperlink>
      <w:r w:rsidRPr="00FA28D6">
        <w:rPr>
          <w:rFonts w:ascii="Times New Roman" w:hAnsi="Times New Roman" w:cs="Times New Roman"/>
          <w:sz w:val="27"/>
          <w:szCs w:val="27"/>
        </w:rPr>
        <w:t xml:space="preserve"> настоящего Порядка, и отсутствия оснований для отказа в участии в отборе, установленных </w:t>
      </w:r>
      <w:hyperlink w:anchor="Par152" w:history="1">
        <w:r w:rsidRPr="00FA28D6">
          <w:rPr>
            <w:rFonts w:ascii="Times New Roman" w:hAnsi="Times New Roman" w:cs="Times New Roman"/>
            <w:sz w:val="27"/>
            <w:szCs w:val="27"/>
          </w:rPr>
          <w:t>пунктом 14</w:t>
        </w:r>
      </w:hyperlink>
      <w:r w:rsidRPr="00FA28D6">
        <w:rPr>
          <w:rFonts w:ascii="Times New Roman" w:hAnsi="Times New Roman" w:cs="Times New Roman"/>
          <w:sz w:val="27"/>
          <w:szCs w:val="27"/>
        </w:rPr>
        <w:t xml:space="preserve"> настоящего Порядка, комиссия допускает Товарищества к дальнейшему участию в отборе;</w:t>
      </w:r>
    </w:p>
    <w:p w:rsidR="00E43DC8" w:rsidRPr="00FA28D6" w:rsidRDefault="00E43DC8" w:rsidP="00E43D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A28D6">
        <w:rPr>
          <w:rFonts w:ascii="Times New Roman" w:hAnsi="Times New Roman" w:cs="Times New Roman"/>
          <w:sz w:val="27"/>
          <w:szCs w:val="27"/>
        </w:rPr>
        <w:t xml:space="preserve">2) в случае несоответствия заявок цели и условиям предоставления субсидии, установленным настоящим Порядком, комиссия направляет Товариществам в течение двух рабочих дней со дня рассмотрения указанных заявок письменное уведомление об отказе в участии в отборе с указанием оснований, установленных </w:t>
      </w:r>
      <w:hyperlink w:anchor="Par152" w:history="1">
        <w:r w:rsidRPr="00FA28D6">
          <w:rPr>
            <w:rFonts w:ascii="Times New Roman" w:hAnsi="Times New Roman" w:cs="Times New Roman"/>
            <w:sz w:val="27"/>
            <w:szCs w:val="27"/>
          </w:rPr>
          <w:t>пунктом 14</w:t>
        </w:r>
      </w:hyperlink>
      <w:r w:rsidRPr="00FA28D6">
        <w:rPr>
          <w:rFonts w:ascii="Times New Roman" w:hAnsi="Times New Roman" w:cs="Times New Roman"/>
          <w:sz w:val="27"/>
          <w:szCs w:val="27"/>
        </w:rPr>
        <w:t xml:space="preserve"> настоящего Порядка.</w:t>
      </w:r>
    </w:p>
    <w:p w:rsidR="005F020C" w:rsidRPr="00FA28D6" w:rsidRDefault="00B114EE">
      <w:pPr>
        <w:pStyle w:val="ConsPlusNormal"/>
        <w:tabs>
          <w:tab w:val="left" w:pos="0"/>
        </w:tabs>
        <w:ind w:firstLine="709"/>
        <w:jc w:val="both"/>
        <w:rPr>
          <w:sz w:val="27"/>
          <w:szCs w:val="27"/>
        </w:rPr>
      </w:pPr>
      <w:r w:rsidRPr="00FA28D6">
        <w:rPr>
          <w:rFonts w:ascii="Times New Roman" w:hAnsi="Times New Roman" w:cs="Times New Roman"/>
          <w:color w:val="000000"/>
          <w:sz w:val="27"/>
          <w:szCs w:val="27"/>
        </w:rPr>
        <w:t>Заявки признаются несоответствующими установленным требованиям и отклоняются в следующих случаях:</w:t>
      </w:r>
    </w:p>
    <w:p w:rsidR="00E43DC8" w:rsidRPr="00FA28D6" w:rsidRDefault="00E43DC8" w:rsidP="00E43D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A28D6">
        <w:rPr>
          <w:rFonts w:ascii="Times New Roman" w:hAnsi="Times New Roman" w:cs="Times New Roman"/>
          <w:sz w:val="27"/>
          <w:szCs w:val="27"/>
        </w:rPr>
        <w:t xml:space="preserve">1) несоответствие участника отбора требованиям, предусмотренным </w:t>
      </w:r>
      <w:hyperlink w:anchor="Par78" w:history="1">
        <w:r w:rsidRPr="00FA28D6">
          <w:rPr>
            <w:rFonts w:ascii="Times New Roman" w:hAnsi="Times New Roman" w:cs="Times New Roman"/>
            <w:sz w:val="27"/>
            <w:szCs w:val="27"/>
          </w:rPr>
          <w:t>пунктами 3</w:t>
        </w:r>
      </w:hyperlink>
      <w:r w:rsidRPr="00FA28D6">
        <w:rPr>
          <w:rFonts w:ascii="Times New Roman" w:hAnsi="Times New Roman" w:cs="Times New Roman"/>
          <w:sz w:val="27"/>
          <w:szCs w:val="27"/>
        </w:rPr>
        <w:t xml:space="preserve">, </w:t>
      </w:r>
      <w:hyperlink w:anchor="Par109" w:history="1">
        <w:r w:rsidRPr="00FA28D6">
          <w:rPr>
            <w:rFonts w:ascii="Times New Roman" w:hAnsi="Times New Roman" w:cs="Times New Roman"/>
            <w:sz w:val="27"/>
            <w:szCs w:val="27"/>
          </w:rPr>
          <w:t>10</w:t>
        </w:r>
      </w:hyperlink>
      <w:r w:rsidRPr="00FA28D6">
        <w:rPr>
          <w:rFonts w:ascii="Times New Roman" w:hAnsi="Times New Roman" w:cs="Times New Roman"/>
          <w:sz w:val="27"/>
          <w:szCs w:val="27"/>
        </w:rPr>
        <w:t xml:space="preserve"> Порядка;</w:t>
      </w:r>
    </w:p>
    <w:p w:rsidR="00E43DC8" w:rsidRPr="00FA28D6" w:rsidRDefault="00E43DC8" w:rsidP="00E43D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A28D6">
        <w:rPr>
          <w:rFonts w:ascii="Times New Roman" w:hAnsi="Times New Roman" w:cs="Times New Roman"/>
          <w:sz w:val="27"/>
          <w:szCs w:val="27"/>
        </w:rPr>
        <w:t>2) несоответствие представленных участником отбора заявки и прилагаемых к ней документов требованиям, установленным в объявлении об отборе;</w:t>
      </w:r>
    </w:p>
    <w:p w:rsidR="00E43DC8" w:rsidRPr="00FA28D6" w:rsidRDefault="00E43DC8" w:rsidP="00E43D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A28D6">
        <w:rPr>
          <w:rFonts w:ascii="Times New Roman" w:hAnsi="Times New Roman" w:cs="Times New Roman"/>
          <w:sz w:val="27"/>
          <w:szCs w:val="27"/>
        </w:rPr>
        <w:t>3) подача участником отбора заявки на участие в отборе после окончания срока приема заявок;</w:t>
      </w:r>
    </w:p>
    <w:p w:rsidR="00E43DC8" w:rsidRPr="00FA28D6" w:rsidRDefault="00E43DC8" w:rsidP="00E43D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A28D6">
        <w:rPr>
          <w:rFonts w:ascii="Times New Roman" w:hAnsi="Times New Roman" w:cs="Times New Roman"/>
          <w:sz w:val="27"/>
          <w:szCs w:val="27"/>
        </w:rPr>
        <w:lastRenderedPageBreak/>
        <w:t>4) недостоверность представленной участником отбора информации, в том числе информации о месте нахождения и адресе участника отбора.</w:t>
      </w:r>
    </w:p>
    <w:p w:rsidR="00E43DC8" w:rsidRPr="00FA28D6" w:rsidRDefault="00E43DC8" w:rsidP="00E43D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A28D6">
        <w:rPr>
          <w:rFonts w:ascii="Times New Roman" w:hAnsi="Times New Roman" w:cs="Times New Roman"/>
          <w:sz w:val="27"/>
          <w:szCs w:val="27"/>
        </w:rPr>
        <w:t>В случае если по результатам рассмотрения заявок комиссией принято решение об отклонении всех заявок, отбор признается несостоявшимся.</w:t>
      </w:r>
    </w:p>
    <w:p w:rsidR="00E43DC8" w:rsidRPr="00FA28D6" w:rsidRDefault="00E43DC8" w:rsidP="00E43D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A28D6">
        <w:rPr>
          <w:rFonts w:ascii="Times New Roman" w:hAnsi="Times New Roman" w:cs="Times New Roman"/>
          <w:sz w:val="27"/>
          <w:szCs w:val="27"/>
        </w:rPr>
        <w:t>Результаты рассмотрения заявок оформляются протоколом рассмотрения заявок, в котором указываются наименование отбора и наименование организатора отбора, дата, время и место проведения рассмотрения заявок, сведения о заявках, допущенных к оценке, и сведения о заявках, отклоненных комиссией (с указанием причин их отклонения, в том числе положений объявления о проведении отбора, которым не соответствуют такие заявки).</w:t>
      </w:r>
    </w:p>
    <w:p w:rsidR="00E43DC8" w:rsidRPr="00FA28D6" w:rsidRDefault="00E43DC8" w:rsidP="00E43D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A28D6">
        <w:rPr>
          <w:rFonts w:ascii="Times New Roman" w:hAnsi="Times New Roman" w:cs="Times New Roman"/>
          <w:sz w:val="27"/>
          <w:szCs w:val="27"/>
        </w:rPr>
        <w:t>Не позднее 15 рабочих дней со дня передачи Комитетом заявок и документов к ним, комиссия рассматривает и оценивает представленные комитетом заявки и документы Товариществ, допущенных к участию в отборе, в соответствии со следующими критериями:</w:t>
      </w:r>
    </w:p>
    <w:p w:rsidR="00E43DC8" w:rsidRDefault="00E43DC8" w:rsidP="00E43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5"/>
        <w:gridCol w:w="3061"/>
        <w:gridCol w:w="3514"/>
        <w:gridCol w:w="1867"/>
      </w:tblGrid>
      <w:tr w:rsidR="00CA6388" w:rsidRPr="00CA6388" w:rsidTr="009D79D3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8" w:rsidRPr="00CA6388" w:rsidRDefault="00CA6388" w:rsidP="009D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A6388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8" w:rsidRPr="00CA6388" w:rsidRDefault="00CA6388" w:rsidP="009D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A6388">
              <w:rPr>
                <w:rFonts w:ascii="Times New Roman" w:hAnsi="Times New Roman" w:cs="Times New Roman"/>
                <w:sz w:val="27"/>
                <w:szCs w:val="27"/>
              </w:rPr>
              <w:t>Наименование критерия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8" w:rsidRPr="00CA6388" w:rsidRDefault="00CA6388" w:rsidP="009D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A6388">
              <w:rPr>
                <w:rFonts w:ascii="Times New Roman" w:hAnsi="Times New Roman" w:cs="Times New Roman"/>
                <w:sz w:val="27"/>
                <w:szCs w:val="27"/>
              </w:rPr>
              <w:t>Значение критерия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8" w:rsidRPr="00CA6388" w:rsidRDefault="00CA6388" w:rsidP="009D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A6388">
              <w:rPr>
                <w:rFonts w:ascii="Times New Roman" w:hAnsi="Times New Roman" w:cs="Times New Roman"/>
                <w:sz w:val="27"/>
                <w:szCs w:val="27"/>
              </w:rPr>
              <w:t>Оценка в баллах</w:t>
            </w:r>
          </w:p>
        </w:tc>
      </w:tr>
      <w:tr w:rsidR="00CA6388" w:rsidRPr="00CA6388" w:rsidTr="009D79D3"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8" w:rsidRPr="00CA6388" w:rsidRDefault="00CA6388" w:rsidP="009D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A6388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8" w:rsidRPr="00CA6388" w:rsidRDefault="00CA6388" w:rsidP="009D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A6388">
              <w:rPr>
                <w:rFonts w:ascii="Times New Roman" w:hAnsi="Times New Roman" w:cs="Times New Roman"/>
                <w:sz w:val="27"/>
                <w:szCs w:val="27"/>
              </w:rPr>
              <w:t>Приоритетность проведения мероприятий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8" w:rsidRPr="00CA6388" w:rsidRDefault="00CA6388" w:rsidP="009D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A6388">
              <w:rPr>
                <w:rFonts w:ascii="Times New Roman" w:hAnsi="Times New Roman" w:cs="Times New Roman"/>
                <w:sz w:val="27"/>
                <w:szCs w:val="27"/>
              </w:rPr>
              <w:t>системы водоснабжения с установкой на них пожарных гидрантов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8" w:rsidRPr="00CA6388" w:rsidRDefault="00CA6388" w:rsidP="009D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A6388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</w:tr>
      <w:tr w:rsidR="00CA6388" w:rsidRPr="00CA6388" w:rsidTr="009D79D3"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8" w:rsidRPr="00CA6388" w:rsidRDefault="00CA6388" w:rsidP="009D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8" w:rsidRPr="00CA6388" w:rsidRDefault="00CA6388" w:rsidP="009D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8" w:rsidRPr="00CA6388" w:rsidRDefault="00CA6388" w:rsidP="009D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A6388">
              <w:rPr>
                <w:rFonts w:ascii="Times New Roman" w:hAnsi="Times New Roman" w:cs="Times New Roman"/>
                <w:sz w:val="27"/>
                <w:szCs w:val="27"/>
              </w:rPr>
              <w:t>объекты водоснабжения, не оборудованные пожарными гидрантами, и (или) объекты водоотведения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8" w:rsidRPr="00CA6388" w:rsidRDefault="00CA6388" w:rsidP="009D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A6388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CA6388" w:rsidRPr="00CA6388" w:rsidTr="009D79D3"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8" w:rsidRPr="00CA6388" w:rsidRDefault="00CA6388" w:rsidP="009D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8" w:rsidRPr="00CA6388" w:rsidRDefault="00CA6388" w:rsidP="009D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8" w:rsidRPr="00CA6388" w:rsidRDefault="00CA6388" w:rsidP="009D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A6388">
              <w:rPr>
                <w:rFonts w:ascii="Times New Roman" w:hAnsi="Times New Roman" w:cs="Times New Roman"/>
                <w:sz w:val="27"/>
                <w:szCs w:val="27"/>
              </w:rPr>
              <w:t>дороги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8" w:rsidRPr="00CA6388" w:rsidRDefault="00CA6388" w:rsidP="009D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A6388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CA6388" w:rsidRPr="00CA6388" w:rsidTr="009D79D3"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8" w:rsidRPr="00CA6388" w:rsidRDefault="00CA6388" w:rsidP="009D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8" w:rsidRPr="00CA6388" w:rsidRDefault="00CA6388" w:rsidP="009D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8" w:rsidRPr="00CA6388" w:rsidRDefault="00CA6388" w:rsidP="009D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A6388">
              <w:rPr>
                <w:rFonts w:ascii="Times New Roman" w:hAnsi="Times New Roman" w:cs="Times New Roman"/>
                <w:sz w:val="27"/>
                <w:szCs w:val="27"/>
              </w:rPr>
              <w:t>объекты электроснабжения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8" w:rsidRPr="00CA6388" w:rsidRDefault="00CA6388" w:rsidP="009D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A638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CA6388" w:rsidRPr="00CA6388" w:rsidTr="009D79D3"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8" w:rsidRPr="00CA6388" w:rsidRDefault="00CA6388" w:rsidP="009D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8" w:rsidRPr="00CA6388" w:rsidRDefault="00CA6388" w:rsidP="009D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8" w:rsidRPr="00CA6388" w:rsidRDefault="00CA6388" w:rsidP="009D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A6388">
              <w:rPr>
                <w:rFonts w:ascii="Times New Roman" w:hAnsi="Times New Roman" w:cs="Times New Roman"/>
                <w:sz w:val="27"/>
                <w:szCs w:val="27"/>
              </w:rPr>
              <w:t>объекты газоснабжения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8" w:rsidRPr="00CA6388" w:rsidRDefault="00CA6388" w:rsidP="009D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A638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CA6388" w:rsidRPr="00CA6388" w:rsidTr="009D79D3"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8" w:rsidRPr="00CA6388" w:rsidRDefault="00CA6388" w:rsidP="009D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A6388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8" w:rsidRPr="00CA6388" w:rsidRDefault="00CA6388" w:rsidP="009D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A6388">
              <w:rPr>
                <w:rFonts w:ascii="Times New Roman" w:hAnsi="Times New Roman" w:cs="Times New Roman"/>
                <w:sz w:val="27"/>
                <w:szCs w:val="27"/>
              </w:rPr>
              <w:t>Предполагаемый размер участия в софинансировании за счет собственных средств по отношению к сметной стоимости мероприятий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8" w:rsidRPr="00CA6388" w:rsidRDefault="00CA6388" w:rsidP="009D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A6388">
              <w:rPr>
                <w:rFonts w:ascii="Times New Roman" w:hAnsi="Times New Roman" w:cs="Times New Roman"/>
                <w:sz w:val="27"/>
                <w:szCs w:val="27"/>
              </w:rPr>
              <w:t>от 50 до 60 процентов (включительно)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8" w:rsidRPr="00CA6388" w:rsidRDefault="00CA6388" w:rsidP="009D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A638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CA6388" w:rsidRPr="00CA6388" w:rsidTr="009D79D3"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8" w:rsidRPr="00CA6388" w:rsidRDefault="00CA6388" w:rsidP="009D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8" w:rsidRPr="00CA6388" w:rsidRDefault="00CA6388" w:rsidP="009D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8" w:rsidRPr="00CA6388" w:rsidRDefault="00CA6388" w:rsidP="009D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A6388">
              <w:rPr>
                <w:rFonts w:ascii="Times New Roman" w:hAnsi="Times New Roman" w:cs="Times New Roman"/>
                <w:sz w:val="27"/>
                <w:szCs w:val="27"/>
              </w:rPr>
              <w:t>от 61 до 70 процентов (включительно)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8" w:rsidRPr="00CA6388" w:rsidRDefault="00CA6388" w:rsidP="009D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A638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CA6388" w:rsidRPr="00CA6388" w:rsidTr="009D79D3"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8" w:rsidRPr="00CA6388" w:rsidRDefault="00CA6388" w:rsidP="009D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8" w:rsidRPr="00CA6388" w:rsidRDefault="00CA6388" w:rsidP="009D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8" w:rsidRPr="00CA6388" w:rsidRDefault="00CA6388" w:rsidP="009D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A6388">
              <w:rPr>
                <w:rFonts w:ascii="Times New Roman" w:hAnsi="Times New Roman" w:cs="Times New Roman"/>
                <w:sz w:val="27"/>
                <w:szCs w:val="27"/>
              </w:rPr>
              <w:t>от 71 до 80 процентов (включительно)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8" w:rsidRPr="00CA6388" w:rsidRDefault="00CA6388" w:rsidP="009D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A6388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CA6388" w:rsidRPr="00CA6388" w:rsidTr="009D79D3"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8" w:rsidRPr="00CA6388" w:rsidRDefault="00CA6388" w:rsidP="009D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8" w:rsidRPr="00CA6388" w:rsidRDefault="00CA6388" w:rsidP="009D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8" w:rsidRPr="00CA6388" w:rsidRDefault="00CA6388" w:rsidP="009D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A6388">
              <w:rPr>
                <w:rFonts w:ascii="Times New Roman" w:hAnsi="Times New Roman" w:cs="Times New Roman"/>
                <w:sz w:val="27"/>
                <w:szCs w:val="27"/>
              </w:rPr>
              <w:t>от 81 до 90 процентов (включительно)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8" w:rsidRPr="00CA6388" w:rsidRDefault="00CA6388" w:rsidP="009D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A6388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</w:tbl>
    <w:p w:rsidR="00CA6388" w:rsidRDefault="00CA6388" w:rsidP="00E43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43DC8" w:rsidRPr="00FA28D6" w:rsidRDefault="00E43DC8" w:rsidP="002B6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A28D6">
        <w:rPr>
          <w:rFonts w:ascii="Times New Roman" w:hAnsi="Times New Roman" w:cs="Times New Roman"/>
          <w:sz w:val="27"/>
          <w:szCs w:val="27"/>
        </w:rPr>
        <w:t>Примечание:</w:t>
      </w:r>
    </w:p>
    <w:p w:rsidR="00E43DC8" w:rsidRPr="00FA28D6" w:rsidRDefault="00E43DC8" w:rsidP="002B6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A28D6">
        <w:rPr>
          <w:rFonts w:ascii="Times New Roman" w:hAnsi="Times New Roman" w:cs="Times New Roman"/>
          <w:sz w:val="27"/>
          <w:szCs w:val="27"/>
        </w:rPr>
        <w:t>При расчете оценки заявки применяется следующий способ округления чисел после запятой до целого:</w:t>
      </w:r>
    </w:p>
    <w:p w:rsidR="00E43DC8" w:rsidRPr="00FA28D6" w:rsidRDefault="00E43DC8" w:rsidP="002B6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A28D6">
        <w:rPr>
          <w:rFonts w:ascii="Times New Roman" w:hAnsi="Times New Roman" w:cs="Times New Roman"/>
          <w:sz w:val="27"/>
          <w:szCs w:val="27"/>
        </w:rPr>
        <w:lastRenderedPageBreak/>
        <w:t>если числовое значение 5 и менее, то число остается неизменным;</w:t>
      </w:r>
    </w:p>
    <w:p w:rsidR="00E43DC8" w:rsidRPr="00FA28D6" w:rsidRDefault="00E43DC8" w:rsidP="002B6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A28D6">
        <w:rPr>
          <w:rFonts w:ascii="Times New Roman" w:hAnsi="Times New Roman" w:cs="Times New Roman"/>
          <w:sz w:val="27"/>
          <w:szCs w:val="27"/>
        </w:rPr>
        <w:t>если числовое значение 6 и более, то число увеличивается в большую сторону.</w:t>
      </w:r>
    </w:p>
    <w:p w:rsidR="00E43DC8" w:rsidRPr="00FA28D6" w:rsidRDefault="00E43DC8" w:rsidP="002B6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A28D6">
        <w:rPr>
          <w:rFonts w:ascii="Times New Roman" w:hAnsi="Times New Roman" w:cs="Times New Roman"/>
          <w:sz w:val="27"/>
          <w:szCs w:val="27"/>
        </w:rPr>
        <w:t xml:space="preserve">Оценка по критериям, указанным в </w:t>
      </w:r>
      <w:hyperlink w:anchor="Par159" w:history="1">
        <w:r w:rsidRPr="00FA28D6">
          <w:rPr>
            <w:rFonts w:ascii="Times New Roman" w:hAnsi="Times New Roman" w:cs="Times New Roman"/>
            <w:sz w:val="27"/>
            <w:szCs w:val="27"/>
          </w:rPr>
          <w:t>пункте 15</w:t>
        </w:r>
      </w:hyperlink>
      <w:r w:rsidRPr="00FA28D6">
        <w:rPr>
          <w:rFonts w:ascii="Times New Roman" w:hAnsi="Times New Roman" w:cs="Times New Roman"/>
          <w:sz w:val="27"/>
          <w:szCs w:val="27"/>
        </w:rPr>
        <w:t xml:space="preserve"> настоящего Порядка, производится путем суммирования баллов, набранных по каждому критерию.</w:t>
      </w:r>
    </w:p>
    <w:p w:rsidR="00E43DC8" w:rsidRPr="00FA28D6" w:rsidRDefault="00E43DC8" w:rsidP="002B6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A28D6">
        <w:rPr>
          <w:rFonts w:ascii="Times New Roman" w:hAnsi="Times New Roman" w:cs="Times New Roman"/>
          <w:sz w:val="27"/>
          <w:szCs w:val="27"/>
        </w:rPr>
        <w:t>В случае равенства количества баллов между участниками отбора приоритетность отдается участнику отбора, заявка которого поступила раньше.</w:t>
      </w:r>
    </w:p>
    <w:p w:rsidR="00E43DC8" w:rsidRPr="00FA28D6" w:rsidRDefault="00E43DC8" w:rsidP="002B6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A28D6">
        <w:rPr>
          <w:rFonts w:ascii="Times New Roman" w:hAnsi="Times New Roman" w:cs="Times New Roman"/>
          <w:sz w:val="27"/>
          <w:szCs w:val="27"/>
        </w:rPr>
        <w:t xml:space="preserve">Результаты оценки заявок на участие в отборе оформляются протоколом оценки заявок, в котором указываются наименование отбора и наименование организатора отбора, дата, время и место проведения оценки заявок, сведения о заявках, допущенных к оценке, результаты оценки заявок членами комиссии, в том числе последовательность оценки заявок участников отбора, присвоенные заявкам участников отбора значения по каждому из предусмотренных </w:t>
      </w:r>
      <w:hyperlink w:anchor="Par159" w:history="1">
        <w:r w:rsidRPr="00FA28D6">
          <w:rPr>
            <w:rFonts w:ascii="Times New Roman" w:hAnsi="Times New Roman" w:cs="Times New Roman"/>
            <w:sz w:val="27"/>
            <w:szCs w:val="27"/>
          </w:rPr>
          <w:t>пунктом 15</w:t>
        </w:r>
      </w:hyperlink>
      <w:r w:rsidRPr="00FA28D6">
        <w:rPr>
          <w:rFonts w:ascii="Times New Roman" w:hAnsi="Times New Roman" w:cs="Times New Roman"/>
          <w:sz w:val="27"/>
          <w:szCs w:val="27"/>
        </w:rPr>
        <w:t xml:space="preserve"> настоящего Порядка критериев оценки заявок, принятое на основании результатов оценки заявок решение о присвоении таким заявкам рейтинговых номеров, наименование победителя отбора и размер предоставляемой ему субсидии.</w:t>
      </w:r>
    </w:p>
    <w:p w:rsidR="00E43DC8" w:rsidRPr="00FA28D6" w:rsidRDefault="00E43DC8" w:rsidP="002B6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A28D6">
        <w:rPr>
          <w:rFonts w:ascii="Times New Roman" w:hAnsi="Times New Roman" w:cs="Times New Roman"/>
          <w:sz w:val="27"/>
          <w:szCs w:val="27"/>
        </w:rPr>
        <w:t>Протокол рассмотрения заявок подписывается всеми членами комиссии, принявшими участие в рассмотрении таких заявок.</w:t>
      </w:r>
    </w:p>
    <w:p w:rsidR="005F020C" w:rsidRPr="00FA28D6" w:rsidRDefault="00B114EE" w:rsidP="002B6B6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A28D6">
        <w:rPr>
          <w:rFonts w:ascii="Times New Roman" w:hAnsi="Times New Roman" w:cs="Times New Roman"/>
          <w:color w:val="000000"/>
          <w:sz w:val="27"/>
          <w:szCs w:val="27"/>
        </w:rPr>
        <w:tab/>
        <w:t>Протокол заседания комиссии направляется в Комитет в течение одного рабочего дня со дня его подписания.</w:t>
      </w:r>
    </w:p>
    <w:p w:rsidR="00E43DC8" w:rsidRPr="00FA28D6" w:rsidRDefault="00E43DC8" w:rsidP="002B6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A28D6">
        <w:rPr>
          <w:rFonts w:ascii="Times New Roman" w:hAnsi="Times New Roman" w:cs="Times New Roman"/>
          <w:sz w:val="27"/>
          <w:szCs w:val="27"/>
        </w:rPr>
        <w:t>На основании протокола заседания комиссии в течение пяти рабочих дней со дня его подписания Комитет определяет победителя(ей) отбора и принимает решение о предоставлении или об отказе в предоставлении субсидии в форме приказа заместителя главы администрации города Ставрополя, руководителя Комитета.</w:t>
      </w:r>
    </w:p>
    <w:p w:rsidR="00E43DC8" w:rsidRPr="00FA28D6" w:rsidRDefault="00E43DC8" w:rsidP="002B6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A28D6">
        <w:rPr>
          <w:rFonts w:ascii="Times New Roman" w:hAnsi="Times New Roman" w:cs="Times New Roman"/>
          <w:sz w:val="27"/>
          <w:szCs w:val="27"/>
        </w:rPr>
        <w:t>В случае признания победителями двух и более участников отбора средства субсидий распределяются в пределах выделенных бюджетных ассигнований между победителями отбора, прошедшими отбор, в порядке очередности, начиная с заявки, занимающей первое место в сводном рейтинге заявок, в размерах, указанных в заявках.</w:t>
      </w:r>
    </w:p>
    <w:p w:rsidR="00E43DC8" w:rsidRPr="00FA28D6" w:rsidRDefault="00E43DC8" w:rsidP="002B6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A28D6">
        <w:rPr>
          <w:rFonts w:ascii="Times New Roman" w:hAnsi="Times New Roman" w:cs="Times New Roman"/>
          <w:sz w:val="27"/>
          <w:szCs w:val="27"/>
        </w:rPr>
        <w:t>При наличии нераспределенного остатка бюджетных ассигнований, недостаточного для финансирования в полном объеме заявки под очередным порядковым номером, субсидия распределяется указанному победителю отбора при наличии его письменного согласия, основанного на решении общего собрания членов Товарищества (с приложением копии решения) в размере остатка бюджетных ассигнований. При этом мероприятия, указанные в заявке, должны быть выполнены в полном объеме.</w:t>
      </w:r>
    </w:p>
    <w:p w:rsidR="005F020C" w:rsidRPr="00FA28D6" w:rsidRDefault="00B114EE" w:rsidP="002B6B6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A28D6">
        <w:rPr>
          <w:rFonts w:ascii="Times New Roman" w:hAnsi="Times New Roman" w:cs="Times New Roman"/>
          <w:color w:val="000000"/>
          <w:sz w:val="27"/>
          <w:szCs w:val="27"/>
        </w:rPr>
        <w:t>Комитет в течение пяти рабочих дней со дня определения победителя</w:t>
      </w:r>
      <w:r w:rsidR="00E43DC8" w:rsidRPr="00FA28D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FA28D6">
        <w:rPr>
          <w:rFonts w:ascii="Times New Roman" w:hAnsi="Times New Roman" w:cs="Times New Roman"/>
          <w:color w:val="000000"/>
          <w:sz w:val="27"/>
          <w:szCs w:val="27"/>
        </w:rPr>
        <w:t>(ей) отбора размещает протокол рассмотрения заявок на едином портале, официальном сайте администрации и в газете</w:t>
      </w:r>
      <w:r w:rsidR="002A1A8F" w:rsidRPr="00FA28D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FA28D6">
        <w:rPr>
          <w:rFonts w:ascii="Times New Roman" w:hAnsi="Times New Roman" w:cs="Times New Roman"/>
          <w:color w:val="000000"/>
          <w:sz w:val="27"/>
          <w:szCs w:val="27"/>
        </w:rPr>
        <w:t>«Вечерний Ставрополь».</w:t>
      </w:r>
    </w:p>
    <w:p w:rsidR="005F020C" w:rsidRPr="00FA28D6" w:rsidRDefault="005F020C" w:rsidP="002B6B6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5F020C" w:rsidRPr="00FA28D6" w:rsidRDefault="00B114EE" w:rsidP="002B6B69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FA28D6">
        <w:rPr>
          <w:rFonts w:ascii="Times New Roman" w:hAnsi="Times New Roman" w:cs="Times New Roman"/>
          <w:color w:val="000000"/>
          <w:sz w:val="27"/>
          <w:szCs w:val="27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</w:p>
    <w:p w:rsidR="005F020C" w:rsidRPr="00FA28D6" w:rsidRDefault="005F020C" w:rsidP="002B6B69">
      <w:pPr>
        <w:spacing w:after="0" w:line="240" w:lineRule="exact"/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</w:p>
    <w:p w:rsidR="005F020C" w:rsidRPr="00FA28D6" w:rsidRDefault="00B114EE" w:rsidP="002B6B69">
      <w:pPr>
        <w:spacing w:after="0" w:line="240" w:lineRule="auto"/>
        <w:ind w:firstLine="709"/>
        <w:jc w:val="both"/>
        <w:rPr>
          <w:sz w:val="27"/>
          <w:szCs w:val="27"/>
        </w:rPr>
      </w:pPr>
      <w:r w:rsidRPr="00FA28D6">
        <w:rPr>
          <w:rFonts w:ascii="Times New Roman" w:hAnsi="Times New Roman" w:cs="Times New Roman"/>
          <w:color w:val="000000"/>
          <w:sz w:val="27"/>
          <w:szCs w:val="27"/>
        </w:rPr>
        <w:lastRenderedPageBreak/>
        <w:t>Разъяснение положений настоящего объявления осуществляется по телефону Комитета: 8(8652)</w:t>
      </w:r>
      <w:r w:rsidR="002B6B69">
        <w:rPr>
          <w:rFonts w:ascii="Times New Roman" w:hAnsi="Times New Roman" w:cs="Times New Roman"/>
          <w:color w:val="000000"/>
          <w:sz w:val="27"/>
          <w:szCs w:val="27"/>
        </w:rPr>
        <w:t>35</w:t>
      </w:r>
      <w:r w:rsidRPr="00FA28D6">
        <w:rPr>
          <w:rFonts w:ascii="Times New Roman" w:hAnsi="Times New Roman" w:cs="Times New Roman"/>
          <w:color w:val="000000"/>
          <w:sz w:val="27"/>
          <w:szCs w:val="27"/>
        </w:rPr>
        <w:t xml:space="preserve">-26-44 или непосредственно в отделе организации энергоресурсообеспечения и энергосбережения </w:t>
      </w:r>
      <w:r w:rsidR="002B6B69">
        <w:rPr>
          <w:rFonts w:ascii="Times New Roman" w:hAnsi="Times New Roman" w:cs="Times New Roman"/>
          <w:color w:val="000000"/>
          <w:sz w:val="27"/>
          <w:szCs w:val="27"/>
        </w:rPr>
        <w:t>К</w:t>
      </w:r>
      <w:r w:rsidRPr="00FA28D6">
        <w:rPr>
          <w:rFonts w:ascii="Times New Roman" w:hAnsi="Times New Roman" w:cs="Times New Roman"/>
          <w:color w:val="000000"/>
          <w:sz w:val="27"/>
          <w:szCs w:val="27"/>
        </w:rPr>
        <w:t xml:space="preserve">омитета согласно режиму рабочего времени Комитета ежедневно с понедельника по пятницу </w:t>
      </w:r>
      <w:r w:rsidR="002B6B69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</w:t>
      </w:r>
      <w:r w:rsidRPr="00FA28D6">
        <w:rPr>
          <w:rFonts w:ascii="Times New Roman" w:hAnsi="Times New Roman" w:cs="Times New Roman"/>
          <w:color w:val="000000"/>
          <w:sz w:val="27"/>
          <w:szCs w:val="27"/>
        </w:rPr>
        <w:t xml:space="preserve">с 09 час. 00 мин. до 18 час. 00 мин., перерыв: с 13 час. 00 мин. до 14 час. 00 мин. в период проведения отбора.    </w:t>
      </w:r>
    </w:p>
    <w:p w:rsidR="005F020C" w:rsidRPr="00FA28D6" w:rsidRDefault="005F02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5F020C" w:rsidRPr="00FA28D6" w:rsidRDefault="00B114EE">
      <w:pPr>
        <w:spacing w:after="0" w:line="240" w:lineRule="exact"/>
        <w:jc w:val="center"/>
        <w:rPr>
          <w:rFonts w:ascii="Times New Roman" w:hAnsi="Times New Roman" w:cs="Times New Roman"/>
          <w:sz w:val="27"/>
          <w:szCs w:val="27"/>
        </w:rPr>
      </w:pPr>
      <w:r w:rsidRPr="00FA28D6">
        <w:rPr>
          <w:rFonts w:ascii="Times New Roman" w:hAnsi="Times New Roman" w:cs="Times New Roman"/>
          <w:color w:val="000000"/>
          <w:sz w:val="27"/>
          <w:szCs w:val="27"/>
        </w:rPr>
        <w:t>Срок, в течение которого победитель отбора</w:t>
      </w:r>
    </w:p>
    <w:p w:rsidR="005F020C" w:rsidRPr="00FA28D6" w:rsidRDefault="00B114EE">
      <w:pPr>
        <w:spacing w:after="0" w:line="240" w:lineRule="exact"/>
        <w:jc w:val="center"/>
        <w:rPr>
          <w:rFonts w:ascii="Times New Roman" w:hAnsi="Times New Roman" w:cs="Times New Roman"/>
          <w:sz w:val="27"/>
          <w:szCs w:val="27"/>
        </w:rPr>
      </w:pPr>
      <w:r w:rsidRPr="00FA28D6">
        <w:rPr>
          <w:rFonts w:ascii="Times New Roman" w:hAnsi="Times New Roman" w:cs="Times New Roman"/>
          <w:color w:val="000000"/>
          <w:sz w:val="27"/>
          <w:szCs w:val="27"/>
        </w:rPr>
        <w:t>должен подписать соглашение о предоставлении субсидии</w:t>
      </w:r>
    </w:p>
    <w:p w:rsidR="005F020C" w:rsidRPr="00FA28D6" w:rsidRDefault="005F020C">
      <w:pPr>
        <w:spacing w:after="0" w:line="240" w:lineRule="exact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5F020C" w:rsidRPr="00FA28D6" w:rsidRDefault="00B114EE">
      <w:pPr>
        <w:pStyle w:val="ConsPlusNormal"/>
        <w:tabs>
          <w:tab w:val="left" w:pos="0"/>
        </w:tabs>
        <w:ind w:firstLine="709"/>
        <w:jc w:val="both"/>
        <w:rPr>
          <w:sz w:val="27"/>
          <w:szCs w:val="27"/>
        </w:rPr>
      </w:pPr>
      <w:r w:rsidRPr="00FA28D6">
        <w:rPr>
          <w:rFonts w:ascii="Times New Roman" w:hAnsi="Times New Roman" w:cs="Times New Roman"/>
          <w:color w:val="000000"/>
          <w:sz w:val="27"/>
          <w:szCs w:val="27"/>
        </w:rPr>
        <w:t>По результатам проведения отбора Комитет в течени</w:t>
      </w:r>
      <w:r w:rsidRPr="00FA28D6">
        <w:rPr>
          <w:rFonts w:ascii="Times New Roman" w:hAnsi="Times New Roman" w:cs="Times New Roman"/>
          <w:sz w:val="27"/>
          <w:szCs w:val="27"/>
        </w:rPr>
        <w:t xml:space="preserve">е пяти </w:t>
      </w:r>
      <w:r w:rsidRPr="00FA28D6">
        <w:rPr>
          <w:rFonts w:ascii="Times New Roman" w:hAnsi="Times New Roman" w:cs="Times New Roman"/>
          <w:color w:val="000000"/>
          <w:sz w:val="27"/>
          <w:szCs w:val="27"/>
        </w:rPr>
        <w:t>рабочих дней со дня определения победителя отбора заключает с ним соглашение о предоставлении субсидии (далее - соглашение).</w:t>
      </w:r>
    </w:p>
    <w:p w:rsidR="005F020C" w:rsidRPr="00FA28D6" w:rsidRDefault="00B114EE">
      <w:pPr>
        <w:pStyle w:val="ConsPlusNormal"/>
        <w:tabs>
          <w:tab w:val="left" w:pos="0"/>
        </w:tabs>
        <w:ind w:firstLine="709"/>
        <w:jc w:val="both"/>
        <w:rPr>
          <w:sz w:val="27"/>
          <w:szCs w:val="27"/>
        </w:rPr>
      </w:pPr>
      <w:r w:rsidRPr="00FA28D6">
        <w:rPr>
          <w:rFonts w:ascii="Times New Roman" w:hAnsi="Times New Roman" w:cs="Times New Roman"/>
          <w:color w:val="000000"/>
          <w:sz w:val="27"/>
          <w:szCs w:val="27"/>
        </w:rPr>
        <w:t>Соглашение, дополнительное соглашение к соглашению, в том числе дополнительное соглашение о расторжении соглашения (при необходимости), заключается в соответствии с типовой формой, установленной комитетом финансов и бюджета администрации города Ставрополя для соответствующего вида субсидии (далее - типовая форма соглашения).</w:t>
      </w:r>
    </w:p>
    <w:p w:rsidR="005F020C" w:rsidRPr="00FA28D6" w:rsidRDefault="00B114EE">
      <w:pPr>
        <w:pStyle w:val="ab"/>
        <w:spacing w:before="280" w:after="280" w:line="240" w:lineRule="exact"/>
        <w:jc w:val="center"/>
        <w:rPr>
          <w:bCs/>
          <w:sz w:val="27"/>
          <w:szCs w:val="27"/>
        </w:rPr>
      </w:pPr>
      <w:r w:rsidRPr="00FA28D6">
        <w:rPr>
          <w:bCs/>
          <w:color w:val="000000"/>
          <w:sz w:val="27"/>
          <w:szCs w:val="27"/>
        </w:rPr>
        <w:t>Условия признания победителя отбора уклонившимся от заключения соглашения о предоставлении субсидии</w:t>
      </w:r>
    </w:p>
    <w:p w:rsidR="005F020C" w:rsidRPr="00FA28D6" w:rsidRDefault="00B114EE">
      <w:pPr>
        <w:pStyle w:val="ab"/>
        <w:spacing w:before="100" w:after="100"/>
        <w:ind w:firstLine="709"/>
        <w:jc w:val="both"/>
        <w:rPr>
          <w:color w:val="000000"/>
          <w:sz w:val="27"/>
          <w:szCs w:val="27"/>
        </w:rPr>
      </w:pPr>
      <w:r w:rsidRPr="00FA28D6">
        <w:rPr>
          <w:color w:val="000000"/>
          <w:sz w:val="27"/>
          <w:szCs w:val="27"/>
        </w:rPr>
        <w:t>В случае неподписания победителем отбора проекта соглашения о предоставлении субсидии, сформированного Комитетом, в срок, установленный настоящим объявлением, победитель отбора признается уклонившимся от заключения соглашения о предоставлении субсидии.</w:t>
      </w:r>
    </w:p>
    <w:p w:rsidR="005F020C" w:rsidRPr="00FA28D6" w:rsidRDefault="00B114EE">
      <w:pPr>
        <w:pStyle w:val="ab"/>
        <w:spacing w:before="100" w:after="100" w:line="240" w:lineRule="exact"/>
        <w:ind w:firstLine="709"/>
        <w:jc w:val="center"/>
        <w:rPr>
          <w:sz w:val="27"/>
          <w:szCs w:val="27"/>
        </w:rPr>
      </w:pPr>
      <w:r w:rsidRPr="00FA28D6">
        <w:rPr>
          <w:bCs/>
          <w:color w:val="000000"/>
          <w:sz w:val="27"/>
          <w:szCs w:val="27"/>
        </w:rPr>
        <w:t>Даты размещения результатов отбора на едином портале, официальном сайте администрации города Ставрополя в информационно-телекоммуникационной сети «Интернет» и в газете «Вечерний Ставрополь»</w:t>
      </w:r>
    </w:p>
    <w:p w:rsidR="005F020C" w:rsidRPr="00FA28D6" w:rsidRDefault="00B114EE">
      <w:pPr>
        <w:pStyle w:val="ab"/>
        <w:spacing w:before="100" w:after="100"/>
        <w:ind w:firstLine="709"/>
        <w:jc w:val="both"/>
        <w:rPr>
          <w:sz w:val="27"/>
          <w:szCs w:val="27"/>
        </w:rPr>
      </w:pPr>
      <w:r w:rsidRPr="00FA28D6">
        <w:rPr>
          <w:color w:val="000000"/>
          <w:sz w:val="27"/>
          <w:szCs w:val="27"/>
        </w:rPr>
        <w:t xml:space="preserve">Информация о результатах отбора размещается на едином портале, официальном сайте администрации города Ставрополя в информационно-телекоммуникационной сети «Интернет» и в газете «Вечерний Ставрополь» </w:t>
      </w:r>
      <w:r w:rsidR="002A1A8F" w:rsidRPr="00FA28D6">
        <w:rPr>
          <w:color w:val="000000"/>
          <w:sz w:val="27"/>
          <w:szCs w:val="27"/>
        </w:rPr>
        <w:t>в течение пяти рабочих дней со дня определения победителя(ей) отбора</w:t>
      </w:r>
      <w:r w:rsidRPr="00FA28D6">
        <w:rPr>
          <w:color w:val="000000"/>
          <w:sz w:val="27"/>
          <w:szCs w:val="27"/>
        </w:rPr>
        <w:t>.</w:t>
      </w:r>
    </w:p>
    <w:p w:rsidR="005F020C" w:rsidRPr="00FA28D6" w:rsidRDefault="005F020C">
      <w:pPr>
        <w:pStyle w:val="ab"/>
        <w:spacing w:before="280" w:after="280"/>
        <w:ind w:firstLine="567"/>
        <w:jc w:val="both"/>
        <w:rPr>
          <w:color w:val="000000"/>
          <w:sz w:val="27"/>
          <w:szCs w:val="27"/>
        </w:rPr>
      </w:pPr>
    </w:p>
    <w:p w:rsidR="005F020C" w:rsidRPr="00FA28D6" w:rsidRDefault="00FA28D6">
      <w:pPr>
        <w:spacing w:line="240" w:lineRule="exact"/>
        <w:contextualSpacing/>
        <w:rPr>
          <w:rFonts w:ascii="Times New Roman" w:eastAsia="Gungsuh" w:hAnsi="Times New Roman" w:cs="Times New Roman"/>
          <w:sz w:val="27"/>
          <w:szCs w:val="27"/>
        </w:rPr>
      </w:pPr>
      <w:r>
        <w:rPr>
          <w:rFonts w:ascii="Times New Roman" w:eastAsia="Gungsuh" w:hAnsi="Times New Roman" w:cs="Times New Roman"/>
          <w:sz w:val="27"/>
          <w:szCs w:val="27"/>
        </w:rPr>
        <w:t>З</w:t>
      </w:r>
      <w:r w:rsidR="00B114EE" w:rsidRPr="00FA28D6">
        <w:rPr>
          <w:rFonts w:ascii="Times New Roman" w:eastAsia="Gungsuh" w:hAnsi="Times New Roman" w:cs="Times New Roman"/>
          <w:sz w:val="27"/>
          <w:szCs w:val="27"/>
        </w:rPr>
        <w:t>аместител</w:t>
      </w:r>
      <w:r>
        <w:rPr>
          <w:rFonts w:ascii="Times New Roman" w:eastAsia="Gungsuh" w:hAnsi="Times New Roman" w:cs="Times New Roman"/>
          <w:sz w:val="27"/>
          <w:szCs w:val="27"/>
        </w:rPr>
        <w:t>ь</w:t>
      </w:r>
      <w:r w:rsidR="00B114EE" w:rsidRPr="00FA28D6">
        <w:rPr>
          <w:rFonts w:ascii="Times New Roman" w:eastAsia="Gungsuh" w:hAnsi="Times New Roman" w:cs="Times New Roman"/>
          <w:sz w:val="27"/>
          <w:szCs w:val="27"/>
        </w:rPr>
        <w:t xml:space="preserve"> главы администрации</w:t>
      </w:r>
    </w:p>
    <w:p w:rsidR="005F020C" w:rsidRPr="00FA28D6" w:rsidRDefault="00B114EE">
      <w:pPr>
        <w:spacing w:line="240" w:lineRule="exact"/>
        <w:contextualSpacing/>
        <w:rPr>
          <w:rFonts w:ascii="Times New Roman" w:eastAsia="Gungsuh" w:hAnsi="Times New Roman" w:cs="Times New Roman"/>
          <w:sz w:val="27"/>
          <w:szCs w:val="27"/>
        </w:rPr>
      </w:pPr>
      <w:r w:rsidRPr="00FA28D6">
        <w:rPr>
          <w:rFonts w:ascii="Times New Roman" w:eastAsia="Gungsuh" w:hAnsi="Times New Roman" w:cs="Times New Roman"/>
          <w:sz w:val="27"/>
          <w:szCs w:val="27"/>
        </w:rPr>
        <w:t>города Ставрополя, руководител</w:t>
      </w:r>
      <w:r w:rsidR="00FA28D6">
        <w:rPr>
          <w:rFonts w:ascii="Times New Roman" w:eastAsia="Gungsuh" w:hAnsi="Times New Roman" w:cs="Times New Roman"/>
          <w:sz w:val="27"/>
          <w:szCs w:val="27"/>
        </w:rPr>
        <w:t>ь</w:t>
      </w:r>
    </w:p>
    <w:p w:rsidR="005F020C" w:rsidRPr="00FA28D6" w:rsidRDefault="00B114EE">
      <w:pPr>
        <w:spacing w:line="240" w:lineRule="exact"/>
        <w:contextualSpacing/>
        <w:rPr>
          <w:rFonts w:ascii="Times New Roman" w:eastAsia="Gungsuh" w:hAnsi="Times New Roman" w:cs="Times New Roman"/>
          <w:sz w:val="27"/>
          <w:szCs w:val="27"/>
        </w:rPr>
      </w:pPr>
      <w:r w:rsidRPr="00FA28D6">
        <w:rPr>
          <w:rFonts w:ascii="Times New Roman" w:eastAsia="Gungsuh" w:hAnsi="Times New Roman" w:cs="Times New Roman"/>
          <w:sz w:val="27"/>
          <w:szCs w:val="27"/>
        </w:rPr>
        <w:t>комитета городского хозяйства</w:t>
      </w:r>
    </w:p>
    <w:p w:rsidR="005F020C" w:rsidRPr="00FA28D6" w:rsidRDefault="00B114EE">
      <w:pPr>
        <w:spacing w:line="240" w:lineRule="exact"/>
        <w:contextualSpacing/>
        <w:rPr>
          <w:sz w:val="27"/>
          <w:szCs w:val="27"/>
        </w:rPr>
      </w:pPr>
      <w:r w:rsidRPr="00FA28D6">
        <w:rPr>
          <w:rFonts w:ascii="Times New Roman" w:eastAsia="Gungsuh" w:hAnsi="Times New Roman" w:cs="Times New Roman"/>
          <w:sz w:val="27"/>
          <w:szCs w:val="27"/>
        </w:rPr>
        <w:t>администрации города Ставрополя</w:t>
      </w:r>
      <w:r w:rsidR="00FA28D6">
        <w:rPr>
          <w:rFonts w:ascii="Times New Roman" w:eastAsia="Gungsuh" w:hAnsi="Times New Roman" w:cs="Times New Roman"/>
          <w:sz w:val="27"/>
          <w:szCs w:val="27"/>
        </w:rPr>
        <w:t xml:space="preserve"> </w:t>
      </w:r>
      <w:r w:rsidRPr="00FA28D6">
        <w:rPr>
          <w:rFonts w:ascii="Times New Roman" w:eastAsia="Gungsuh" w:hAnsi="Times New Roman" w:cs="Times New Roman"/>
          <w:sz w:val="27"/>
          <w:szCs w:val="27"/>
        </w:rPr>
        <w:t xml:space="preserve">                                               В.И. Кишкинев</w:t>
      </w:r>
    </w:p>
    <w:sectPr w:rsidR="005F020C" w:rsidRPr="00FA28D6" w:rsidSect="005F020C">
      <w:headerReference w:type="default" r:id="rId12"/>
      <w:headerReference w:type="first" r:id="rId13"/>
      <w:pgSz w:w="11906" w:h="16838"/>
      <w:pgMar w:top="1418" w:right="567" w:bottom="1134" w:left="1985" w:header="709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641" w:rsidRDefault="00177641">
      <w:pPr>
        <w:spacing w:line="240" w:lineRule="auto"/>
      </w:pPr>
      <w:r>
        <w:separator/>
      </w:r>
    </w:p>
  </w:endnote>
  <w:endnote w:type="continuationSeparator" w:id="1">
    <w:p w:rsidR="00177641" w:rsidRDefault="001776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Droid Sans Devanagari">
    <w:panose1 w:val="020B0606030804020204"/>
    <w:charset w:val="00"/>
    <w:family w:val="swiss"/>
    <w:pitch w:val="variable"/>
    <w:sig w:usb0="8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ungsuh">
    <w:altName w:val="Andale Mono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641" w:rsidRDefault="00177641">
      <w:pPr>
        <w:spacing w:after="0" w:line="240" w:lineRule="auto"/>
      </w:pPr>
      <w:r>
        <w:separator/>
      </w:r>
    </w:p>
  </w:footnote>
  <w:footnote w:type="continuationSeparator" w:id="1">
    <w:p w:rsidR="00177641" w:rsidRDefault="00177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1387611"/>
    </w:sdtPr>
    <w:sdtContent>
      <w:p w:rsidR="005F020C" w:rsidRDefault="000E370D">
        <w:pPr>
          <w:pStyle w:val="a6"/>
          <w:jc w:val="center"/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114EE">
          <w:rPr>
            <w:rFonts w:ascii="Times New Roman" w:hAnsi="Times New Roman" w:cs="Times New Roman"/>
            <w:sz w:val="28"/>
            <w:szCs w:val="28"/>
          </w:rPr>
          <w:instrText>PAGE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5245B"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5F020C" w:rsidRDefault="000E370D">
        <w:pPr>
          <w:pStyle w:val="a6"/>
        </w:pP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20C" w:rsidRDefault="005F020C">
    <w:pPr>
      <w:pStyle w:val="a6"/>
      <w:jc w:val="center"/>
    </w:pPr>
  </w:p>
  <w:p w:rsidR="005F020C" w:rsidRDefault="005F020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20C" w:rsidRDefault="000E370D">
    <w:pPr>
      <w:pStyle w:val="a6"/>
      <w:jc w:val="center"/>
    </w:pPr>
    <w:r>
      <w:rPr>
        <w:rFonts w:ascii="Times New Roman" w:hAnsi="Times New Roman" w:cs="Times New Roman"/>
        <w:sz w:val="28"/>
        <w:szCs w:val="28"/>
      </w:rPr>
      <w:fldChar w:fldCharType="begin"/>
    </w:r>
    <w:r w:rsidR="00B114EE">
      <w:rPr>
        <w:rFonts w:ascii="Times New Roman" w:hAnsi="Times New Roman" w:cs="Times New Roman"/>
        <w:sz w:val="28"/>
        <w:szCs w:val="28"/>
      </w:rPr>
      <w:instrText>PAGE</w:instrText>
    </w:r>
    <w:r>
      <w:rPr>
        <w:rFonts w:ascii="Times New Roman" w:hAnsi="Times New Roman" w:cs="Times New Roman"/>
        <w:sz w:val="28"/>
        <w:szCs w:val="28"/>
      </w:rPr>
      <w:fldChar w:fldCharType="separate"/>
    </w:r>
    <w:r w:rsidR="0005245B">
      <w:rPr>
        <w:rFonts w:ascii="Times New Roman" w:hAnsi="Times New Roman" w:cs="Times New Roman"/>
        <w:noProof/>
        <w:sz w:val="28"/>
        <w:szCs w:val="28"/>
      </w:rPr>
      <w:t>2</w:t>
    </w:r>
    <w:r>
      <w:rPr>
        <w:rFonts w:ascii="Times New Roman" w:hAnsi="Times New Roman" w:cs="Times New Roman"/>
        <w:sz w:val="28"/>
        <w:szCs w:val="28"/>
      </w:rPr>
      <w:fldChar w:fldCharType="end"/>
    </w:r>
  </w:p>
  <w:p w:rsidR="005F020C" w:rsidRDefault="005F020C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20C" w:rsidRDefault="005F020C">
    <w:pPr>
      <w:pStyle w:val="a6"/>
      <w:jc w:val="center"/>
    </w:pPr>
  </w:p>
  <w:p w:rsidR="005F020C" w:rsidRDefault="005F020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020C"/>
    <w:rsid w:val="DEF9A6A4"/>
    <w:rsid w:val="0005245B"/>
    <w:rsid w:val="000E370D"/>
    <w:rsid w:val="00177641"/>
    <w:rsid w:val="001F57E9"/>
    <w:rsid w:val="00217574"/>
    <w:rsid w:val="00245F37"/>
    <w:rsid w:val="002A1A8F"/>
    <w:rsid w:val="002B6B69"/>
    <w:rsid w:val="002C33A0"/>
    <w:rsid w:val="00404571"/>
    <w:rsid w:val="004332D0"/>
    <w:rsid w:val="004720BA"/>
    <w:rsid w:val="005D53A8"/>
    <w:rsid w:val="005F020C"/>
    <w:rsid w:val="00633A0E"/>
    <w:rsid w:val="00675C54"/>
    <w:rsid w:val="006939F5"/>
    <w:rsid w:val="00716491"/>
    <w:rsid w:val="00775C5C"/>
    <w:rsid w:val="008E1386"/>
    <w:rsid w:val="00AB7E85"/>
    <w:rsid w:val="00AC10B5"/>
    <w:rsid w:val="00B114EE"/>
    <w:rsid w:val="00C03A72"/>
    <w:rsid w:val="00C438EE"/>
    <w:rsid w:val="00CA6388"/>
    <w:rsid w:val="00DB3120"/>
    <w:rsid w:val="00DC1BA9"/>
    <w:rsid w:val="00DE34E9"/>
    <w:rsid w:val="00E43DC8"/>
    <w:rsid w:val="00E615F0"/>
    <w:rsid w:val="00ED5AD3"/>
    <w:rsid w:val="00ED7DEF"/>
    <w:rsid w:val="00F244F4"/>
    <w:rsid w:val="00F4358D"/>
    <w:rsid w:val="00FA28D6"/>
    <w:rsid w:val="00FE0466"/>
    <w:rsid w:val="0EFAC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index heading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qFormat="1"/>
    <w:lsdException w:name="Normal Table" w:qFormat="1"/>
    <w:lsdException w:name="Balloon Text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0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020C"/>
    <w:rPr>
      <w:b/>
      <w:bCs/>
    </w:rPr>
  </w:style>
  <w:style w:type="paragraph" w:styleId="a4">
    <w:name w:val="Balloon Text"/>
    <w:basedOn w:val="a"/>
    <w:uiPriority w:val="99"/>
    <w:semiHidden/>
    <w:unhideWhenUsed/>
    <w:qFormat/>
    <w:rsid w:val="005F020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5F020C"/>
    <w:pPr>
      <w:suppressLineNumbers/>
      <w:spacing w:before="120" w:after="120"/>
    </w:pPr>
    <w:rPr>
      <w:rFonts w:ascii="Times New Roman" w:hAnsi="Times New Roman" w:cs="Droid Sans Devanagari"/>
      <w:i/>
      <w:iCs/>
      <w:sz w:val="24"/>
      <w:szCs w:val="24"/>
    </w:rPr>
  </w:style>
  <w:style w:type="paragraph" w:styleId="1">
    <w:name w:val="index 1"/>
    <w:basedOn w:val="a"/>
    <w:next w:val="a"/>
    <w:uiPriority w:val="99"/>
    <w:semiHidden/>
    <w:unhideWhenUsed/>
    <w:qFormat/>
    <w:rsid w:val="005F020C"/>
  </w:style>
  <w:style w:type="paragraph" w:styleId="a6">
    <w:name w:val="header"/>
    <w:basedOn w:val="a"/>
    <w:uiPriority w:val="99"/>
    <w:unhideWhenUsed/>
    <w:qFormat/>
    <w:rsid w:val="005F020C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ody Text"/>
    <w:basedOn w:val="a"/>
    <w:qFormat/>
    <w:rsid w:val="005F020C"/>
    <w:pPr>
      <w:spacing w:after="140"/>
    </w:pPr>
  </w:style>
  <w:style w:type="paragraph" w:styleId="a8">
    <w:name w:val="index heading"/>
    <w:basedOn w:val="a"/>
    <w:next w:val="1"/>
    <w:qFormat/>
    <w:rsid w:val="005F020C"/>
    <w:pPr>
      <w:suppressLineNumbers/>
    </w:pPr>
    <w:rPr>
      <w:rFonts w:ascii="Times New Roman" w:hAnsi="Times New Roman" w:cs="Droid Sans Devanagari"/>
      <w:sz w:val="24"/>
    </w:rPr>
  </w:style>
  <w:style w:type="paragraph" w:styleId="a9">
    <w:name w:val="footer"/>
    <w:basedOn w:val="a"/>
    <w:uiPriority w:val="99"/>
    <w:unhideWhenUsed/>
    <w:qFormat/>
    <w:rsid w:val="005F020C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List"/>
    <w:basedOn w:val="a7"/>
    <w:qFormat/>
    <w:rsid w:val="005F020C"/>
    <w:rPr>
      <w:rFonts w:ascii="Times New Roman" w:hAnsi="Times New Roman" w:cs="Droid Sans Devanagari"/>
      <w:sz w:val="24"/>
    </w:rPr>
  </w:style>
  <w:style w:type="paragraph" w:styleId="ab">
    <w:name w:val="Normal (Web)"/>
    <w:basedOn w:val="a"/>
    <w:uiPriority w:val="99"/>
    <w:semiHidden/>
    <w:unhideWhenUsed/>
    <w:qFormat/>
    <w:rsid w:val="005F020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uiPriority w:val="99"/>
    <w:semiHidden/>
    <w:unhideWhenUsed/>
    <w:qFormat/>
    <w:rsid w:val="005F02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uiPriority w:val="99"/>
    <w:semiHidden/>
    <w:qFormat/>
    <w:rsid w:val="005F020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uiPriority w:val="99"/>
    <w:qFormat/>
    <w:rsid w:val="005F020C"/>
  </w:style>
  <w:style w:type="character" w:customStyle="1" w:styleId="ad">
    <w:name w:val="Нижний колонтитул Знак"/>
    <w:basedOn w:val="a0"/>
    <w:uiPriority w:val="99"/>
    <w:qFormat/>
    <w:rsid w:val="005F020C"/>
  </w:style>
  <w:style w:type="character" w:customStyle="1" w:styleId="-">
    <w:name w:val="Интернет-ссылка"/>
    <w:basedOn w:val="a0"/>
    <w:uiPriority w:val="99"/>
    <w:unhideWhenUsed/>
    <w:qFormat/>
    <w:rsid w:val="005F020C"/>
    <w:rPr>
      <w:color w:val="0000FF" w:themeColor="hyperlink"/>
      <w:u w:val="single"/>
    </w:rPr>
  </w:style>
  <w:style w:type="character" w:customStyle="1" w:styleId="ae">
    <w:name w:val="Текст выноски Знак"/>
    <w:basedOn w:val="a0"/>
    <w:uiPriority w:val="99"/>
    <w:semiHidden/>
    <w:qFormat/>
    <w:rsid w:val="005F020C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5F020C"/>
    <w:rPr>
      <w:rFonts w:cs="Courier New"/>
    </w:rPr>
  </w:style>
  <w:style w:type="character" w:customStyle="1" w:styleId="ListLabel2">
    <w:name w:val="ListLabel 2"/>
    <w:qFormat/>
    <w:rsid w:val="005F020C"/>
    <w:rPr>
      <w:rFonts w:cs="Courier New"/>
    </w:rPr>
  </w:style>
  <w:style w:type="character" w:customStyle="1" w:styleId="ListLabel3">
    <w:name w:val="ListLabel 3"/>
    <w:qFormat/>
    <w:rsid w:val="005F020C"/>
    <w:rPr>
      <w:rFonts w:cs="Courier New"/>
    </w:rPr>
  </w:style>
  <w:style w:type="character" w:customStyle="1" w:styleId="ListLabel4">
    <w:name w:val="ListLabel 4"/>
    <w:qFormat/>
    <w:rsid w:val="005F020C"/>
    <w:rPr>
      <w:rFonts w:ascii="Times New Roman" w:hAnsi="Times New Roman" w:cs="Times New Roman"/>
      <w:sz w:val="26"/>
      <w:szCs w:val="26"/>
      <w:highlight w:val="white"/>
    </w:rPr>
  </w:style>
  <w:style w:type="character" w:customStyle="1" w:styleId="ListLabel5">
    <w:name w:val="ListLabel 5"/>
    <w:qFormat/>
    <w:rsid w:val="005F020C"/>
    <w:rPr>
      <w:rFonts w:ascii="Times New Roman" w:hAnsi="Times New Roman" w:cs="Times New Roman"/>
      <w:sz w:val="26"/>
      <w:szCs w:val="26"/>
    </w:rPr>
  </w:style>
  <w:style w:type="character" w:customStyle="1" w:styleId="ListLabel6">
    <w:name w:val="ListLabel 6"/>
    <w:qFormat/>
    <w:rsid w:val="005F020C"/>
    <w:rPr>
      <w:rFonts w:ascii="Times New Roman" w:hAnsi="Times New Roman" w:cs="Times New Roman"/>
      <w:color w:val="0000FF"/>
      <w:sz w:val="26"/>
      <w:szCs w:val="26"/>
    </w:rPr>
  </w:style>
  <w:style w:type="character" w:customStyle="1" w:styleId="ListLabel7">
    <w:name w:val="ListLabel 7"/>
    <w:qFormat/>
    <w:rsid w:val="005F020C"/>
    <w:rPr>
      <w:rFonts w:ascii="Times New Roman" w:hAnsi="Times New Roman" w:cs="Times New Roman"/>
      <w:color w:val="000000"/>
      <w:sz w:val="26"/>
      <w:szCs w:val="26"/>
      <w:highlight w:val="white"/>
    </w:rPr>
  </w:style>
  <w:style w:type="character" w:customStyle="1" w:styleId="ListLabel8">
    <w:name w:val="ListLabel 8"/>
    <w:qFormat/>
    <w:rsid w:val="005F020C"/>
    <w:rPr>
      <w:rFonts w:ascii="Times New Roman" w:hAnsi="Times New Roman" w:cs="Times New Roman"/>
      <w:color w:val="000000"/>
      <w:sz w:val="26"/>
      <w:szCs w:val="26"/>
    </w:rPr>
  </w:style>
  <w:style w:type="character" w:customStyle="1" w:styleId="ListLabel9">
    <w:name w:val="ListLabel 9"/>
    <w:qFormat/>
    <w:rsid w:val="005F020C"/>
    <w:rPr>
      <w:rFonts w:ascii="Times New Roman" w:hAnsi="Times New Roman" w:cs="Times New Roman"/>
      <w:color w:val="000000"/>
      <w:sz w:val="26"/>
      <w:szCs w:val="26"/>
    </w:rPr>
  </w:style>
  <w:style w:type="character" w:customStyle="1" w:styleId="ListLabel10">
    <w:name w:val="ListLabel 10"/>
    <w:qFormat/>
    <w:rsid w:val="005F020C"/>
    <w:rPr>
      <w:rFonts w:ascii="Times New Roman" w:hAnsi="Times New Roman" w:cs="Times New Roman"/>
      <w:color w:val="000000"/>
      <w:sz w:val="26"/>
      <w:szCs w:val="26"/>
      <w:highlight w:val="white"/>
    </w:rPr>
  </w:style>
  <w:style w:type="character" w:customStyle="1" w:styleId="ListLabel11">
    <w:name w:val="ListLabel 11"/>
    <w:qFormat/>
    <w:rsid w:val="005F020C"/>
    <w:rPr>
      <w:color w:val="000000"/>
    </w:rPr>
  </w:style>
  <w:style w:type="character" w:customStyle="1" w:styleId="ListLabel12">
    <w:name w:val="ListLabel 12"/>
    <w:qFormat/>
    <w:rsid w:val="005F020C"/>
    <w:rPr>
      <w:rFonts w:ascii="Times New Roman" w:hAnsi="Times New Roman"/>
      <w:sz w:val="26"/>
      <w:szCs w:val="26"/>
    </w:rPr>
  </w:style>
  <w:style w:type="character" w:customStyle="1" w:styleId="ListLabel13">
    <w:name w:val="ListLabel 13"/>
    <w:qFormat/>
    <w:rsid w:val="005F020C"/>
    <w:rPr>
      <w:rFonts w:ascii="Times New Roman" w:hAnsi="Times New Roman" w:cs="Times New Roman"/>
      <w:color w:val="000000"/>
      <w:sz w:val="26"/>
      <w:szCs w:val="26"/>
      <w:highlight w:val="white"/>
      <w:u w:val="none"/>
    </w:rPr>
  </w:style>
  <w:style w:type="character" w:customStyle="1" w:styleId="ListLabel14">
    <w:name w:val="ListLabel 14"/>
    <w:qFormat/>
    <w:rsid w:val="005F020C"/>
    <w:rPr>
      <w:color w:val="000000"/>
    </w:rPr>
  </w:style>
  <w:style w:type="character" w:customStyle="1" w:styleId="ListLabel15">
    <w:name w:val="ListLabel 15"/>
    <w:qFormat/>
    <w:rsid w:val="005F020C"/>
    <w:rPr>
      <w:rFonts w:ascii="Times New Roman" w:hAnsi="Times New Roman"/>
      <w:sz w:val="26"/>
      <w:szCs w:val="26"/>
    </w:rPr>
  </w:style>
  <w:style w:type="paragraph" w:customStyle="1" w:styleId="af">
    <w:name w:val="Заголовок"/>
    <w:basedOn w:val="a"/>
    <w:next w:val="a7"/>
    <w:qFormat/>
    <w:rsid w:val="005F020C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customStyle="1" w:styleId="10">
    <w:name w:val="Указатель1"/>
    <w:basedOn w:val="a"/>
    <w:qFormat/>
    <w:rsid w:val="005F020C"/>
    <w:pPr>
      <w:suppressLineNumbers/>
    </w:pPr>
    <w:rPr>
      <w:rFonts w:cs="Droid Sans Devanagari"/>
    </w:rPr>
  </w:style>
  <w:style w:type="paragraph" w:styleId="af0">
    <w:name w:val="List Paragraph"/>
    <w:basedOn w:val="a"/>
    <w:uiPriority w:val="34"/>
    <w:qFormat/>
    <w:rsid w:val="005F020C"/>
    <w:pPr>
      <w:ind w:left="720"/>
      <w:contextualSpacing/>
    </w:pPr>
  </w:style>
  <w:style w:type="paragraph" w:customStyle="1" w:styleId="ConsPlusNonformat">
    <w:name w:val="ConsPlusNonformat"/>
    <w:qFormat/>
    <w:rsid w:val="005F020C"/>
    <w:pPr>
      <w:widowControl w:val="0"/>
    </w:pPr>
    <w:rPr>
      <w:rFonts w:ascii="Courier New" w:eastAsia="Times New Roman" w:hAnsi="Courier New" w:cs="Courier New"/>
      <w:sz w:val="22"/>
    </w:rPr>
  </w:style>
  <w:style w:type="paragraph" w:customStyle="1" w:styleId="ConsPlusNormal">
    <w:name w:val="ConsPlusNormal"/>
    <w:qFormat/>
    <w:rsid w:val="005F020C"/>
    <w:pPr>
      <w:suppressAutoHyphens/>
    </w:pPr>
    <w:rPr>
      <w:rFonts w:ascii="Arial" w:eastAsia="Times New Roman" w:hAnsi="Arial" w:cs="Arial"/>
      <w:kern w:val="2"/>
      <w:sz w:val="22"/>
      <w:lang w:eastAsia="zh-CN"/>
    </w:rPr>
  </w:style>
  <w:style w:type="character" w:styleId="af1">
    <w:name w:val="Hyperlink"/>
    <w:basedOn w:val="a0"/>
    <w:uiPriority w:val="99"/>
    <w:unhideWhenUsed/>
    <w:rsid w:val="008E13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4666465EF42A54AC7D0BE3725165E9649A729D5D918A7B669DAEEDFE40C01669A4B218F86E94D2027FC4A89798FB140B7E6E499BF50L723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11DA8B96166DAD61E91F16B0207438B61D9129EF856006566A9728185DEDD5AD9A69270F646ED35E01B59EE2DFC1B68DB71BEED665E86B543C3C8E241a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gx-stav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4023</Words>
  <Characters>22937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EU.Pashchenko</dc:creator>
  <cp:lastModifiedBy>na.gogina</cp:lastModifiedBy>
  <cp:revision>2</cp:revision>
  <cp:lastPrinted>2023-11-20T15:23:00Z</cp:lastPrinted>
  <dcterms:created xsi:type="dcterms:W3CDTF">2023-11-22T11:42:00Z</dcterms:created>
  <dcterms:modified xsi:type="dcterms:W3CDTF">2023-11-22T11:42:00Z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1049-11.1.0.10702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