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8D" w:rsidRPr="00132B8D" w:rsidRDefault="006018FB" w:rsidP="00132B8D">
      <w:r>
        <w:t>ПОРЯДОК И УСЛОВИЯ ОКАЗАНИЯ УСЛУГ ПО СОДЕРЖАНИЮ И РЕМОНТУ ОБЩЕГО ИМУЩЕСТВА В ЖСК «ОБЪЕКТИВ»</w:t>
      </w:r>
    </w:p>
    <w:tbl>
      <w:tblPr>
        <w:tblStyle w:val="a3"/>
        <w:tblpPr w:leftFromText="180" w:rightFromText="180" w:vertAnchor="page" w:horzAnchor="margin" w:tblpY="2521"/>
        <w:tblW w:w="0" w:type="auto"/>
        <w:tblLook w:val="04A0"/>
      </w:tblPr>
      <w:tblGrid>
        <w:gridCol w:w="662"/>
        <w:gridCol w:w="5742"/>
        <w:gridCol w:w="3167"/>
      </w:tblGrid>
      <w:tr w:rsidR="00956027" w:rsidTr="00956027">
        <w:trPr>
          <w:trHeight w:val="132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П/П №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Наименование работы (услуг)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Периодичность выполнения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УПРАВЛЕНИЕ МНОГОКВАРТИРНЫМ ДОМОМ (МКД)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1.1.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Хранение и ведение документации.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постоянно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1.2.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Заключение договоров на выполнение работ по содержанию ремонту МКД.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 мере необходимости</w:t>
            </w:r>
          </w:p>
        </w:tc>
      </w:tr>
      <w:tr w:rsidR="00956027" w:rsidTr="00956027">
        <w:trPr>
          <w:trHeight w:val="492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1.3.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Осуществление контроля за качеством коммунальных услуг.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ежедневно</w:t>
            </w:r>
          </w:p>
        </w:tc>
      </w:tr>
      <w:tr w:rsidR="00956027" w:rsidTr="00956027">
        <w:trPr>
          <w:trHeight w:val="413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1.4.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 xml:space="preserve">Ведение бухгалтерии  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ежедневно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1.5.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Сдача отчетности в налоговую инспекцию, фонды.</w:t>
            </w:r>
          </w:p>
          <w:p w:rsidR="00956027" w:rsidRDefault="00956027" w:rsidP="00956027">
            <w:pPr>
              <w:ind w:left="360"/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 графику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1.6.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Начисление платежей за коммунальные услуги.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ежемесячно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1.7.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Взыскание задолженности по оплате за коммунальные услуги.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 мере необходимости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1.8.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Осуществление регистрации учета граждан.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 мере необходимости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1.9.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Устные разъяснения гражданам (нанимателям, собственникам, членам их семей) о порядке пользования жилым помещением и общим имуществом МКД.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 мере необходимости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1.10.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Выдача справок гражданам:</w:t>
            </w:r>
          </w:p>
          <w:p w:rsidR="00956027" w:rsidRDefault="00956027" w:rsidP="00956027">
            <w:r>
              <w:t>- о составе семьи;</w:t>
            </w:r>
          </w:p>
          <w:p w:rsidR="00956027" w:rsidRDefault="00956027" w:rsidP="00956027">
            <w:r>
              <w:t>- об отсутствии задолженности при купле-продаже жилого помещения;</w:t>
            </w:r>
          </w:p>
          <w:p w:rsidR="00956027" w:rsidRDefault="00956027" w:rsidP="00956027">
            <w:r>
              <w:t>- для получения субсидии на оплату жилого помещения и коммунальных услуг;</w:t>
            </w:r>
          </w:p>
          <w:p w:rsidR="00956027" w:rsidRDefault="00956027" w:rsidP="00956027">
            <w:r>
              <w:t>- финансово-лицевой счет;</w:t>
            </w:r>
          </w:p>
          <w:p w:rsidR="00956027" w:rsidRDefault="00956027" w:rsidP="00956027">
            <w:r>
              <w:t>- прочие по  запросу.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В день обращения ,</w:t>
            </w:r>
          </w:p>
          <w:p w:rsidR="00956027" w:rsidRDefault="00956027" w:rsidP="00956027">
            <w:r>
              <w:t>Среда – с 18-30 до 20-30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1.11.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Прием граждан по личным вопросам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Среда – с 18-30 до 20-30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1.12.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Принятие и  рассмотрение заявлений, требований, претензий о непредставлении  или некачественном предоставлении услуг, направление заявителю извещения о результате их рассмотрения.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В течение от 10 до 20 дней с дня получения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1.13.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 xml:space="preserve">Подготовка отчета об оказанных услугах, выполненных работах, представление его на общем собрании собственников. 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 раз в год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СОДЕРЖАНИЕ ОБЩЕГО ИМУЩЕСТВА МКД.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2.1.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Техническое обслуживание конструктивных элементов МКД: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- проверка состояния продухов в цоколях, здания, вентиляционных каналов;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 мере необходимости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-устранение мелких неисправностей цоколя.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lastRenderedPageBreak/>
              <w:t>По мере необходимости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lastRenderedPageBreak/>
              <w:t>2.2.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 xml:space="preserve"> Техническое обслуживание внутридомового инженерного оборудования МКД: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- система отопления: устранение незначительных неисправностей, набивка сальников, мелкий ремонт теплоизоляции, разборка, ремонт, регулировка, промывка, опрессовка, ревизия системы;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Постоянно, согласно  графика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-система канализации: набивка сальников, прочистка общедомовой канализационной системы;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Постоянно, согласно  графика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- холодного водоснабжения устранение незначительных неисправностей, набивка сальников,  разборка, ремонт, регулировка, промывка, опрессовка, ревизия системы;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Постоянно, согласно  графика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- горячего водоснабжения: устранение незначительных неисправностей, набивка сальников, мелкий ремонт теплоизоляции, разборка, ремонт, регулировка, промывка, опрессовка, ревизия системы;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Постоянно, согласно  графика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-техническое обслуживание циркуляционного насоса: устранение неисправностей, разборка, регулировка, промывка, опрессовка, ревизия;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 мере необходимости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- техническое обслуживание теплоузла: устранение неисправностей, осмотр, прочистка грязевиков;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 мере необходимости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-электроустройства помещений общего пользования: устранение незначительных неисправностей электротехнических устройств (смена перегоревших лампочек на площадках, в шахте и кабине лифтов, смена  неисправных выключателей, патронов, рубильников;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 мере необходимости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-техническое обслуживание наружного газопровода: осмотр технического состояния и проверка на загазованность газового ввода, обход и осмотр дворового газопровода, ТО задвижки на фасадном наружном газопровод.;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 раз в год, согласно графика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2.3.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 xml:space="preserve"> Техническое обслуживание лифтового хозяйства: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- проведение смазки деталей, замена деталей, наладки, регулировки в целях восстановления его работоспособности;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 мере необходимости</w:t>
            </w:r>
          </w:p>
        </w:tc>
      </w:tr>
      <w:tr w:rsidR="00956027" w:rsidTr="00956027">
        <w:trPr>
          <w:trHeight w:val="368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-проведение освидетельствования лифтов;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 раз в год, согласно графика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-страхование лифтов.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 раз в год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2.4.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Работы, выполняемые при подготовки жилого здания в осенне-зимний период.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Теплый период сезона</w:t>
            </w:r>
          </w:p>
        </w:tc>
      </w:tr>
      <w:tr w:rsidR="00956027" w:rsidTr="00956027">
        <w:trPr>
          <w:trHeight w:val="576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2.5.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Текущий ремонт дома.</w:t>
            </w:r>
          </w:p>
          <w:p w:rsidR="00956027" w:rsidRDefault="00956027" w:rsidP="00956027">
            <w:pPr>
              <w:pStyle w:val="a8"/>
              <w:ind w:left="426"/>
            </w:pP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 необходимости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lastRenderedPageBreak/>
              <w:t>Ш.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САНИТАРНОЕ СОСТОЯНИЕ ПРИДОМОВОЙ ТЕРРИТОРИИ:</w:t>
            </w:r>
          </w:p>
          <w:p w:rsidR="00956027" w:rsidRDefault="00956027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3.1.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В теплый период года: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-подметание территории;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6 раз в неделю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-уборка газонов;</w:t>
            </w:r>
          </w:p>
          <w:p w:rsidR="00956027" w:rsidRDefault="00956027" w:rsidP="00956027">
            <w:pPr>
              <w:pStyle w:val="a8"/>
              <w:ind w:left="426"/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3 раза в неделю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-выкашивание травы на газонах и детской площадке;</w:t>
            </w:r>
          </w:p>
          <w:p w:rsidR="00956027" w:rsidRDefault="00956027" w:rsidP="00956027">
            <w:pPr>
              <w:pStyle w:val="a8"/>
              <w:ind w:left="426"/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2 раза в сезон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-опиловка деревьев, обрезка кустарников.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 необходимости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3.2.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В холодный период года:</w:t>
            </w:r>
          </w:p>
          <w:p w:rsidR="00956027" w:rsidRDefault="00956027" w:rsidP="00956027">
            <w:pPr>
              <w:pStyle w:val="a8"/>
              <w:ind w:left="426"/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- подметание территории без снегопада;</w:t>
            </w:r>
          </w:p>
          <w:p w:rsidR="00956027" w:rsidRDefault="00956027" w:rsidP="00956027">
            <w:pPr>
              <w:pStyle w:val="a8"/>
              <w:ind w:left="426"/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 раз в день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-в дни снегопада – уборка снега ;</w:t>
            </w:r>
          </w:p>
          <w:p w:rsidR="00956027" w:rsidRDefault="00956027" w:rsidP="00956027">
            <w:pPr>
              <w:pStyle w:val="a8"/>
              <w:ind w:left="426"/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-посыпка земельного участка противогололедными составами;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 необходимости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-очистка территории от наледи и льда.</w:t>
            </w:r>
          </w:p>
          <w:p w:rsidR="00956027" w:rsidRDefault="00956027" w:rsidP="00956027">
            <w:pPr>
              <w:pStyle w:val="a8"/>
              <w:ind w:left="426"/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 необходимости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3.3.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Санитарное содержание мест общего пользования:</w:t>
            </w:r>
          </w:p>
          <w:p w:rsidR="00956027" w:rsidRDefault="00956027" w:rsidP="00956027">
            <w:pPr>
              <w:pStyle w:val="a8"/>
              <w:ind w:left="426"/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- влажное подметание лестничных площадок и маршей 1 этажей и пола в кабинах лифтов;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 раз в неделю - понедельник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- влажная уборка лестничных площадок и маршей 1 этажа и пола в кабине лифтов;</w:t>
            </w:r>
          </w:p>
          <w:p w:rsidR="00956027" w:rsidRDefault="00956027" w:rsidP="00956027">
            <w:pPr>
              <w:pStyle w:val="a8"/>
              <w:ind w:left="426"/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 раз в неделю -пятница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 xml:space="preserve">- влажная протирка стен, дверей, плафонов, шкафов электросчетчиков на 1 этажах.                 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1 раз в месяц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3.4.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Очистка урн от мусора.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6 раз в неделю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3.5.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FC61B3" w:rsidP="00956027">
            <w:r>
              <w:t>Сбор и в</w:t>
            </w:r>
            <w:r w:rsidR="00956027">
              <w:t>ывоз ТБО</w:t>
            </w:r>
            <w:r>
              <w:t xml:space="preserve"> (в том числе крупногабаритного мусора) </w:t>
            </w:r>
            <w:r w:rsidR="00956027">
              <w:t>.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FC61B3" w:rsidP="00956027">
            <w:r>
              <w:t>По графику</w:t>
            </w:r>
          </w:p>
        </w:tc>
      </w:tr>
      <w:tr w:rsidR="000603B0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B0" w:rsidRDefault="000603B0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B0" w:rsidRDefault="000603B0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B0" w:rsidRDefault="000603B0" w:rsidP="00956027"/>
        </w:tc>
      </w:tr>
      <w:tr w:rsidR="000603B0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B0" w:rsidRDefault="000603B0" w:rsidP="00956027"/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B0" w:rsidRDefault="000603B0" w:rsidP="00956027"/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B0" w:rsidRDefault="000603B0" w:rsidP="00956027"/>
        </w:tc>
      </w:tr>
      <w:tr w:rsidR="000603B0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B0" w:rsidRDefault="000603B0" w:rsidP="00956027">
            <w:r>
              <w:t>3.6.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B0" w:rsidRDefault="000603B0" w:rsidP="00956027">
            <w:r>
              <w:t>Уборка территории, прилегающей к контейнерной площадке.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B0" w:rsidRDefault="000603B0" w:rsidP="00956027">
            <w:r>
              <w:t>6 раз в неделю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3.6.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Благоустройство придомовой территории (покраска скамеек, ремонт детской площадки), озеленение.</w:t>
            </w:r>
          </w:p>
          <w:p w:rsidR="00956027" w:rsidRDefault="00956027" w:rsidP="00956027">
            <w:pPr>
              <w:pStyle w:val="a8"/>
              <w:ind w:left="426"/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Теплый период года</w:t>
            </w:r>
          </w:p>
        </w:tc>
      </w:tr>
      <w:tr w:rsidR="00956027" w:rsidTr="00956027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6.7.</w:t>
            </w:r>
          </w:p>
        </w:tc>
        <w:tc>
          <w:tcPr>
            <w:tcW w:w="5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027" w:rsidRDefault="00956027" w:rsidP="00956027">
            <w:r>
              <w:t>Дератизация и дезинсекция помещений общего пользования.</w:t>
            </w:r>
          </w:p>
          <w:p w:rsidR="00956027" w:rsidRDefault="00956027" w:rsidP="00956027">
            <w:pPr>
              <w:pStyle w:val="a8"/>
              <w:ind w:left="426"/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027" w:rsidRDefault="00956027" w:rsidP="00956027">
            <w:r>
              <w:t>По необходимости</w:t>
            </w:r>
          </w:p>
        </w:tc>
      </w:tr>
    </w:tbl>
    <w:p w:rsidR="00132B8D" w:rsidRPr="00132B8D" w:rsidRDefault="00132B8D" w:rsidP="00132B8D"/>
    <w:p w:rsidR="00132B8D" w:rsidRPr="00132B8D" w:rsidRDefault="00132B8D" w:rsidP="00132B8D"/>
    <w:p w:rsidR="00132B8D" w:rsidRPr="00132B8D" w:rsidRDefault="00132B8D" w:rsidP="00132B8D"/>
    <w:p w:rsidR="00132B8D" w:rsidRPr="00132B8D" w:rsidRDefault="00132B8D" w:rsidP="00132B8D"/>
    <w:p w:rsidR="00132B8D" w:rsidRPr="00132B8D" w:rsidRDefault="00132B8D" w:rsidP="00132B8D"/>
    <w:p w:rsidR="00132B8D" w:rsidRPr="00132B8D" w:rsidRDefault="00132B8D" w:rsidP="00132B8D"/>
    <w:p w:rsidR="00132B8D" w:rsidRPr="00132B8D" w:rsidRDefault="00132B8D" w:rsidP="00132B8D"/>
    <w:p w:rsidR="00132B8D" w:rsidRPr="00132B8D" w:rsidRDefault="00132B8D" w:rsidP="00132B8D"/>
    <w:p w:rsidR="00132B8D" w:rsidRPr="00132B8D" w:rsidRDefault="00132B8D" w:rsidP="00132B8D"/>
    <w:p w:rsidR="00132B8D" w:rsidRPr="00132B8D" w:rsidRDefault="00132B8D" w:rsidP="00132B8D"/>
    <w:p w:rsidR="00132B8D" w:rsidRPr="00132B8D" w:rsidRDefault="00132B8D" w:rsidP="00132B8D"/>
    <w:p w:rsidR="00132B8D" w:rsidRPr="00132B8D" w:rsidRDefault="00132B8D" w:rsidP="00132B8D"/>
    <w:p w:rsidR="00132B8D" w:rsidRPr="00132B8D" w:rsidRDefault="00132B8D" w:rsidP="00132B8D"/>
    <w:p w:rsidR="00132B8D" w:rsidRPr="00132B8D" w:rsidRDefault="00132B8D" w:rsidP="00132B8D"/>
    <w:p w:rsidR="00132B8D" w:rsidRPr="00132B8D" w:rsidRDefault="00132B8D" w:rsidP="00132B8D"/>
    <w:p w:rsidR="00132B8D" w:rsidRPr="00132B8D" w:rsidRDefault="00132B8D" w:rsidP="00132B8D"/>
    <w:p w:rsidR="00B6217D" w:rsidRPr="00132B8D" w:rsidRDefault="00B6217D" w:rsidP="00132B8D"/>
    <w:sectPr w:rsidR="00B6217D" w:rsidRPr="00132B8D" w:rsidSect="00B6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B5" w:rsidRDefault="00247EB5" w:rsidP="00F9250F">
      <w:pPr>
        <w:spacing w:after="0" w:line="240" w:lineRule="auto"/>
      </w:pPr>
      <w:r>
        <w:separator/>
      </w:r>
    </w:p>
  </w:endnote>
  <w:endnote w:type="continuationSeparator" w:id="0">
    <w:p w:rsidR="00247EB5" w:rsidRDefault="00247EB5" w:rsidP="00F9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B5" w:rsidRDefault="00247EB5" w:rsidP="00F9250F">
      <w:pPr>
        <w:spacing w:after="0" w:line="240" w:lineRule="auto"/>
      </w:pPr>
      <w:r>
        <w:separator/>
      </w:r>
    </w:p>
  </w:footnote>
  <w:footnote w:type="continuationSeparator" w:id="0">
    <w:p w:rsidR="00247EB5" w:rsidRDefault="00247EB5" w:rsidP="00F9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461"/>
    <w:multiLevelType w:val="multilevel"/>
    <w:tmpl w:val="99F49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77F4800"/>
    <w:multiLevelType w:val="multilevel"/>
    <w:tmpl w:val="99F49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B5D53B2"/>
    <w:multiLevelType w:val="multilevel"/>
    <w:tmpl w:val="99F49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A286CE5"/>
    <w:multiLevelType w:val="multilevel"/>
    <w:tmpl w:val="99F49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50F"/>
    <w:rsid w:val="000603B0"/>
    <w:rsid w:val="00117C44"/>
    <w:rsid w:val="00132B8D"/>
    <w:rsid w:val="00172FBF"/>
    <w:rsid w:val="002217EC"/>
    <w:rsid w:val="00247EB5"/>
    <w:rsid w:val="002A197D"/>
    <w:rsid w:val="002B0BD2"/>
    <w:rsid w:val="00391E0E"/>
    <w:rsid w:val="003A41DD"/>
    <w:rsid w:val="00437B1D"/>
    <w:rsid w:val="00472CE8"/>
    <w:rsid w:val="00504AB0"/>
    <w:rsid w:val="00524792"/>
    <w:rsid w:val="005266FC"/>
    <w:rsid w:val="00573DA2"/>
    <w:rsid w:val="006018FB"/>
    <w:rsid w:val="006C79F1"/>
    <w:rsid w:val="0075617B"/>
    <w:rsid w:val="007D3AAE"/>
    <w:rsid w:val="00865F56"/>
    <w:rsid w:val="008A2943"/>
    <w:rsid w:val="008A70FC"/>
    <w:rsid w:val="008C3993"/>
    <w:rsid w:val="00951F61"/>
    <w:rsid w:val="00956027"/>
    <w:rsid w:val="00AA7AF6"/>
    <w:rsid w:val="00AE21AA"/>
    <w:rsid w:val="00B1243A"/>
    <w:rsid w:val="00B2348F"/>
    <w:rsid w:val="00B6217D"/>
    <w:rsid w:val="00B92EC4"/>
    <w:rsid w:val="00BD06F9"/>
    <w:rsid w:val="00BD7C59"/>
    <w:rsid w:val="00D03399"/>
    <w:rsid w:val="00D22585"/>
    <w:rsid w:val="00D9275F"/>
    <w:rsid w:val="00DA35A3"/>
    <w:rsid w:val="00DE3B2D"/>
    <w:rsid w:val="00E236BB"/>
    <w:rsid w:val="00EE7276"/>
    <w:rsid w:val="00F1363D"/>
    <w:rsid w:val="00F9250F"/>
    <w:rsid w:val="00FA0714"/>
    <w:rsid w:val="00FC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250F"/>
  </w:style>
  <w:style w:type="paragraph" w:styleId="a6">
    <w:name w:val="footer"/>
    <w:basedOn w:val="a"/>
    <w:link w:val="a7"/>
    <w:uiPriority w:val="99"/>
    <w:semiHidden/>
    <w:unhideWhenUsed/>
    <w:rsid w:val="00F9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50F"/>
  </w:style>
  <w:style w:type="paragraph" w:styleId="a8">
    <w:name w:val="List Paragraph"/>
    <w:basedOn w:val="a"/>
    <w:uiPriority w:val="34"/>
    <w:qFormat/>
    <w:rsid w:val="00132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64D5-CBA6-4E2B-AF7A-E90D102C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Виклухо</dc:creator>
  <cp:keywords/>
  <dc:description/>
  <cp:lastModifiedBy>Виклухо</cp:lastModifiedBy>
  <cp:revision>25</cp:revision>
  <dcterms:created xsi:type="dcterms:W3CDTF">2014-04-15T08:12:00Z</dcterms:created>
  <dcterms:modified xsi:type="dcterms:W3CDTF">2014-04-15T10:06:00Z</dcterms:modified>
</cp:coreProperties>
</file>