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ОБЪЯВЛЕНИЕ</w:t>
      </w:r>
      <w:r>
        <w:rPr>
          <w:color w:val="000000" w:themeColor="text1"/>
          <w:highlight w:val="white"/>
        </w:rPr>
      </w:r>
    </w:p>
    <w:p>
      <w:pPr>
        <w:jc w:val="center"/>
        <w:spacing w:line="240" w:lineRule="exact"/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о проведении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конкурса на замещение вакантной должности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</w:r>
      <w:r>
        <w:rPr>
          <w:color w:val="000000" w:themeColor="text1"/>
          <w:highlight w:val="white"/>
        </w:rPr>
      </w:r>
    </w:p>
    <w:p>
      <w:pPr>
        <w:jc w:val="center"/>
        <w:spacing w:line="240" w:lineRule="exact"/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руководителя муниципального унитарного предприятия </w:t>
      </w:r>
      <w:r>
        <w:rPr>
          <w:color w:val="000000" w:themeColor="text1"/>
          <w:szCs w:val="28"/>
          <w:highlight w:val="white"/>
        </w:rPr>
        <w:t xml:space="preserve">города Ставрополя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</w:r>
      <w:r>
        <w:rPr>
          <w:color w:val="000000" w:themeColor="text1"/>
          <w:highlight w:val="white"/>
        </w:rPr>
      </w:r>
    </w:p>
    <w:p>
      <w:pPr>
        <w:jc w:val="center"/>
        <w:spacing w:line="240" w:lineRule="exact"/>
        <w:rPr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«Издательский дом «Вечерний Ставрополь»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708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708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Администрация города Ставрополя проводит </w:t>
      </w:r>
      <w:r>
        <w:rPr>
          <w:color w:val="000000" w:themeColor="text1"/>
          <w:szCs w:val="28"/>
          <w:highlight w:val="white"/>
        </w:rPr>
        <w:t xml:space="preserve">конкурс на замещение вакантной должности руководителя</w:t>
      </w:r>
      <w:r>
        <w:rPr>
          <w:color w:val="000000" w:themeColor="text1"/>
          <w:szCs w:val="28"/>
          <w:highlight w:val="white"/>
        </w:rPr>
        <w:t xml:space="preserve"> муниципального унитарного предприятия </w:t>
      </w:r>
      <w:r>
        <w:rPr>
          <w:color w:val="000000" w:themeColor="text1"/>
          <w:szCs w:val="28"/>
          <w:highlight w:val="white"/>
        </w:rPr>
        <w:t xml:space="preserve">города Ставрополя </w:t>
      </w:r>
      <w:r>
        <w:rPr>
          <w:color w:val="000000" w:themeColor="text1"/>
          <w:szCs w:val="28"/>
          <w:highlight w:val="white"/>
        </w:rPr>
        <w:t xml:space="preserve">«Издательский дом «Вечерний Ставрополь»</w:t>
      </w:r>
      <w:r>
        <w:rPr>
          <w:color w:val="000000" w:themeColor="text1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708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М</w:t>
      </w:r>
      <w:r>
        <w:rPr>
          <w:color w:val="000000" w:themeColor="text1"/>
          <w:szCs w:val="28"/>
          <w:highlight w:val="white"/>
        </w:rPr>
        <w:t xml:space="preserve">униципально</w:t>
      </w:r>
      <w:r>
        <w:rPr>
          <w:color w:val="000000" w:themeColor="text1"/>
          <w:szCs w:val="28"/>
          <w:highlight w:val="white"/>
        </w:rPr>
        <w:t xml:space="preserve">е</w:t>
      </w:r>
      <w:r>
        <w:rPr>
          <w:color w:val="000000" w:themeColor="text1"/>
          <w:szCs w:val="28"/>
          <w:highlight w:val="white"/>
        </w:rPr>
        <w:t xml:space="preserve"> унитарно</w:t>
      </w:r>
      <w:r>
        <w:rPr>
          <w:color w:val="000000" w:themeColor="text1"/>
          <w:szCs w:val="28"/>
          <w:highlight w:val="white"/>
        </w:rPr>
        <w:t xml:space="preserve">е</w:t>
      </w:r>
      <w:r>
        <w:rPr>
          <w:color w:val="000000" w:themeColor="text1"/>
          <w:szCs w:val="28"/>
          <w:highlight w:val="white"/>
        </w:rPr>
        <w:t xml:space="preserve"> предприяти</w:t>
      </w:r>
      <w:r>
        <w:rPr>
          <w:color w:val="000000" w:themeColor="text1"/>
          <w:szCs w:val="28"/>
          <w:highlight w:val="white"/>
        </w:rPr>
        <w:t xml:space="preserve">е</w:t>
      </w:r>
      <w:r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города Ставрополя </w:t>
      </w:r>
      <w:r>
        <w:rPr>
          <w:color w:val="000000" w:themeColor="text1"/>
          <w:szCs w:val="28"/>
          <w:highlight w:val="white"/>
        </w:rPr>
        <w:t xml:space="preserve"> «Издательский </w:t>
      </w:r>
      <w:r>
        <w:rPr>
          <w:color w:val="000000" w:themeColor="text1"/>
          <w:szCs w:val="28"/>
          <w:highlight w:val="white"/>
        </w:rPr>
        <w:t xml:space="preserve">д</w:t>
      </w:r>
      <w:r>
        <w:rPr>
          <w:color w:val="000000" w:themeColor="text1"/>
          <w:szCs w:val="28"/>
          <w:highlight w:val="white"/>
        </w:rPr>
        <w:t xml:space="preserve">ом «Вечерний Ставрополь»</w:t>
      </w:r>
      <w:r>
        <w:rPr>
          <w:color w:val="000000" w:themeColor="text1"/>
          <w:szCs w:val="28"/>
          <w:highlight w:val="white"/>
        </w:rPr>
        <w:t xml:space="preserve"> (далее –</w:t>
      </w:r>
      <w:r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МУП</w:t>
      </w:r>
      <w:r>
        <w:rPr>
          <w:color w:val="000000" w:themeColor="text1"/>
          <w:szCs w:val="28"/>
          <w:highlight w:val="white"/>
        </w:rPr>
        <w:t xml:space="preserve"> «ИД «Вечерний Ставрополь») является коммерческой организацией. Функции собственника имущества </w:t>
      </w:r>
      <w:r>
        <w:rPr>
          <w:color w:val="000000" w:themeColor="text1"/>
          <w:szCs w:val="28"/>
          <w:highlight w:val="white"/>
        </w:rPr>
        <w:t xml:space="preserve">МУП</w:t>
      </w:r>
      <w:r>
        <w:rPr>
          <w:color w:val="000000" w:themeColor="text1"/>
          <w:szCs w:val="28"/>
          <w:highlight w:val="white"/>
        </w:rPr>
        <w:t xml:space="preserve"> «ИД «Вечерний Ставрополь» </w:t>
      </w:r>
      <w:r>
        <w:rPr>
          <w:color w:val="000000" w:themeColor="text1"/>
          <w:szCs w:val="28"/>
          <w:highlight w:val="white"/>
        </w:rPr>
        <w:t xml:space="preserve">осуществляет администрация города Ставрополя и комитет по управлению муниципальным имуществом города Ставрополя. </w:t>
      </w:r>
      <w:r>
        <w:rPr>
          <w:color w:val="000000" w:themeColor="text1"/>
          <w:szCs w:val="28"/>
          <w:highlight w:val="white"/>
        </w:rPr>
        <w:t xml:space="preserve">МУП</w:t>
      </w:r>
      <w:r>
        <w:rPr>
          <w:color w:val="000000" w:themeColor="text1"/>
          <w:szCs w:val="28"/>
          <w:highlight w:val="white"/>
        </w:rPr>
        <w:t xml:space="preserve"> «ИД «Вечерний Ставрополь» находится в ведомственном подчинении администрации города Ставрополя. Место нахождения предприятия: 355037, г. Ставрополь, ул. </w:t>
      </w:r>
      <w:r>
        <w:rPr>
          <w:color w:val="000000" w:themeColor="text1"/>
          <w:szCs w:val="28"/>
          <w:highlight w:val="white"/>
        </w:rPr>
        <w:t xml:space="preserve">Доваторцев</w:t>
      </w:r>
      <w:r>
        <w:rPr>
          <w:color w:val="000000" w:themeColor="text1"/>
          <w:szCs w:val="28"/>
          <w:highlight w:val="white"/>
        </w:rPr>
        <w:t xml:space="preserve">, 28/30. </w:t>
      </w:r>
      <w:r>
        <w:rPr>
          <w:color w:val="000000" w:themeColor="text1"/>
          <w:szCs w:val="28"/>
          <w:highlight w:val="white"/>
        </w:rPr>
        <w:t xml:space="preserve">МУП</w:t>
      </w:r>
      <w:r>
        <w:rPr>
          <w:color w:val="000000" w:themeColor="text1"/>
          <w:szCs w:val="28"/>
          <w:highlight w:val="white"/>
        </w:rPr>
        <w:t xml:space="preserve"> «ИД «Вечерний Ставрополь» </w:t>
      </w:r>
      <w:r>
        <w:rPr>
          <w:color w:val="000000" w:themeColor="text1"/>
          <w:szCs w:val="28"/>
          <w:highlight w:val="white"/>
        </w:rPr>
        <w:t xml:space="preserve">осуществляет следующие ви</w:t>
      </w:r>
      <w:r>
        <w:rPr>
          <w:color w:val="000000" w:themeColor="text1"/>
          <w:szCs w:val="28"/>
          <w:highlight w:val="white"/>
        </w:rPr>
        <w:t xml:space="preserve">ды деятельности: издание и распространение продукции периодического печатного издания газеты «Вечерний Ставрополь» и продукции других периодических печатных изданий; выполнение издательско-полиграфических работ; размещение рекламы и иные виды деятельности.</w:t>
      </w:r>
      <w:r>
        <w:rPr>
          <w:color w:val="000000" w:themeColor="text1"/>
          <w:highlight w:val="white"/>
        </w:rPr>
      </w:r>
    </w:p>
    <w:p>
      <w:pPr>
        <w:ind w:firstLine="708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К участию в конкурсе допускаются лица, имеющие высшее образование</w:t>
      </w:r>
      <w:r>
        <w:rPr>
          <w:color w:val="000000" w:themeColor="text1"/>
          <w:szCs w:val="28"/>
          <w:highlight w:val="white"/>
        </w:rPr>
        <w:t xml:space="preserve">, опыт работы в сфере деятельности предприятия, опыт работы на руководящей должности не менее трех лет. Владеющие: умением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принимать</w:t>
      </w:r>
      <w:r>
        <w:rPr>
          <w:rFonts w:eastAsia="Calibri"/>
          <w:color w:val="000000" w:themeColor="text1"/>
          <w:szCs w:val="28"/>
          <w:highlight w:val="white"/>
        </w:rPr>
        <w:t xml:space="preserve"> управленчески</w:t>
      </w:r>
      <w:r>
        <w:rPr>
          <w:rFonts w:eastAsia="Calibri"/>
          <w:color w:val="000000" w:themeColor="text1"/>
          <w:szCs w:val="28"/>
          <w:highlight w:val="white"/>
        </w:rPr>
        <w:t xml:space="preserve">е</w:t>
      </w:r>
      <w:r>
        <w:rPr>
          <w:rFonts w:eastAsia="Calibri"/>
          <w:color w:val="000000" w:themeColor="text1"/>
          <w:szCs w:val="28"/>
          <w:highlight w:val="white"/>
        </w:rPr>
        <w:t xml:space="preserve"> решени</w:t>
      </w:r>
      <w:r>
        <w:rPr>
          <w:rFonts w:eastAsia="Calibri"/>
          <w:color w:val="000000" w:themeColor="text1"/>
          <w:szCs w:val="28"/>
          <w:highlight w:val="white"/>
        </w:rPr>
        <w:t xml:space="preserve">я</w:t>
      </w:r>
      <w:r>
        <w:rPr>
          <w:rFonts w:eastAsia="Calibri"/>
          <w:color w:val="000000" w:themeColor="text1"/>
          <w:szCs w:val="28"/>
          <w:highlight w:val="white"/>
        </w:rPr>
        <w:t xml:space="preserve"> и </w:t>
      </w:r>
      <w:r>
        <w:rPr>
          <w:rFonts w:eastAsia="Calibri"/>
          <w:color w:val="000000" w:themeColor="text1"/>
          <w:szCs w:val="28"/>
          <w:highlight w:val="white"/>
        </w:rPr>
        <w:t xml:space="preserve">прогнозировать</w:t>
      </w:r>
      <w:r>
        <w:rPr>
          <w:rFonts w:eastAsia="Calibri"/>
          <w:color w:val="000000" w:themeColor="text1"/>
          <w:szCs w:val="28"/>
          <w:highlight w:val="white"/>
        </w:rPr>
        <w:t xml:space="preserve"> их последстви</w:t>
      </w:r>
      <w:r>
        <w:rPr>
          <w:rFonts w:eastAsia="Calibri"/>
          <w:color w:val="000000" w:themeColor="text1"/>
          <w:szCs w:val="28"/>
          <w:highlight w:val="white"/>
        </w:rPr>
        <w:t xml:space="preserve">я</w:t>
      </w:r>
      <w:r>
        <w:rPr>
          <w:rFonts w:eastAsia="Calibri"/>
          <w:color w:val="000000" w:themeColor="text1"/>
          <w:szCs w:val="28"/>
          <w:highlight w:val="white"/>
        </w:rPr>
        <w:t xml:space="preserve">; </w:t>
      </w:r>
      <w:r>
        <w:rPr>
          <w:rFonts w:eastAsia="Calibri"/>
          <w:color w:val="000000" w:themeColor="text1"/>
          <w:szCs w:val="28"/>
          <w:highlight w:val="white"/>
        </w:rPr>
        <w:t xml:space="preserve">составля</w:t>
      </w:r>
      <w:r>
        <w:rPr>
          <w:rFonts w:eastAsia="Calibri"/>
          <w:color w:val="000000" w:themeColor="text1"/>
          <w:szCs w:val="28"/>
          <w:highlight w:val="white"/>
        </w:rPr>
        <w:t xml:space="preserve">ть</w:t>
      </w:r>
      <w:r>
        <w:rPr>
          <w:rFonts w:eastAsia="Calibri"/>
          <w:color w:val="000000" w:themeColor="text1"/>
          <w:szCs w:val="28"/>
          <w:highlight w:val="white"/>
        </w:rPr>
        <w:t xml:space="preserve"> документ</w:t>
      </w:r>
      <w:r>
        <w:rPr>
          <w:rFonts w:eastAsia="Calibri"/>
          <w:color w:val="000000" w:themeColor="text1"/>
          <w:szCs w:val="28"/>
          <w:highlight w:val="white"/>
        </w:rPr>
        <w:t xml:space="preserve">ы</w:t>
      </w:r>
      <w:r>
        <w:rPr>
          <w:rFonts w:eastAsia="Calibri"/>
          <w:color w:val="000000" w:themeColor="text1"/>
          <w:szCs w:val="28"/>
          <w:highlight w:val="white"/>
        </w:rPr>
        <w:t xml:space="preserve"> аналитического, делового и справочно-информационного характера;</w:t>
      </w:r>
      <w:r>
        <w:rPr>
          <w:rFonts w:eastAsia="Calibri"/>
          <w:color w:val="000000" w:themeColor="text1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</w:rPr>
        <w:t xml:space="preserve">работ</w:t>
      </w:r>
      <w:r>
        <w:rPr>
          <w:rFonts w:eastAsia="Calibri"/>
          <w:color w:val="000000" w:themeColor="text1"/>
          <w:szCs w:val="28"/>
          <w:highlight w:val="white"/>
        </w:rPr>
        <w:t xml:space="preserve">ать</w:t>
      </w:r>
      <w:r>
        <w:rPr>
          <w:rFonts w:eastAsia="Calibri"/>
          <w:color w:val="000000" w:themeColor="text1"/>
          <w:szCs w:val="28"/>
          <w:highlight w:val="white"/>
        </w:rPr>
        <w:t xml:space="preserve"> со служебными документами;</w:t>
      </w:r>
      <w:r>
        <w:rPr>
          <w:rFonts w:eastAsia="Calibri"/>
          <w:color w:val="000000" w:themeColor="text1"/>
          <w:szCs w:val="28"/>
          <w:highlight w:val="white"/>
        </w:rPr>
        <w:t xml:space="preserve"> навык</w:t>
      </w:r>
      <w:r>
        <w:rPr>
          <w:rFonts w:eastAsia="Calibri"/>
          <w:color w:val="000000" w:themeColor="text1"/>
          <w:szCs w:val="28"/>
          <w:highlight w:val="white"/>
        </w:rPr>
        <w:t xml:space="preserve">ами</w:t>
      </w:r>
      <w:r>
        <w:rPr>
          <w:rFonts w:eastAsia="Calibri"/>
          <w:color w:val="000000" w:themeColor="text1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</w:rPr>
        <w:t xml:space="preserve">планирования, координирования, осуществления контроля и организационной работы; организации совместной деятельности управленческих структур; владения современными технологиями работы с информацией и информационными системами; ведения деловых пер</w:t>
      </w:r>
      <w:r>
        <w:rPr>
          <w:rFonts w:eastAsia="Calibri"/>
          <w:color w:val="000000" w:themeColor="text1"/>
          <w:szCs w:val="28"/>
          <w:highlight w:val="white"/>
        </w:rPr>
        <w:t xml:space="preserve">еговоров, публичных выступлений</w:t>
      </w:r>
      <w:r>
        <w:rPr>
          <w:rFonts w:eastAsia="Calibri"/>
          <w:color w:val="000000" w:themeColor="text1"/>
          <w:szCs w:val="28"/>
          <w:highlight w:val="white"/>
        </w:rPr>
        <w:t xml:space="preserve">; организации работы по эффективному взаимодействию с государственными органами; разрешения конфликтов; управления персоналом и формирования эффективного взаимодействия в коллективе; делового и профессионального общения.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Прием заявок и прилагаемых документов от претендентов осуществляет управление кадровой политики администрации города Ставрополя по адресу: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г. Ставрополь, просп. К. Маркса, д. 96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,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каб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501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в течение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30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календарн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ых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дн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ей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со дня опубликования настоящего объявления включительно, ежедневно с понедельника по пятницу с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09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час. 00 мин. до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br/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18 час. 00 мин.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(перерыв с 13 час. 00 мин. до 14 час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00 мин.).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Контактный телефон: 74-73-26 (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доб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1126, 1128).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Претенденты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предоставляют следующие документы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: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личное заявление претендента на участие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в конкурсе на замещение вакантной должности руководителя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;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листок по учету кадров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,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с приложением фотографии размером 3 x 4 см без уголка;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паспорт или заменяющий его документ, удостоверяющий личность претендента (также соответствующий документ предъявляется лично по прибытии на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конкурс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);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заверенные в установленном порядке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копии документов об образовании государственного образца, а также по желанию гражданина – о дополнительном профессиональном образовании, о присвоении ученой степени, ученого звания, о повышении квалификации;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заверенную в установленном порядке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копию трудовой книжки и (или) сведения о трудовой деятельности;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tabs>
          <w:tab w:val="left" w:pos="1134" w:leader="none"/>
        </w:tabs>
        <w:rPr>
          <w:rFonts w:eastAsia="Calibri"/>
          <w:color w:val="000000" w:themeColor="text1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предложения по программе деятельности предприятия (в запечатанном конверте).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Предполагаемая дата проведения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конкурса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– </w:t>
      </w:r>
      <w:r>
        <w:rPr>
          <w:color w:val="000000" w:themeColor="text1"/>
          <w:highlight w:val="white"/>
        </w:rPr>
        <w:t xml:space="preserve">16 мая 2023 года.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Место проведения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конкурса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: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г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Ставрополь, просп. К. Маркса, д. 96.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Для проведения конкурса на замещение вакантной должности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руководителя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МУП</w:t>
      </w:r>
      <w:r>
        <w:rPr>
          <w:color w:val="000000" w:themeColor="text1"/>
          <w:szCs w:val="28"/>
          <w:highlight w:val="white"/>
        </w:rPr>
        <w:t xml:space="preserve"> «ИД «Вечерний Ставрополь»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в администрации города Ставрополя сформирована конкурсная комиссия.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 участию в конкурсе допускаются претенденты, отвечающие предъявленным требованиям, представившие надлежащим образом оформленные документы в соответствии с перечнем.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Конкурс проводится конкурсной комиссией в два этапа.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Первый этап проводится в форме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тестовых испытаний (письменно или с использованием автоматизированной системы проверки знаний). Тест содержит не менее 50 вопросов по направлениям: отраслевая специфика предприятия; основы гражданского, трудового, налогового, банковского законодательства;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основы управления предприятиями, финансового аудита и планирования; основы маркетинга, оценки бизнеса и недвижимости.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Претендент считается прошедшим тестовое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испытание,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если количество правильных ответов составляет не менее 75 %.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На втором этапе, на заседании конкурсной комиссии рассматриваются предложения (вскрываются конверты) по программе деятельности предприятия. Для представления предложений на заседание конкурсной комиссии приглашаются претенденты.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Победителем конкурса признается участник, успешно прошедший тестовое испытание и предложивший наилучшую программу деятельности предприятия.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Cs w:val="28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Уведомление претендентов о допуске (отказе в допуске) к участию в первом, втором этапах и итогах конкурса осуществляется в письменном виде посредством почтовой или электронной связи.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highlight w:val="white"/>
        </w:rPr>
      </w:r>
    </w:p>
    <w:p>
      <w:pPr>
        <w:ind w:right="-30" w:firstLine="709"/>
        <w:jc w:val="both"/>
        <w:rPr>
          <w:rFonts w:eastAsia="Calibri"/>
          <w:color w:val="000000" w:themeColor="text1"/>
          <w:sz w:val="16"/>
          <w:szCs w:val="16"/>
          <w:highlight w:val="white"/>
        </w:rPr>
      </w:pP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С момента начала приема заявок претенденты могут ознакомиться с условиями трудового договора, общими сведениями и основными показателями деятельности предприятия, перечнем вопросов для тестового испытания по адресу: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г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Ставрополь, просп. К. Маркса, д. 96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, 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каб</w:t>
      </w:r>
      <w:r>
        <w:rPr>
          <w:rFonts w:eastAsia="Calibri"/>
          <w:color w:val="000000" w:themeColor="text1"/>
          <w:szCs w:val="28"/>
          <w:highlight w:val="white"/>
          <w:lang w:eastAsia="en-US"/>
        </w:rPr>
        <w:t xml:space="preserve">. 501.</w:t>
      </w:r>
      <w:r>
        <w:rPr>
          <w:color w:val="000000" w:themeColor="text1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28130066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1"/>
    <w:next w:val="831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3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3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3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3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1"/>
    <w:next w:val="831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1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1"/>
    <w:next w:val="831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50"/>
    <w:uiPriority w:val="99"/>
  </w:style>
  <w:style w:type="character" w:styleId="686">
    <w:name w:val="Footer Char"/>
    <w:basedOn w:val="833"/>
    <w:link w:val="852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52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2">
    <w:name w:val="Heading 1"/>
    <w:basedOn w:val="831"/>
    <w:next w:val="831"/>
    <w:link w:val="847"/>
    <w:qFormat/>
    <w:pPr>
      <w:keepNext/>
      <w:outlineLvl w:val="0"/>
    </w:pPr>
    <w:rPr>
      <w:b/>
      <w:bCs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uiPriority w:val="99"/>
    <w:unhideWhenUsed/>
    <w:rPr>
      <w:color w:val="0000ff"/>
      <w:u w:val="single"/>
    </w:rPr>
  </w:style>
  <w:style w:type="paragraph" w:styleId="837">
    <w:name w:val="Balloon Text"/>
    <w:basedOn w:val="831"/>
    <w:link w:val="8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39">
    <w:name w:val="Body Text"/>
    <w:basedOn w:val="831"/>
    <w:link w:val="840"/>
    <w:pPr>
      <w:jc w:val="center"/>
    </w:pPr>
    <w:rPr>
      <w:b/>
      <w:bCs/>
      <w:caps/>
    </w:rPr>
  </w:style>
  <w:style w:type="character" w:styleId="840" w:customStyle="1">
    <w:name w:val="Основной текст Знак"/>
    <w:basedOn w:val="833"/>
    <w:link w:val="839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841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2">
    <w:name w:val="annotation text"/>
    <w:basedOn w:val="831"/>
    <w:link w:val="843"/>
    <w:uiPriority w:val="99"/>
    <w:semiHidden/>
    <w:unhideWhenUsed/>
    <w:rPr>
      <w:sz w:val="20"/>
      <w:szCs w:val="20"/>
    </w:rPr>
  </w:style>
  <w:style w:type="character" w:styleId="843" w:customStyle="1">
    <w:name w:val="Текст примечания Знак"/>
    <w:basedOn w:val="833"/>
    <w:link w:val="84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46">
    <w:name w:val="Table Grid"/>
    <w:basedOn w:val="83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7" w:customStyle="1">
    <w:name w:val="Заголовок 1 Знак"/>
    <w:basedOn w:val="833"/>
    <w:link w:val="832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48">
    <w:name w:val="Normal (Web)"/>
    <w:basedOn w:val="831"/>
    <w:uiPriority w:val="99"/>
    <w:unhideWhenUsed/>
    <w:pPr>
      <w:spacing w:before="100" w:beforeAutospacing="1" w:after="100" w:afterAutospacing="1"/>
    </w:pPr>
    <w:rPr>
      <w:sz w:val="24"/>
    </w:rPr>
  </w:style>
  <w:style w:type="paragraph" w:styleId="84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50">
    <w:name w:val="Header"/>
    <w:basedOn w:val="831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33"/>
    <w:link w:val="85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2">
    <w:name w:val="Footer"/>
    <w:basedOn w:val="831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33"/>
    <w:link w:val="85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6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revision>26</cp:revision>
  <dcterms:created xsi:type="dcterms:W3CDTF">2021-05-04T11:21:00Z</dcterms:created>
  <dcterms:modified xsi:type="dcterms:W3CDTF">2023-04-03T11:07:11Z</dcterms:modified>
</cp:coreProperties>
</file>