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2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О С Т А Н О В Л Е Н И 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5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  <w:spacing w:val="30"/>
          <w:sz w:val="32"/>
        </w:rPr>
        <w:t xml:space="preserve">АДМИНИСТРАЦИИ ГОРОДА СТАВРОПОЛЯ</w:t>
      </w:r>
      <w:r>
        <w:rPr>
          <w:rFonts w:ascii="Times New Roman" w:hAnsi="Times New Roman" w:eastAsia="Arial Unicode MS" w:cs="Times New Roman"/>
          <w:spacing w:val="30"/>
          <w:sz w:val="32"/>
        </w:rPr>
      </w:r>
      <w:r>
        <w:rPr>
          <w:rFonts w:ascii="Times New Roman" w:hAnsi="Times New Roman" w:cs="Times New Roman"/>
        </w:rPr>
      </w:r>
    </w:p>
    <w:p>
      <w:pPr>
        <w:pStyle w:val="905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  <w:spacing w:val="30"/>
          <w:sz w:val="32"/>
        </w:rPr>
        <w:t xml:space="preserve">СТАВРОПОЛЬСКОГО КРАЯ</w:t>
      </w:r>
      <w:r>
        <w:rPr>
          <w:rFonts w:ascii="Times New Roman" w:hAnsi="Times New Roman" w:eastAsia="Arial Unicode MS" w:cs="Times New Roman"/>
          <w:spacing w:val="30"/>
          <w:sz w:val="32"/>
        </w:rPr>
      </w:r>
      <w:r>
        <w:rPr>
          <w:rFonts w:ascii="Times New Roman" w:hAnsi="Times New Roman" w:cs="Times New Roman"/>
        </w:rPr>
      </w:r>
    </w:p>
    <w:p>
      <w:pPr>
        <w:pStyle w:val="905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Arial Unicode MS" w:cs="Times New Roman"/>
          <w:spacing w:val="30"/>
          <w:sz w:val="32"/>
        </w:rPr>
      </w:r>
      <w:r>
        <w:rPr>
          <w:rFonts w:ascii="Times New Roman" w:hAnsi="Times New Roman" w:eastAsia="Arial Unicode MS" w:cs="Times New Roman"/>
          <w:spacing w:val="30"/>
          <w:sz w:val="32"/>
        </w:rPr>
      </w:r>
      <w:r>
        <w:rPr>
          <w:rFonts w:ascii="Times New Roman" w:hAnsi="Times New Roman" w:cs="Times New Roman"/>
        </w:rPr>
      </w:r>
    </w:p>
    <w:p>
      <w:pPr>
        <w:pStyle w:val="905"/>
        <w:jc w:val="both"/>
        <w:spacing w:after="0" w:afterAutospacing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eastAsia="Arial Unicode MS" w:cs="Times New Roman"/>
          <w:spacing w:val="30"/>
          <w:sz w:val="32"/>
        </w:rPr>
        <w:t xml:space="preserve">11.08.2023             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   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г. Ставрополь                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№ 1799</w:t>
      </w:r>
      <w:r>
        <w:rPr>
          <w:rFonts w:ascii="Times New Roman" w:hAnsi="Times New Roman" w:eastAsia="Arial Unicode MS" w:cs="Times New Roman"/>
          <w:spacing w:val="30"/>
          <w:sz w:val="32"/>
        </w:rPr>
        <w:t xml:space="preserve"> </w:t>
      </w:r>
      <w:r>
        <w:rPr>
          <w:rFonts w:ascii="Times New Roman" w:hAnsi="Times New Roman" w:eastAsia="Arial Unicode MS" w:cs="Times New Roman"/>
          <w:spacing w:val="30"/>
          <w:sz w:val="32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службы, на которые формируется кадровый резерв муниципальной службы города Ставрополя </w:t>
        <w:br/>
        <w:t xml:space="preserve">в администрации города Ставрополя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/>
    </w:p>
    <w:p>
      <w:pPr>
        <w:pStyle w:val="922"/>
        <w:ind w:firstLine="709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Ставропольской городской Думы </w:t>
        <w:br/>
        <w:t xml:space="preserve">от 28 июня 2023 г. № 194 «Об утверждении Положения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кадровом резерве муниципальной службы города Ставрополя», постановлением администрации города Ставрополя от 13.02.2023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278 «О штатном расписании администрации города Ставрополя»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/>
    </w:p>
    <w:p>
      <w:pPr>
        <w:pStyle w:val="909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службы, на которые формируется кадровый резерв 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, согласно приложению.</w:t>
      </w:r>
      <w:r/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tLeast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администрации города Ставрополя от 30.04.2021 № 920 «Об утверждении Перечня должностей муниципальной службы в администрации города Ставрополя, на которые формируется кадровый резерв администрации города Ставрополя»;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остановление администрации города Ставрополя от 30.04.2021 № 919 «Об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Ставрополя, на которые фо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рмируется муниципальный резерв управленческих кадров города Ставрополя».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его подписания.</w:t>
      </w:r>
      <w:r/>
    </w:p>
    <w:p>
      <w:pPr>
        <w:pStyle w:val="909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left="0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И.И. Ульянченко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418" w:right="567" w:bottom="1134" w:left="1984" w:header="709" w:footer="709" w:gutter="0"/>
          <w:pgNumType w:start="1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left="0" w:right="0" w:firstLine="5244"/>
        <w:jc w:val="both"/>
        <w:spacing w:after="0"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Приложение</w:t>
      </w:r>
      <w:r/>
    </w:p>
    <w:p>
      <w:pPr>
        <w:pStyle w:val="918"/>
        <w:ind w:left="5245"/>
        <w:spacing w:line="240" w:lineRule="exac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left="5245"/>
        <w:spacing w:line="240" w:lineRule="exac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  <w:r/>
    </w:p>
    <w:p>
      <w:pPr>
        <w:pStyle w:val="918"/>
        <w:ind w:left="5245"/>
        <w:spacing w:line="240" w:lineRule="exact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</w:t>
      </w:r>
      <w:r/>
    </w:p>
    <w:p>
      <w:pPr>
        <w:ind w:left="5245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11.08.2023</w:t>
      </w:r>
      <w:r>
        <w:rPr>
          <w:rFonts w:ascii="Times New Roman" w:hAnsi="Times New Roman"/>
          <w:sz w:val="28"/>
          <w:szCs w:val="28"/>
        </w:rPr>
        <w:t xml:space="preserve">    № 1799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ПЕРЕЧЕНЬ</w:t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службы, </w:t>
      </w:r>
      <w:r>
        <w:rPr>
          <w:rFonts w:ascii="Times New Roman" w:hAnsi="Times New Roman"/>
          <w:sz w:val="28"/>
          <w:szCs w:val="28"/>
        </w:rPr>
        <w:t xml:space="preserve">на которые формируется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кадровый резерв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службы города Ставрополя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города Ставрополя</w:t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  <w:t xml:space="preserve">1. Главная группа должностей муниципальной службы: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руководитель организационного отдела администрации города Ставрополя;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руководитель отдела приема граждан администрации города Ставрополя;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руководитель отдела социальных программ и проектов администрации города Ставрополя;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руководитель управления по информационной политике администрации города Ставрополя;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заместитель руководителя комитета правового обеспечения деятельности администрации города Ставрополя;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заместитель руководителя комитета информационных технологий администрации города Ставрополя;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ab/>
        <w:t xml:space="preserve">заместитель руководителя комитета – руководитель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-297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 xml:space="preserve">Ведущая группа должностей муниципальной службы: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консультант аппарата администрации города Ставрополя;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руководитель общего отдела управления делопроизводства и архива администрации города Ставрополя;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заместитель руководителя общего отдела управления делопроизводства и архива администрации города Ставрополя;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консультант общего отдела управления делопроизводства и архива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архивного отдела управления делопроизводства и архива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архивного отдела управления делопроизводства и архива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архивного отдела управления делопроизводства и архива администрации города Ставрополя;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руководитель отдела канцелярии управления делопроизводства и архива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</w:t>
      </w:r>
      <w:r>
        <w:rPr>
          <w:rFonts w:ascii="Times New Roman" w:hAnsi="Times New Roman"/>
          <w:sz w:val="28"/>
          <w:szCs w:val="28"/>
        </w:rPr>
        <w:t xml:space="preserve"> отдела канцелярии управления делопроизводства и архива администрации города Ставрополя;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организационного отдела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организационного отдела администрации города Ставрополя;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отдела приема граждан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консультант </w:t>
      </w:r>
      <w:r>
        <w:rPr>
          <w:rFonts w:ascii="Times New Roman" w:hAnsi="Times New Roman"/>
          <w:sz w:val="28"/>
          <w:szCs w:val="28"/>
        </w:rPr>
        <w:t xml:space="preserve">отдела приема граждан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консультант отдела социальных программ и проектов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управления по информационной политике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пресс-службы упр</w:t>
      </w:r>
      <w:r>
        <w:rPr>
          <w:rFonts w:ascii="Times New Roman" w:hAnsi="Times New Roman"/>
          <w:sz w:val="28"/>
          <w:szCs w:val="28"/>
        </w:rPr>
        <w:t xml:space="preserve">авления по информационной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пресс-службы упра</w:t>
      </w:r>
      <w:r>
        <w:rPr>
          <w:rFonts w:ascii="Times New Roman" w:hAnsi="Times New Roman"/>
          <w:sz w:val="28"/>
          <w:szCs w:val="28"/>
        </w:rPr>
        <w:t xml:space="preserve">вления по информационной политике</w:t>
      </w:r>
      <w:r>
        <w:rPr>
          <w:rFonts w:ascii="Times New Roman" w:hAnsi="Times New Roman"/>
          <w:sz w:val="28"/>
          <w:szCs w:val="28"/>
        </w:rPr>
        <w:t xml:space="preserve"> администрации города </w:t>
      </w:r>
      <w:r>
        <w:rPr>
          <w:rFonts w:ascii="Times New Roman" w:hAnsi="Times New Roman"/>
          <w:sz w:val="28"/>
          <w:szCs w:val="28"/>
        </w:rPr>
        <w:t xml:space="preserve">Ставрополя;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информационно-аналитического отдела упр</w:t>
      </w:r>
      <w:r>
        <w:rPr>
          <w:rFonts w:ascii="Times New Roman" w:hAnsi="Times New Roman"/>
          <w:sz w:val="28"/>
          <w:szCs w:val="28"/>
        </w:rPr>
        <w:t xml:space="preserve">авления по информационной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информационно-аналитического отдела упр</w:t>
      </w:r>
      <w:r>
        <w:rPr>
          <w:rFonts w:ascii="Times New Roman" w:hAnsi="Times New Roman"/>
          <w:sz w:val="28"/>
          <w:szCs w:val="28"/>
        </w:rPr>
        <w:t xml:space="preserve">авления по информационной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отдела судебной защиты 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руководителя отдела судебной защиты 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консультант </w:t>
      </w:r>
      <w:r>
        <w:rPr>
          <w:rFonts w:ascii="Times New Roman" w:hAnsi="Times New Roman"/>
          <w:sz w:val="28"/>
          <w:szCs w:val="28"/>
        </w:rPr>
        <w:t xml:space="preserve">отдела судебной защиты 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руководитель отдела экспертизы муниципальных правовых актов и взаимодействия с иными органами и организациями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заместитель руководителя отдела экспертизы муниципальных правовых актов и взаимодействия с иными органами и организациями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консультант отдела экспертизы муниципальных правовых актов и взаимодействия с иными органами и организациями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руководитель отдела экспертизы муниципальных правовых актов по вопросам градостроительства и землепользования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экспертизы муниципальных правовых актов по вопросам градостроительства и землепользования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консультант отдела экспертизы муниципальных правовых актов по вопросам градостроительства и землепользования </w:t>
      </w:r>
      <w:r>
        <w:rPr>
          <w:rFonts w:ascii="Times New Roman" w:hAnsi="Times New Roman"/>
          <w:sz w:val="28"/>
          <w:szCs w:val="28"/>
        </w:rPr>
        <w:t xml:space="preserve">комитета правового обеспечения деятельности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системного программного обеспечения и сетевой архитектуры </w:t>
      </w:r>
      <w:r>
        <w:rPr>
          <w:rFonts w:ascii="Times New Roman" w:hAnsi="Times New Roman"/>
          <w:sz w:val="28"/>
          <w:szCs w:val="28"/>
        </w:rPr>
        <w:t xml:space="preserve">комитета информационных технологий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системного программного обеспечения и сетевой архитектуры </w:t>
      </w:r>
      <w:r>
        <w:rPr>
          <w:rFonts w:ascii="Times New Roman" w:hAnsi="Times New Roman"/>
          <w:sz w:val="28"/>
          <w:szCs w:val="28"/>
        </w:rPr>
        <w:t xml:space="preserve">комитета информационных технологий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создания и сопровождения прикладных информационных </w:t>
      </w:r>
      <w:r>
        <w:rPr>
          <w:rFonts w:ascii="Times New Roman" w:hAnsi="Times New Roman"/>
          <w:sz w:val="28"/>
          <w:szCs w:val="28"/>
        </w:rPr>
        <w:t xml:space="preserve">систем комитета информационных технологий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создания и сопровождения прикладных информационных </w:t>
      </w:r>
      <w:r>
        <w:rPr>
          <w:rFonts w:ascii="Times New Roman" w:hAnsi="Times New Roman"/>
          <w:sz w:val="28"/>
          <w:szCs w:val="28"/>
        </w:rPr>
        <w:t xml:space="preserve">систем комитета информационных технологий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управления международных и межрегиональных связей а</w:t>
      </w:r>
      <w:r>
        <w:rPr>
          <w:rFonts w:ascii="Times New Roman" w:hAnsi="Times New Roman"/>
          <w:sz w:val="28"/>
          <w:szCs w:val="28"/>
        </w:rPr>
        <w:t xml:space="preserve">дминистрации</w:t>
      </w:r>
      <w:r>
        <w:rPr>
          <w:rFonts w:ascii="Times New Roman" w:hAnsi="Times New Roman"/>
          <w:sz w:val="28"/>
          <w:szCs w:val="28"/>
        </w:rPr>
        <w:t xml:space="preserve"> города </w:t>
      </w:r>
      <w:r>
        <w:rPr>
          <w:rFonts w:ascii="Times New Roman" w:hAnsi="Times New Roman"/>
          <w:sz w:val="28"/>
          <w:szCs w:val="28"/>
        </w:rPr>
        <w:t xml:space="preserve">Ставрополя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  <w:t xml:space="preserve">заместитель руководителя отдела по противодействию терроризму и взаимодействию с правоохранительными органами </w:t>
      </w:r>
      <w:r>
        <w:rPr>
          <w:rFonts w:ascii="Times New Roman" w:hAnsi="Times New Roman"/>
          <w:sz w:val="28"/>
          <w:szCs w:val="28"/>
        </w:rPr>
        <w:t xml:space="preserve">комитета общественной безопасности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по противодействию терроризму и взаимодействию с правоохранительными органами </w:t>
      </w:r>
      <w:r>
        <w:rPr>
          <w:rFonts w:ascii="Times New Roman" w:hAnsi="Times New Roman"/>
          <w:sz w:val="28"/>
          <w:szCs w:val="28"/>
        </w:rPr>
        <w:t xml:space="preserve">комитета общественной безопасности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по вопросам национально-культурного развития на территории </w:t>
      </w:r>
      <w:r>
        <w:rPr>
          <w:rFonts w:ascii="Times New Roman" w:hAnsi="Times New Roman"/>
          <w:sz w:val="28"/>
          <w:szCs w:val="28"/>
        </w:rPr>
        <w:t xml:space="preserve">города комитета общественной безопасности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по вопросам национально-культурного развития на территории </w:t>
      </w:r>
      <w:r>
        <w:rPr>
          <w:rFonts w:ascii="Times New Roman" w:hAnsi="Times New Roman"/>
          <w:sz w:val="28"/>
          <w:szCs w:val="28"/>
        </w:rPr>
        <w:t xml:space="preserve">города комитета общественной безопасности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управления – руководитель отдела муниципальной службы управления кадровой политики администрации города Ставрополя;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муниципальной службы управления кадровой политики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кадров и наград управления кадровой политики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кадров и наград управления кадровой политики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</w:t>
      </w:r>
      <w:r>
        <w:rPr>
          <w:rFonts w:ascii="Times New Roman" w:hAnsi="Times New Roman"/>
          <w:sz w:val="28"/>
          <w:szCs w:val="28"/>
        </w:rPr>
        <w:t xml:space="preserve">референтуры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sz w:val="28"/>
          <w:szCs w:val="28"/>
        </w:rPr>
        <w:t xml:space="preserve">референтуры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учета и отчетности – заместитель главного бухгалтера администрации города Ставрополя;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отдела учета и отчетности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exact"/>
        <w:tabs>
          <w:tab w:val="left" w:pos="723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Первый заместитель главы</w:t>
      </w:r>
      <w:r/>
    </w:p>
    <w:p>
      <w:pPr>
        <w:spacing w:after="0" w:line="240" w:lineRule="exact"/>
        <w:tabs>
          <w:tab w:val="left" w:pos="72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Д.Ю. Семёнов</w:t>
      </w:r>
      <w:r/>
    </w:p>
    <w:sectPr>
      <w:headerReference w:type="default" r:id="rId12"/>
      <w:footnotePr/>
      <w:endnotePr/>
      <w:type w:val="nextPage"/>
      <w:pgSz w:w="11906" w:h="16838" w:orient="portrait"/>
      <w:pgMar w:top="1417" w:right="567" w:bottom="1134" w:left="1984" w:header="709" w:footer="142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/>
    <w:r/>
  </w:p>
  <w:p>
    <w:pPr>
      <w:pStyle w:val="9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rPr>
        <w:rFonts w:ascii="Times New Roman" w:hAnsi="Times New Roman" w:cs="Times New Roman"/>
        <w:sz w:val="28"/>
        <w:szCs w:val="28"/>
      </w:rPr>
    </w:pPr>
    <w:fldSimple w:instr="PAGE \* MERGEFORMAT">
      <w:r>
        <w:rPr>
          <w:rFonts w:ascii="Times New Roman" w:hAnsi="Times New Roman" w:cs="Times New Roman"/>
          <w:sz w:val="28"/>
          <w:szCs w:val="28"/>
        </w:rPr>
        <w:t xml:space="preserve">1</w:t>
      </w:r>
    </w:fldSimple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isLgl/>
      <w:suff w:val="tab"/>
      <w:lvlText w:val="%1.%2."/>
      <w:lvlJc w:val="left"/>
      <w:pPr>
        <w:ind w:left="1572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572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932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932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2292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3012" w:hanging="216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429" w:hanging="720"/>
      </w:pPr>
      <w:rPr>
        <w:rFonts w:ascii="Times New Roman" w:hAnsi="Times New Roman" w:cs="Times New Roman" w:eastAsiaTheme="minorEastAsia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isLgl w:val="false"/>
      <w:suff w:val="tab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5"/>
    <w:next w:val="905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6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5"/>
    <w:next w:val="905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basedOn w:val="906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5"/>
    <w:next w:val="905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basedOn w:val="906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5"/>
    <w:next w:val="905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basedOn w:val="906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5"/>
    <w:next w:val="905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basedOn w:val="906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5"/>
    <w:next w:val="905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6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5"/>
    <w:next w:val="90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5"/>
    <w:next w:val="905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basedOn w:val="906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5"/>
    <w:next w:val="905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basedOn w:val="906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No Spacing"/>
    <w:uiPriority w:val="1"/>
    <w:qFormat/>
    <w:pPr>
      <w:spacing w:before="0" w:after="0" w:line="240" w:lineRule="auto"/>
    </w:pPr>
  </w:style>
  <w:style w:type="character" w:styleId="750">
    <w:name w:val="Title Char"/>
    <w:basedOn w:val="906"/>
    <w:link w:val="916"/>
    <w:uiPriority w:val="10"/>
    <w:rPr>
      <w:sz w:val="48"/>
      <w:szCs w:val="48"/>
    </w:rPr>
  </w:style>
  <w:style w:type="paragraph" w:styleId="751">
    <w:name w:val="Subtitle"/>
    <w:basedOn w:val="905"/>
    <w:next w:val="90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6"/>
    <w:link w:val="751"/>
    <w:uiPriority w:val="11"/>
    <w:rPr>
      <w:sz w:val="24"/>
      <w:szCs w:val="24"/>
    </w:rPr>
  </w:style>
  <w:style w:type="paragraph" w:styleId="753">
    <w:name w:val="Quote"/>
    <w:basedOn w:val="905"/>
    <w:next w:val="905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5"/>
    <w:next w:val="905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6"/>
    <w:link w:val="910"/>
    <w:uiPriority w:val="99"/>
  </w:style>
  <w:style w:type="character" w:styleId="758">
    <w:name w:val="Footer Char"/>
    <w:basedOn w:val="906"/>
    <w:link w:val="912"/>
    <w:uiPriority w:val="99"/>
  </w:style>
  <w:style w:type="paragraph" w:styleId="759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2"/>
    <w:uiPriority w:val="99"/>
  </w:style>
  <w:style w:type="table" w:styleId="761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Header"/>
    <w:basedOn w:val="905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6"/>
    <w:link w:val="910"/>
    <w:uiPriority w:val="99"/>
  </w:style>
  <w:style w:type="paragraph" w:styleId="912">
    <w:name w:val="Foot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6"/>
    <w:link w:val="912"/>
    <w:uiPriority w:val="99"/>
  </w:style>
  <w:style w:type="paragraph" w:styleId="914">
    <w:name w:val="Balloon Text"/>
    <w:basedOn w:val="905"/>
    <w:link w:val="9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906"/>
    <w:link w:val="914"/>
    <w:uiPriority w:val="99"/>
    <w:semiHidden/>
    <w:rPr>
      <w:rFonts w:ascii="Tahoma" w:hAnsi="Tahoma" w:cs="Tahoma"/>
      <w:sz w:val="16"/>
      <w:szCs w:val="16"/>
    </w:rPr>
  </w:style>
  <w:style w:type="paragraph" w:styleId="916">
    <w:name w:val="Title"/>
    <w:basedOn w:val="905"/>
    <w:link w:val="917"/>
    <w:qFormat/>
    <w:pPr>
      <w:jc w:val="center"/>
      <w:spacing w:after="0" w:line="240" w:lineRule="auto"/>
    </w:pPr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917" w:customStyle="1">
    <w:name w:val="Название Знак"/>
    <w:basedOn w:val="906"/>
    <w:link w:val="916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918">
    <w:name w:val="HTML Preformatted"/>
    <w:basedOn w:val="905"/>
    <w:link w:val="91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919" w:customStyle="1">
    <w:name w:val="Стандартный HTML Знак"/>
    <w:basedOn w:val="906"/>
    <w:link w:val="918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20">
    <w:name w:val="Document Map"/>
    <w:basedOn w:val="905"/>
    <w:link w:val="9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1" w:customStyle="1">
    <w:name w:val="Схема документа Знак"/>
    <w:basedOn w:val="906"/>
    <w:link w:val="920"/>
    <w:uiPriority w:val="99"/>
    <w:semiHidden/>
    <w:rPr>
      <w:rFonts w:ascii="Tahoma" w:hAnsi="Tahoma" w:cs="Tahoma"/>
      <w:sz w:val="16"/>
      <w:szCs w:val="16"/>
    </w:rPr>
  </w:style>
  <w:style w:type="paragraph" w:styleId="922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923">
    <w:name w:val="line number"/>
    <w:basedOn w:val="906"/>
    <w:uiPriority w:val="99"/>
    <w:semiHidden/>
    <w:unhideWhenUsed/>
  </w:style>
  <w:style w:type="paragraph" w:styleId="1_662" w:customStyle="1">
    <w:name w:val="Название"/>
    <w:basedOn w:val="830"/>
    <w:next w:val="834"/>
    <w:link w:val="843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KufeMU</dc:creator>
  <cp:revision>42</cp:revision>
  <dcterms:created xsi:type="dcterms:W3CDTF">2021-04-13T06:51:00Z</dcterms:created>
  <dcterms:modified xsi:type="dcterms:W3CDTF">2023-08-14T07:58:22Z</dcterms:modified>
</cp:coreProperties>
</file>