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85" w:rsidRPr="00E27D85" w:rsidRDefault="00E27D85" w:rsidP="00E27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D85">
        <w:rPr>
          <w:rFonts w:ascii="Times New Roman" w:hAnsi="Times New Roman" w:cs="Times New Roman"/>
          <w:sz w:val="28"/>
          <w:szCs w:val="28"/>
        </w:rPr>
        <w:t>ОБЪЯВЛЕНИЕ</w:t>
      </w:r>
    </w:p>
    <w:p w:rsidR="00E27D85" w:rsidRPr="00E27D85" w:rsidRDefault="00E27D85" w:rsidP="00E27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C4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16C4B" w:rsidRPr="00516C4B">
        <w:rPr>
          <w:rFonts w:ascii="Times New Roman" w:hAnsi="Times New Roman" w:cs="Times New Roman"/>
          <w:sz w:val="28"/>
          <w:szCs w:val="28"/>
        </w:rPr>
        <w:t xml:space="preserve">тбор лиц, претендующих на включение в кадровый резерв для замещения вакантных должностей муниципальной службы в комитете градостроительства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(объявление </w:t>
      </w:r>
      <w:r w:rsidRPr="00E27D85">
        <w:rPr>
          <w:rFonts w:ascii="Times New Roman" w:hAnsi="Times New Roman" w:cs="Times New Roman"/>
          <w:sz w:val="28"/>
          <w:szCs w:val="28"/>
        </w:rPr>
        <w:t>опубликовано в газете «Вечерний Ставрополь» от 1</w:t>
      </w:r>
      <w:r w:rsidR="00516C4B">
        <w:rPr>
          <w:rFonts w:ascii="Times New Roman" w:hAnsi="Times New Roman" w:cs="Times New Roman"/>
          <w:sz w:val="28"/>
          <w:szCs w:val="28"/>
        </w:rPr>
        <w:t>8</w:t>
      </w:r>
      <w:r w:rsidRPr="00E27D85">
        <w:rPr>
          <w:rFonts w:ascii="Times New Roman" w:hAnsi="Times New Roman" w:cs="Times New Roman"/>
          <w:sz w:val="28"/>
          <w:szCs w:val="28"/>
        </w:rPr>
        <w:t>.0</w:t>
      </w:r>
      <w:r w:rsidR="00516C4B">
        <w:rPr>
          <w:rFonts w:ascii="Times New Roman" w:hAnsi="Times New Roman" w:cs="Times New Roman"/>
          <w:sz w:val="28"/>
          <w:szCs w:val="28"/>
        </w:rPr>
        <w:t>4</w:t>
      </w:r>
      <w:r w:rsidRPr="00E27D8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516C4B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E6333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E27D85">
        <w:rPr>
          <w:rFonts w:ascii="Times New Roman" w:hAnsi="Times New Roman" w:cs="Times New Roman"/>
          <w:sz w:val="28"/>
          <w:szCs w:val="28"/>
        </w:rPr>
        <w:t>несостоявшимся в связи с тем, что в комиссию</w:t>
      </w:r>
      <w:r w:rsidR="00516C4B">
        <w:rPr>
          <w:rFonts w:ascii="Times New Roman" w:hAnsi="Times New Roman" w:cs="Times New Roman"/>
          <w:sz w:val="28"/>
          <w:szCs w:val="28"/>
        </w:rPr>
        <w:t xml:space="preserve"> не</w:t>
      </w:r>
      <w:r w:rsidRPr="00E27D85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516C4B">
        <w:rPr>
          <w:rFonts w:ascii="Times New Roman" w:hAnsi="Times New Roman" w:cs="Times New Roman"/>
          <w:sz w:val="28"/>
          <w:szCs w:val="28"/>
        </w:rPr>
        <w:t xml:space="preserve"> ни</w:t>
      </w:r>
      <w:r w:rsidRPr="00E27D85">
        <w:rPr>
          <w:rFonts w:ascii="Times New Roman" w:hAnsi="Times New Roman" w:cs="Times New Roman"/>
          <w:sz w:val="28"/>
          <w:szCs w:val="28"/>
        </w:rPr>
        <w:t xml:space="preserve"> одно</w:t>
      </w:r>
      <w:r w:rsidR="00516C4B">
        <w:rPr>
          <w:rFonts w:ascii="Times New Roman" w:hAnsi="Times New Roman" w:cs="Times New Roman"/>
          <w:sz w:val="28"/>
          <w:szCs w:val="28"/>
        </w:rPr>
        <w:t>го</w:t>
      </w:r>
      <w:r w:rsidRPr="00E27D85">
        <w:rPr>
          <w:rFonts w:ascii="Times New Roman" w:hAnsi="Times New Roman" w:cs="Times New Roman"/>
          <w:sz w:val="28"/>
          <w:szCs w:val="28"/>
        </w:rPr>
        <w:t xml:space="preserve"> заявление об участии в </w:t>
      </w:r>
      <w:r w:rsidR="00516C4B" w:rsidRPr="00516C4B">
        <w:rPr>
          <w:rFonts w:ascii="Times New Roman" w:hAnsi="Times New Roman" w:cs="Times New Roman"/>
          <w:sz w:val="28"/>
          <w:szCs w:val="28"/>
        </w:rPr>
        <w:t>отбор</w:t>
      </w:r>
      <w:r w:rsidR="00516C4B">
        <w:rPr>
          <w:rFonts w:ascii="Times New Roman" w:hAnsi="Times New Roman" w:cs="Times New Roman"/>
          <w:sz w:val="28"/>
          <w:szCs w:val="28"/>
        </w:rPr>
        <w:t>е</w:t>
      </w:r>
      <w:r w:rsidR="00516C4B" w:rsidRPr="00516C4B">
        <w:rPr>
          <w:rFonts w:ascii="Times New Roman" w:hAnsi="Times New Roman" w:cs="Times New Roman"/>
          <w:sz w:val="28"/>
          <w:szCs w:val="28"/>
        </w:rPr>
        <w:t xml:space="preserve"> лиц, претендующих на включение в кадровый резерв для замещения вакантных должностей муниципальной службы в комитете градостроительства администрации города Ставрополя</w:t>
      </w:r>
      <w:r w:rsidRPr="00E27D85">
        <w:rPr>
          <w:rFonts w:ascii="Times New Roman" w:hAnsi="Times New Roman" w:cs="Times New Roman"/>
          <w:sz w:val="28"/>
          <w:szCs w:val="28"/>
        </w:rPr>
        <w:t>.</w:t>
      </w:r>
    </w:p>
    <w:p w:rsidR="00E27D85" w:rsidRPr="00E27D85" w:rsidRDefault="00E27D85" w:rsidP="00E27D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D85" w:rsidRPr="00E2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96"/>
    <w:rsid w:val="002938C5"/>
    <w:rsid w:val="00516C4B"/>
    <w:rsid w:val="006A0170"/>
    <w:rsid w:val="00A55E96"/>
    <w:rsid w:val="00AE6333"/>
    <w:rsid w:val="00BC39AD"/>
    <w:rsid w:val="00E27D8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Аладина Елена Анатольевна</dc:creator>
  <cp:lastModifiedBy>Гузенко Наталья Алексеевна</cp:lastModifiedBy>
  <cp:revision>3</cp:revision>
  <cp:lastPrinted>2023-05-12T09:30:00Z</cp:lastPrinted>
  <dcterms:created xsi:type="dcterms:W3CDTF">2023-05-12T09:22:00Z</dcterms:created>
  <dcterms:modified xsi:type="dcterms:W3CDTF">2023-05-12T09:32:00Z</dcterms:modified>
</cp:coreProperties>
</file>