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B4929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7F6D60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4BA">
        <w:rPr>
          <w:rFonts w:ascii="Times New Roman" w:hAnsi="Times New Roman" w:cs="Times New Roman"/>
          <w:sz w:val="28"/>
          <w:szCs w:val="28"/>
        </w:rPr>
        <w:t>6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74BA">
        <w:rPr>
          <w:rFonts w:ascii="Times New Roman" w:hAnsi="Times New Roman" w:cs="Times New Roman"/>
          <w:sz w:val="28"/>
          <w:szCs w:val="28"/>
        </w:rPr>
        <w:t>1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8B74BA">
        <w:rPr>
          <w:rFonts w:ascii="Times New Roman" w:hAnsi="Times New Roman" w:cs="Times New Roman"/>
          <w:sz w:val="28"/>
          <w:szCs w:val="28"/>
        </w:rPr>
        <w:t>27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8B74BA">
        <w:rPr>
          <w:rFonts w:ascii="Times New Roman" w:hAnsi="Times New Roman" w:cs="Times New Roman"/>
          <w:sz w:val="28"/>
          <w:szCs w:val="28"/>
        </w:rPr>
        <w:t>10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9D53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8B74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8B74B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B74BA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 изменения</w:t>
      </w:r>
      <w:r w:rsidRPr="003575E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документацию по планировке </w:t>
      </w:r>
      <w:r w:rsidRPr="00D57760">
        <w:rPr>
          <w:rFonts w:ascii="Times New Roman" w:hAnsi="Times New Roman"/>
          <w:sz w:val="28"/>
          <w:szCs w:val="24"/>
        </w:rPr>
        <w:t xml:space="preserve">территории (проект планировки территории, проект межевания территории) </w:t>
      </w:r>
      <w:r w:rsidR="008B74BA" w:rsidRPr="005B5A32">
        <w:rPr>
          <w:rFonts w:ascii="Times New Roman" w:hAnsi="Times New Roman"/>
          <w:bCs/>
          <w:sz w:val="28"/>
          <w:szCs w:val="28"/>
        </w:rPr>
        <w:t xml:space="preserve">в границах улицы </w:t>
      </w:r>
      <w:proofErr w:type="spellStart"/>
      <w:r w:rsidR="008B74BA" w:rsidRPr="005B5A32">
        <w:rPr>
          <w:rFonts w:ascii="Times New Roman" w:hAnsi="Times New Roman"/>
          <w:bCs/>
          <w:sz w:val="28"/>
          <w:szCs w:val="28"/>
        </w:rPr>
        <w:t>Доваторцев</w:t>
      </w:r>
      <w:proofErr w:type="spellEnd"/>
      <w:r w:rsidR="008B74BA" w:rsidRPr="005B5A32">
        <w:rPr>
          <w:rFonts w:ascii="Times New Roman" w:hAnsi="Times New Roman"/>
          <w:bCs/>
          <w:sz w:val="28"/>
          <w:szCs w:val="28"/>
        </w:rPr>
        <w:t xml:space="preserve">, улицы Южный обход, улицы Бирюзовой, улицы Кизиловой, улицы </w:t>
      </w:r>
      <w:proofErr w:type="spellStart"/>
      <w:r w:rsidR="008B74BA" w:rsidRPr="005B5A32">
        <w:rPr>
          <w:rFonts w:ascii="Times New Roman" w:hAnsi="Times New Roman"/>
          <w:bCs/>
          <w:sz w:val="28"/>
          <w:szCs w:val="28"/>
        </w:rPr>
        <w:t>Тюльпановой</w:t>
      </w:r>
      <w:proofErr w:type="spellEnd"/>
      <w:r w:rsidR="008B74BA" w:rsidRPr="005B5A32">
        <w:rPr>
          <w:rFonts w:ascii="Times New Roman" w:hAnsi="Times New Roman"/>
          <w:bCs/>
          <w:sz w:val="28"/>
          <w:szCs w:val="28"/>
        </w:rPr>
        <w:t>, улицы Алмазной, улицы Кленовой</w:t>
      </w:r>
      <w:proofErr w:type="gramEnd"/>
      <w:r w:rsidR="008B74BA" w:rsidRPr="005B5A32">
        <w:rPr>
          <w:rFonts w:ascii="Times New Roman" w:hAnsi="Times New Roman"/>
          <w:bCs/>
          <w:sz w:val="28"/>
          <w:szCs w:val="28"/>
        </w:rPr>
        <w:t xml:space="preserve">, улицы Бирюзовой, проезда Лазурного, северной границы земельного участка с кадастровым номером 26:12:012502:126 города Ставрополя, </w:t>
      </w:r>
      <w:proofErr w:type="gramStart"/>
      <w:r w:rsidR="008B74BA" w:rsidRPr="005B5A32">
        <w:rPr>
          <w:rFonts w:ascii="Times New Roman" w:hAnsi="Times New Roman"/>
          <w:bCs/>
          <w:sz w:val="28"/>
          <w:szCs w:val="28"/>
        </w:rPr>
        <w:t>утвержденную</w:t>
      </w:r>
      <w:proofErr w:type="gramEnd"/>
      <w:r w:rsidR="008B74BA" w:rsidRPr="005B5A32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города Ставрополя от 17.02.2017 № 287</w:t>
      </w:r>
      <w:r w:rsidR="008B74BA" w:rsidRPr="00832603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D60" w:rsidRPr="006B25B9" w:rsidRDefault="007F6D60" w:rsidP="007F6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общественных обсуждений приняло участие –                        </w:t>
      </w:r>
      <w:r w:rsidR="008B74BA">
        <w:rPr>
          <w:rFonts w:ascii="Times New Roman" w:hAnsi="Times New Roman"/>
          <w:sz w:val="28"/>
          <w:szCs w:val="28"/>
        </w:rPr>
        <w:t>1 участник</w:t>
      </w:r>
      <w:r>
        <w:rPr>
          <w:rFonts w:ascii="Times New Roman" w:hAnsi="Times New Roman"/>
          <w:sz w:val="28"/>
          <w:szCs w:val="28"/>
        </w:rPr>
        <w:t xml:space="preserve"> общественных обсуждений.</w:t>
      </w:r>
    </w:p>
    <w:p w:rsidR="007F6D60" w:rsidRPr="002A269A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– участников общественных обсуждений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8B74BA" w:rsidRPr="00B1416F" w:rsidRDefault="008B74BA" w:rsidP="008B74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Было получено предложение, замечание иного участника</w:t>
      </w:r>
      <w:r w:rsidRPr="00B141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общественных обсуждений</w:t>
      </w:r>
      <w:r w:rsidRPr="00B141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ООО МУ-1 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Севкавлифт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 w:rsidRPr="006739D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 возможности предусмотреть в Проекте изменения в части раздела земельного участка                с кадастровым номером 26:12:012502:477 путем образования двух земельных участков.</w:t>
      </w:r>
    </w:p>
    <w:p w:rsidR="007F6D60" w:rsidRPr="002A269A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комиссия </w:t>
      </w:r>
      <w:r w:rsidR="008B74BA">
        <w:rPr>
          <w:rFonts w:ascii="Times New Roman" w:hAnsi="Times New Roman"/>
          <w:sz w:val="28"/>
          <w:szCs w:val="28"/>
        </w:rPr>
        <w:t>посчитала</w:t>
      </w:r>
      <w:r w:rsidR="008B74BA">
        <w:rPr>
          <w:rFonts w:ascii="Times New Roman" w:hAnsi="Times New Roman" w:cs="Times New Roman"/>
          <w:sz w:val="28"/>
          <w:szCs w:val="28"/>
        </w:rPr>
        <w:t xml:space="preserve"> целесообразным учесть замечание, предложение, внесенное участником общественных обсуждений, и</w:t>
      </w:r>
      <w:r w:rsidR="008B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,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2A2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B74B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с рекомендацией </w:t>
      </w:r>
      <w:r w:rsidR="008B74BA">
        <w:rPr>
          <w:rFonts w:ascii="Times New Roman" w:hAnsi="Times New Roman"/>
          <w:sz w:val="28"/>
          <w:szCs w:val="28"/>
        </w:rPr>
        <w:t>о принятии решения</w:t>
      </w:r>
      <w:r w:rsidRPr="00BC0715">
        <w:rPr>
          <w:rFonts w:ascii="Times New Roman" w:hAnsi="Times New Roman"/>
          <w:sz w:val="28"/>
          <w:szCs w:val="28"/>
        </w:rPr>
        <w:t xml:space="preserve"> </w:t>
      </w:r>
      <w:r w:rsidRPr="002A269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69A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320B7E" w:rsidRDefault="00320B7E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3C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D3B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3B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37D3A" w:rsidRPr="006D3BAD" w:rsidRDefault="00C37D3A" w:rsidP="00BF360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37D3A" w:rsidRPr="006D3BAD" w:rsidRDefault="00C37D3A" w:rsidP="00BF36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, </w:t>
      </w:r>
    </w:p>
    <w:p w:rsidR="00C37D3A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по землепользованию </w:t>
      </w:r>
    </w:p>
    <w:p w:rsidR="00C37D3A" w:rsidRPr="00490160" w:rsidRDefault="00C37D3A" w:rsidP="00BF3609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и </w:t>
      </w:r>
      <w:proofErr w:type="gramStart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застройке города</w:t>
      </w:r>
      <w:proofErr w:type="gramEnd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Мясоедов </w:t>
      </w:r>
    </w:p>
    <w:p w:rsidR="00001C24" w:rsidRDefault="00001C24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73CB" w:rsidRPr="006B25B9" w:rsidRDefault="009273CB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застройке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</w:t>
      </w:r>
      <w:proofErr w:type="gramStart"/>
      <w:r>
        <w:rPr>
          <w:rFonts w:ascii="Times New Roman" w:hAnsi="Times New Roman"/>
          <w:sz w:val="28"/>
          <w:szCs w:val="28"/>
        </w:rPr>
        <w:t>Сирый</w:t>
      </w:r>
      <w:proofErr w:type="gramEnd"/>
    </w:p>
    <w:sectPr w:rsidR="001673A6" w:rsidSect="00A86B9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673A6"/>
    <w:rsid w:val="001D2199"/>
    <w:rsid w:val="002061FA"/>
    <w:rsid w:val="002375CB"/>
    <w:rsid w:val="00252655"/>
    <w:rsid w:val="00260D2D"/>
    <w:rsid w:val="002F12A6"/>
    <w:rsid w:val="00320B7E"/>
    <w:rsid w:val="003E5240"/>
    <w:rsid w:val="003F4AE7"/>
    <w:rsid w:val="004848C8"/>
    <w:rsid w:val="004A1E54"/>
    <w:rsid w:val="004D2B04"/>
    <w:rsid w:val="0053173E"/>
    <w:rsid w:val="0056378C"/>
    <w:rsid w:val="00685089"/>
    <w:rsid w:val="006E1510"/>
    <w:rsid w:val="00711C6B"/>
    <w:rsid w:val="007D628C"/>
    <w:rsid w:val="007F6D60"/>
    <w:rsid w:val="008A593F"/>
    <w:rsid w:val="008B1C23"/>
    <w:rsid w:val="008B74BA"/>
    <w:rsid w:val="009273CB"/>
    <w:rsid w:val="00992053"/>
    <w:rsid w:val="009D53D0"/>
    <w:rsid w:val="00A1489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37CEC"/>
    <w:rsid w:val="00C37D3A"/>
    <w:rsid w:val="00CC1857"/>
    <w:rsid w:val="00D25190"/>
    <w:rsid w:val="00DD052E"/>
    <w:rsid w:val="00E10053"/>
    <w:rsid w:val="00E51AD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47</cp:revision>
  <cp:lastPrinted>2020-11-26T09:34:00Z</cp:lastPrinted>
  <dcterms:created xsi:type="dcterms:W3CDTF">2019-03-12T11:12:00Z</dcterms:created>
  <dcterms:modified xsi:type="dcterms:W3CDTF">2020-11-26T09:35:00Z</dcterms:modified>
</cp:coreProperties>
</file>