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BC" w:rsidRDefault="008C0A96" w:rsidP="008C0A96">
      <w:pPr>
        <w:jc w:val="both"/>
        <w:rPr>
          <w:rFonts w:ascii="Times New Roman" w:hAnsi="Times New Roman" w:cs="Times New Roman"/>
        </w:rPr>
      </w:pPr>
      <w:r w:rsidRPr="008C0A96">
        <w:rPr>
          <w:rFonts w:ascii="Times New Roman" w:hAnsi="Times New Roman" w:cs="Times New Roman"/>
          <w:b/>
        </w:rPr>
        <w:t>Слайд 1.</w:t>
      </w:r>
      <w:r>
        <w:rPr>
          <w:rFonts w:ascii="Times New Roman" w:hAnsi="Times New Roman" w:cs="Times New Roman"/>
        </w:rPr>
        <w:t xml:space="preserve"> </w:t>
      </w:r>
      <w:r w:rsidRPr="008C0A96">
        <w:rPr>
          <w:rFonts w:ascii="Times New Roman" w:hAnsi="Times New Roman" w:cs="Times New Roman"/>
        </w:rPr>
        <w:t>Проект планировки территории и проект межевания территории в границах улицы Кавказский тракт от земельного участка с кадастровым номером 26:12:031101:7 до западной границы земельного участка с кадастровым номером 26:12:031002:7449 города Ставрополя</w:t>
      </w:r>
    </w:p>
    <w:p w:rsidR="008C0A96" w:rsidRPr="008C0A96" w:rsidRDefault="008C0A96" w:rsidP="008C0A96">
      <w:pPr>
        <w:jc w:val="both"/>
        <w:rPr>
          <w:rFonts w:ascii="Times New Roman" w:hAnsi="Times New Roman" w:cs="Times New Roman"/>
        </w:rPr>
      </w:pPr>
      <w:r w:rsidRPr="008C0A96">
        <w:rPr>
          <w:rFonts w:ascii="Times New Roman" w:hAnsi="Times New Roman" w:cs="Times New Roman"/>
          <w:b/>
        </w:rPr>
        <w:t>Слайд 2.</w:t>
      </w:r>
      <w:r>
        <w:rPr>
          <w:rFonts w:ascii="Times New Roman" w:hAnsi="Times New Roman" w:cs="Times New Roman"/>
        </w:rPr>
        <w:t xml:space="preserve"> </w:t>
      </w:r>
      <w:r w:rsidRPr="008C0A96">
        <w:rPr>
          <w:rFonts w:ascii="Times New Roman" w:hAnsi="Times New Roman" w:cs="Times New Roman"/>
        </w:rPr>
        <w:t>Расположение расс</w:t>
      </w:r>
      <w:r>
        <w:rPr>
          <w:rFonts w:ascii="Times New Roman" w:hAnsi="Times New Roman" w:cs="Times New Roman"/>
        </w:rPr>
        <w:t xml:space="preserve">матриваемого линейного объекта </w:t>
      </w:r>
      <w:r w:rsidRPr="008C0A96">
        <w:rPr>
          <w:rFonts w:ascii="Times New Roman" w:hAnsi="Times New Roman" w:cs="Times New Roman"/>
        </w:rPr>
        <w:t>на территории города Ставрополь</w:t>
      </w:r>
      <w:r>
        <w:rPr>
          <w:rFonts w:ascii="Times New Roman" w:hAnsi="Times New Roman" w:cs="Times New Roman"/>
        </w:rPr>
        <w:t>. Территория проектирования располагается в восточном районе города в границах улицы Кавказский тракт.</w:t>
      </w:r>
    </w:p>
    <w:p w:rsidR="008C0A96" w:rsidRPr="008C0A96" w:rsidRDefault="008C0A96" w:rsidP="008C0A96">
      <w:pPr>
        <w:jc w:val="both"/>
        <w:rPr>
          <w:rFonts w:ascii="Times New Roman" w:hAnsi="Times New Roman" w:cs="Times New Roman"/>
        </w:rPr>
      </w:pPr>
      <w:r w:rsidRPr="008C0A96">
        <w:rPr>
          <w:rFonts w:ascii="Times New Roman" w:hAnsi="Times New Roman" w:cs="Times New Roman"/>
          <w:b/>
        </w:rPr>
        <w:t>Слайд 3</w:t>
      </w:r>
      <w:r w:rsidRPr="008C0A9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Территория проектирования согласно генеральному плану города Ставрополя представлена территориями Индивидуальной жилой застройки, объектов улично-дорожной сети сети.</w:t>
      </w:r>
    </w:p>
    <w:p w:rsidR="008C0A96" w:rsidRPr="008C0A96" w:rsidRDefault="008C0A96" w:rsidP="008C0A96">
      <w:pPr>
        <w:jc w:val="both"/>
        <w:rPr>
          <w:rFonts w:ascii="Times New Roman" w:hAnsi="Times New Roman" w:cs="Times New Roman"/>
        </w:rPr>
      </w:pPr>
      <w:r w:rsidRPr="008C0A96">
        <w:rPr>
          <w:rFonts w:ascii="Times New Roman" w:hAnsi="Times New Roman" w:cs="Times New Roman"/>
          <w:b/>
        </w:rPr>
        <w:t xml:space="preserve">Слайд </w:t>
      </w:r>
      <w:r w:rsidRPr="008C0A9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</w:t>
      </w:r>
      <w:r w:rsidRPr="008C0A9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 данный момент на территории отсутствует развитая дорожно-транспортная сеть, твердое дорожное и тротуарное покрытие, отсутствие ливневой канализации, для централизованного сбора дождевой воды</w:t>
      </w:r>
      <w:r w:rsidR="00784CE3">
        <w:rPr>
          <w:rFonts w:ascii="Times New Roman" w:hAnsi="Times New Roman" w:cs="Times New Roman"/>
        </w:rPr>
        <w:t>.</w:t>
      </w:r>
    </w:p>
    <w:p w:rsidR="008C0A96" w:rsidRPr="00784CE3" w:rsidRDefault="008C0A96" w:rsidP="008C0A96">
      <w:pPr>
        <w:jc w:val="both"/>
        <w:rPr>
          <w:rFonts w:ascii="Times New Roman" w:hAnsi="Times New Roman" w:cs="Times New Roman"/>
        </w:rPr>
      </w:pPr>
      <w:r w:rsidRPr="00784CE3">
        <w:rPr>
          <w:rFonts w:ascii="Times New Roman" w:hAnsi="Times New Roman" w:cs="Times New Roman"/>
          <w:b/>
        </w:rPr>
        <w:t xml:space="preserve">Слайд </w:t>
      </w:r>
      <w:r w:rsidRPr="00784CE3">
        <w:rPr>
          <w:rFonts w:ascii="Times New Roman" w:hAnsi="Times New Roman" w:cs="Times New Roman"/>
          <w:b/>
        </w:rPr>
        <w:t>6</w:t>
      </w:r>
      <w:r w:rsidR="00784CE3">
        <w:rPr>
          <w:rFonts w:ascii="Times New Roman" w:hAnsi="Times New Roman" w:cs="Times New Roman"/>
          <w:b/>
        </w:rPr>
        <w:t>,</w:t>
      </w:r>
      <w:r w:rsidRPr="00784CE3">
        <w:rPr>
          <w:rFonts w:ascii="Times New Roman" w:hAnsi="Times New Roman" w:cs="Times New Roman"/>
          <w:b/>
        </w:rPr>
        <w:t xml:space="preserve"> </w:t>
      </w:r>
      <w:r w:rsidR="00784CE3">
        <w:rPr>
          <w:rFonts w:ascii="Times New Roman" w:hAnsi="Times New Roman" w:cs="Times New Roman"/>
          <w:b/>
        </w:rPr>
        <w:t xml:space="preserve">7, 8, 9. </w:t>
      </w:r>
      <w:r w:rsidR="00784CE3">
        <w:rPr>
          <w:rFonts w:ascii="Times New Roman" w:hAnsi="Times New Roman" w:cs="Times New Roman"/>
        </w:rPr>
        <w:t>Проектом планировки предполагается размещение линейного объекта - автомобильной дороги с шириной проезжей части 6 м, вдоль линейного объекта предлагается разместить тротуарную и велосепедные дорожки</w:t>
      </w:r>
      <w:r w:rsidR="008C45B7">
        <w:rPr>
          <w:rFonts w:ascii="Times New Roman" w:hAnsi="Times New Roman" w:cs="Times New Roman"/>
        </w:rPr>
        <w:t xml:space="preserve"> шириной по 2 м каждая, сеть ливневой канализации заканчивающейся локальными очистными сооружениями.</w:t>
      </w:r>
    </w:p>
    <w:p w:rsidR="008C0A96" w:rsidRPr="008C0A96" w:rsidRDefault="008C0A96" w:rsidP="008C45B7">
      <w:pPr>
        <w:jc w:val="both"/>
        <w:rPr>
          <w:rFonts w:ascii="Times New Roman" w:hAnsi="Times New Roman" w:cs="Times New Roman"/>
        </w:rPr>
      </w:pPr>
      <w:r w:rsidRPr="008C0A96">
        <w:rPr>
          <w:rFonts w:ascii="Times New Roman" w:hAnsi="Times New Roman" w:cs="Times New Roman"/>
          <w:b/>
        </w:rPr>
        <w:t xml:space="preserve">Слайд </w:t>
      </w:r>
      <w:r w:rsidRPr="008C0A96">
        <w:rPr>
          <w:rFonts w:ascii="Times New Roman" w:hAnsi="Times New Roman" w:cs="Times New Roman"/>
          <w:b/>
        </w:rPr>
        <w:t>10</w:t>
      </w:r>
      <w:r w:rsidR="00784CE3">
        <w:rPr>
          <w:rFonts w:ascii="Times New Roman" w:hAnsi="Times New Roman" w:cs="Times New Roman"/>
          <w:b/>
        </w:rPr>
        <w:t>, 11, 12, 13</w:t>
      </w:r>
      <w:r w:rsidRPr="008C0A9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54064A">
        <w:rPr>
          <w:rFonts w:ascii="Times New Roman" w:hAnsi="Times New Roman" w:cs="Times New Roman"/>
        </w:rPr>
        <w:t xml:space="preserve">Проектом </w:t>
      </w:r>
      <w:r w:rsidR="0054064A">
        <w:rPr>
          <w:rFonts w:ascii="Times New Roman" w:hAnsi="Times New Roman" w:cs="Times New Roman"/>
        </w:rPr>
        <w:t>межевания</w:t>
      </w:r>
      <w:r w:rsidR="0054064A">
        <w:rPr>
          <w:rFonts w:ascii="Times New Roman" w:hAnsi="Times New Roman" w:cs="Times New Roman"/>
        </w:rPr>
        <w:t xml:space="preserve"> предполагае</w:t>
      </w:r>
      <w:r w:rsidR="0054064A">
        <w:rPr>
          <w:rFonts w:ascii="Times New Roman" w:hAnsi="Times New Roman" w:cs="Times New Roman"/>
        </w:rPr>
        <w:t>тся обр</w:t>
      </w:r>
      <w:r w:rsidR="008C45B7">
        <w:rPr>
          <w:rFonts w:ascii="Times New Roman" w:hAnsi="Times New Roman" w:cs="Times New Roman"/>
        </w:rPr>
        <w:t xml:space="preserve">азование 3х земельных участков, 2 из которых образуется из земель находящихся в государственной собственности, 1 участок путем раздела ЗУ 26:12:031101:7 с </w:t>
      </w:r>
      <w:r w:rsidR="008C45B7" w:rsidRPr="008C45B7">
        <w:rPr>
          <w:rFonts w:ascii="Times New Roman" w:hAnsi="Times New Roman" w:cs="Times New Roman"/>
        </w:rPr>
        <w:t>сохране</w:t>
      </w:r>
      <w:r w:rsidR="008C45B7">
        <w:rPr>
          <w:rFonts w:ascii="Times New Roman" w:hAnsi="Times New Roman" w:cs="Times New Roman"/>
        </w:rPr>
        <w:t xml:space="preserve">нием в измененных </w:t>
      </w:r>
      <w:r w:rsidR="008C45B7" w:rsidRPr="008C45B7">
        <w:rPr>
          <w:rFonts w:ascii="Times New Roman" w:hAnsi="Times New Roman" w:cs="Times New Roman"/>
        </w:rPr>
        <w:t>границах</w:t>
      </w:r>
      <w:r w:rsidR="008C45B7">
        <w:rPr>
          <w:rFonts w:ascii="Times New Roman" w:hAnsi="Times New Roman" w:cs="Times New Roman"/>
        </w:rPr>
        <w:t>.</w:t>
      </w:r>
    </w:p>
    <w:p w:rsidR="008C0A96" w:rsidRPr="008C0A96" w:rsidRDefault="008C0A96" w:rsidP="008C0A96">
      <w:pPr>
        <w:jc w:val="both"/>
        <w:rPr>
          <w:rFonts w:ascii="Times New Roman" w:hAnsi="Times New Roman" w:cs="Times New Roman"/>
        </w:rPr>
      </w:pPr>
      <w:r w:rsidRPr="008C0A96">
        <w:rPr>
          <w:rFonts w:ascii="Times New Roman" w:hAnsi="Times New Roman" w:cs="Times New Roman"/>
          <w:b/>
        </w:rPr>
        <w:t xml:space="preserve">Слайд </w:t>
      </w:r>
      <w:r w:rsidRPr="008C0A96">
        <w:rPr>
          <w:rFonts w:ascii="Times New Roman" w:hAnsi="Times New Roman" w:cs="Times New Roman"/>
          <w:b/>
        </w:rPr>
        <w:t>14</w:t>
      </w:r>
      <w:r w:rsidRPr="008C0A9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784CE3">
        <w:rPr>
          <w:rFonts w:ascii="Times New Roman" w:hAnsi="Times New Roman" w:cs="Times New Roman"/>
        </w:rPr>
        <w:t>Технические показатели линейного объекта</w:t>
      </w:r>
      <w:bookmarkStart w:id="0" w:name="_GoBack"/>
      <w:bookmarkEnd w:id="0"/>
    </w:p>
    <w:sectPr w:rsidR="008C0A96" w:rsidRPr="008C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9C"/>
    <w:rsid w:val="00450C9C"/>
    <w:rsid w:val="0054064A"/>
    <w:rsid w:val="005A3DBC"/>
    <w:rsid w:val="00784CE3"/>
    <w:rsid w:val="008C0A96"/>
    <w:rsid w:val="008C45B7"/>
    <w:rsid w:val="00A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2023-07-28T13:28:00Z</dcterms:created>
  <dcterms:modified xsi:type="dcterms:W3CDTF">2023-07-28T14:02:00Z</dcterms:modified>
</cp:coreProperties>
</file>