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Положения о проведении конкурсного отбора на право размещения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нестационарн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торгов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торговли плодоовощной продукцией и живой рыбой сельскохозяйственным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товаропроизводител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территории города Ставрополя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ab/>
        <w:t xml:space="preserve">Федеральным законом от 06 октября 2003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 131-ФЗ «Об общих принципах организации местного самоуправления в Российской Федерации», решением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br/>
        <w:t xml:space="preserve">от 26 января 2022 г. № 47 «Об утверждении Схемы размещения нестационарных торговых объектов на территории города Ставрополя»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проведении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размещени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нестационарн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торгов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торговли плодоовощной продукцией и живой рыбой сельскохозяйственным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товаропроизводител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территории города Ставрополя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девяноста дней после дня его официального опубликования в газете «</w:t>
      </w:r>
      <w:r>
        <w:rPr>
          <w:rFonts w:ascii="Times New Roman" w:hAnsi="Times New Roman" w:cs="Times New Roman"/>
          <w:sz w:val="28"/>
        </w:rPr>
        <w:t xml:space="preserve">Вечерний Ставрополь» и действует 6 лет.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в информационно-телекоммуникационной сети «Интернет».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Грибенника</w:t>
      </w:r>
      <w:r>
        <w:rPr>
          <w:rFonts w:ascii="Times New Roman" w:hAnsi="Times New Roman" w:cs="Times New Roman"/>
          <w:sz w:val="28"/>
          <w:szCs w:val="28"/>
        </w:rPr>
        <w:t xml:space="preserve"> А.Д.</w:t>
      </w:r>
      <w:r/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tabs>
          <w:tab w:val="left" w:pos="3741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И.И. </w:t>
      </w:r>
      <w:r>
        <w:rPr>
          <w:rFonts w:ascii="Times New Roman" w:hAnsi="Times New Roman" w:cs="Times New Roman"/>
          <w:sz w:val="28"/>
          <w:szCs w:val="28"/>
        </w:rPr>
        <w:t xml:space="preserve">Ульянченко</w:t>
      </w:r>
      <w:r>
        <w:rPr>
          <w:sz w:val="28"/>
          <w:szCs w:val="28"/>
        </w:rPr>
        <w:t xml:space="preserve">  </w:t>
      </w:r>
      <w:r/>
    </w:p>
    <w:p>
      <w:pPr>
        <w:jc w:val="both"/>
        <w:spacing w:after="0" w:line="240" w:lineRule="exact"/>
        <w:tabs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exact"/>
        <w:tabs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exact"/>
        <w:tabs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exact"/>
        <w:tabs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exact"/>
        <w:tabs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exact"/>
        <w:tabs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exact"/>
        <w:tabs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exact"/>
        <w:tabs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exact"/>
        <w:tabs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exact"/>
        <w:tabs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-426" w:firstLine="113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426" w:firstLine="1134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вносит:</w:t>
      </w:r>
      <w:r/>
    </w:p>
    <w:p>
      <w:pPr>
        <w:ind w:left="-127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auto"/>
        <w:tabs>
          <w:tab w:val="left" w:pos="5387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комитета</w:t>
      </w:r>
      <w:r>
        <w:rPr>
          <w:rFonts w:ascii="Times New Roman" w:hAnsi="Times New Roman"/>
          <w:sz w:val="28"/>
          <w:szCs w:val="28"/>
        </w:rPr>
        <w:tab/>
        <w:t xml:space="preserve">   Н.И. </w:t>
      </w:r>
      <w:r>
        <w:rPr>
          <w:rFonts w:ascii="Times New Roman" w:hAnsi="Times New Roman"/>
          <w:sz w:val="28"/>
          <w:szCs w:val="28"/>
        </w:rPr>
        <w:t xml:space="preserve">Меценатова</w:t>
      </w:r>
      <w:r/>
    </w:p>
    <w:p>
      <w:pPr>
        <w:ind w:left="-1418"/>
        <w:spacing w:after="0" w:line="240" w:lineRule="auto"/>
        <w:tabs>
          <w:tab w:val="left" w:pos="5387" w:leader="none"/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и торговли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/>
    </w:p>
    <w:p>
      <w:pPr>
        <w:ind w:left="-1418"/>
        <w:spacing w:after="0" w:line="240" w:lineRule="auto"/>
        <w:tabs>
          <w:tab w:val="left" w:pos="708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  <w:r/>
    </w:p>
    <w:p>
      <w:pPr>
        <w:ind w:left="-1134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Проект визируют:</w:t>
      </w:r>
      <w:r/>
    </w:p>
    <w:p>
      <w:pPr>
        <w:ind w:left="-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                                                     А.Д. </w:t>
      </w:r>
      <w:r>
        <w:rPr>
          <w:rFonts w:ascii="Times New Roman" w:hAnsi="Times New Roman"/>
          <w:sz w:val="28"/>
          <w:szCs w:val="28"/>
        </w:rPr>
        <w:t xml:space="preserve">Грибенник</w:t>
      </w:r>
      <w:r/>
    </w:p>
    <w:p>
      <w:pPr>
        <w:ind w:left="-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/>
    </w:p>
    <w:p>
      <w:pPr>
        <w:ind w:left="-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auto"/>
        <w:tabs>
          <w:tab w:val="left" w:pos="56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ab/>
        <w:t xml:space="preserve">В.В. </w:t>
      </w:r>
      <w:r>
        <w:rPr>
          <w:rFonts w:ascii="Times New Roman" w:hAnsi="Times New Roman"/>
          <w:sz w:val="28"/>
          <w:szCs w:val="28"/>
        </w:rPr>
        <w:t xml:space="preserve">Зритнев</w:t>
      </w:r>
      <w:r/>
    </w:p>
    <w:p>
      <w:pPr>
        <w:ind w:left="-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/>
    </w:p>
    <w:p>
      <w:pPr>
        <w:ind w:left="-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auto"/>
        <w:tabs>
          <w:tab w:val="left" w:pos="552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комитета правового </w:t>
      </w:r>
      <w:r>
        <w:rPr>
          <w:rFonts w:ascii="Times New Roman" w:hAnsi="Times New Roman"/>
          <w:sz w:val="28"/>
          <w:szCs w:val="28"/>
        </w:rPr>
        <w:tab/>
        <w:t xml:space="preserve"> Е.В. </w:t>
      </w:r>
      <w:r>
        <w:rPr>
          <w:rFonts w:ascii="Times New Roman" w:hAnsi="Times New Roman"/>
          <w:sz w:val="28"/>
          <w:szCs w:val="28"/>
        </w:rPr>
        <w:t xml:space="preserve">Сухоловская</w:t>
      </w:r>
      <w:r/>
    </w:p>
    <w:p>
      <w:pPr>
        <w:ind w:left="-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деятель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ности </w:t>
      </w:r>
      <w:r/>
    </w:p>
    <w:p>
      <w:pPr>
        <w:ind w:left="-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  <w:r/>
    </w:p>
    <w:p>
      <w:pPr>
        <w:ind w:left="-1418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управления                                                        Е.В. </w:t>
      </w:r>
      <w:r>
        <w:rPr>
          <w:rFonts w:ascii="Times New Roman" w:hAnsi="Times New Roman"/>
          <w:sz w:val="28"/>
          <w:szCs w:val="28"/>
        </w:rPr>
        <w:t xml:space="preserve">Шейко</w:t>
      </w:r>
      <w:r/>
    </w:p>
    <w:p>
      <w:pPr>
        <w:ind w:left="-1418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делопроизводства и архива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Ставрополя</w:t>
      </w:r>
      <w:r/>
    </w:p>
    <w:p>
      <w:pPr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13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Документ рассылается:</w:t>
      </w:r>
      <w:r/>
    </w:p>
    <w:p>
      <w:pPr>
        <w:ind w:left="-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Администрация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1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, Э</w:t>
      </w:r>
      <w:r/>
    </w:p>
    <w:p>
      <w:pPr>
        <w:ind w:left="-1418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Комитет экономического развития</w:t>
      </w:r>
      <w:r/>
    </w:p>
    <w:p>
      <w:pPr>
        <w:ind w:left="-1418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торговли 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, Э</w:t>
      </w:r>
      <w:r/>
    </w:p>
    <w:p>
      <w:pPr>
        <w:ind w:left="-1418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Управление по информационной </w:t>
      </w:r>
      <w:r/>
    </w:p>
    <w:p>
      <w:pPr>
        <w:ind w:left="-1418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политике 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, Э</w:t>
      </w:r>
      <w:r/>
    </w:p>
    <w:p>
      <w:pPr>
        <w:contextualSpacing/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Первый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/>
    </w:p>
    <w:p>
      <w:pPr>
        <w:contextualSpacing/>
        <w:ind w:left="-1418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/>
    </w:p>
    <w:p>
      <w:pPr>
        <w:contextualSpacing/>
        <w:ind w:left="-1418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Грибенник</w:t>
      </w:r>
      <w:r>
        <w:rPr>
          <w:rFonts w:ascii="Times New Roman" w:hAnsi="Times New Roman" w:cs="Times New Roman"/>
          <w:sz w:val="28"/>
          <w:szCs w:val="28"/>
        </w:rPr>
        <w:t xml:space="preserve"> А.Д.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 Э</w:t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-1418"/>
        <w:spacing w:after="0" w:line="240" w:lineRule="exact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Исполнитель проекта</w:t>
      </w:r>
      <w:r/>
    </w:p>
    <w:p>
      <w:pPr>
        <w:ind w:left="-141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Д.Ю. </w:t>
      </w:r>
      <w:r>
        <w:rPr>
          <w:rFonts w:ascii="Times New Roman" w:hAnsi="Times New Roman"/>
          <w:sz w:val="20"/>
          <w:szCs w:val="20"/>
        </w:rPr>
        <w:t xml:space="preserve">Ветохин</w:t>
      </w:r>
      <w:r>
        <w:rPr>
          <w:rFonts w:ascii="Times New Roman" w:hAnsi="Times New Roman"/>
          <w:sz w:val="20"/>
          <w:szCs w:val="20"/>
        </w:rPr>
        <w:t xml:space="preserve">, 23-98-72</w:t>
      </w:r>
      <w:r/>
    </w:p>
    <w:p>
      <w:pPr>
        <w:ind w:left="-141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ind w:left="-141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Технический исполнитель </w:t>
      </w:r>
      <w:r/>
    </w:p>
    <w:p>
      <w:pPr>
        <w:ind w:left="-141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М.В. </w:t>
      </w:r>
      <w:r>
        <w:rPr>
          <w:rFonts w:ascii="Times New Roman" w:hAnsi="Times New Roman"/>
          <w:sz w:val="20"/>
          <w:szCs w:val="20"/>
        </w:rPr>
        <w:t xml:space="preserve">Крапивко</w:t>
      </w:r>
      <w:r>
        <w:rPr>
          <w:rFonts w:ascii="Times New Roman" w:hAnsi="Times New Roman"/>
          <w:sz w:val="20"/>
          <w:szCs w:val="20"/>
        </w:rPr>
        <w:t xml:space="preserve">, 23-98-72</w:t>
      </w:r>
      <w:r/>
    </w:p>
    <w:p>
      <w:pPr>
        <w:ind w:left="-141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ind w:left="-141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02243001"/>
      <w:docPartObj>
        <w:docPartGallery w:val="Page Numbers (Top of Page)"/>
        <w:docPartUnique w:val="true"/>
      </w:docPartObj>
      <w:rPr/>
    </w:sdtPr>
    <w:sdtContent>
      <w:p>
        <w:pPr>
          <w:pStyle w:val="854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Subtitle Char"/>
    <w:basedOn w:val="678"/>
    <w:link w:val="701"/>
    <w:uiPriority w:val="11"/>
    <w:rPr>
      <w:sz w:val="24"/>
      <w:szCs w:val="24"/>
    </w:rPr>
  </w:style>
  <w:style w:type="character" w:styleId="673">
    <w:name w:val="Quote Char"/>
    <w:link w:val="703"/>
    <w:uiPriority w:val="29"/>
    <w:rPr>
      <w:i/>
    </w:rPr>
  </w:style>
  <w:style w:type="character" w:styleId="674">
    <w:name w:val="Intense Quote Char"/>
    <w:link w:val="705"/>
    <w:uiPriority w:val="30"/>
    <w:rPr>
      <w:i/>
    </w:rPr>
  </w:style>
  <w:style w:type="character" w:styleId="675">
    <w:name w:val="Footnote Text Char"/>
    <w:link w:val="837"/>
    <w:uiPriority w:val="99"/>
    <w:rPr>
      <w:sz w:val="18"/>
    </w:rPr>
  </w:style>
  <w:style w:type="character" w:styleId="676">
    <w:name w:val="Endnote Text Char"/>
    <w:link w:val="840"/>
    <w:uiPriority w:val="99"/>
    <w:rPr>
      <w:sz w:val="20"/>
    </w:r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Heading 1"/>
    <w:basedOn w:val="677"/>
    <w:next w:val="677"/>
    <w:link w:val="68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82" w:customStyle="1">
    <w:name w:val="Heading 1 Char"/>
    <w:basedOn w:val="678"/>
    <w:link w:val="681"/>
    <w:uiPriority w:val="9"/>
    <w:rPr>
      <w:rFonts w:ascii="Arial" w:hAnsi="Arial" w:eastAsia="Arial" w:cs="Arial"/>
      <w:sz w:val="40"/>
      <w:szCs w:val="40"/>
    </w:rPr>
  </w:style>
  <w:style w:type="paragraph" w:styleId="683" w:customStyle="1">
    <w:name w:val="Heading 2"/>
    <w:basedOn w:val="677"/>
    <w:next w:val="677"/>
    <w:link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84" w:customStyle="1">
    <w:name w:val="Heading 2 Char"/>
    <w:basedOn w:val="678"/>
    <w:link w:val="683"/>
    <w:uiPriority w:val="9"/>
    <w:rPr>
      <w:rFonts w:ascii="Arial" w:hAnsi="Arial" w:eastAsia="Arial" w:cs="Arial"/>
      <w:sz w:val="34"/>
    </w:rPr>
  </w:style>
  <w:style w:type="paragraph" w:styleId="685" w:customStyle="1">
    <w:name w:val="Heading 3"/>
    <w:basedOn w:val="677"/>
    <w:next w:val="677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86" w:customStyle="1">
    <w:name w:val="Heading 3 Char"/>
    <w:basedOn w:val="678"/>
    <w:link w:val="685"/>
    <w:uiPriority w:val="9"/>
    <w:rPr>
      <w:rFonts w:ascii="Arial" w:hAnsi="Arial" w:eastAsia="Arial" w:cs="Arial"/>
      <w:sz w:val="30"/>
      <w:szCs w:val="30"/>
    </w:rPr>
  </w:style>
  <w:style w:type="paragraph" w:styleId="687" w:customStyle="1">
    <w:name w:val="Heading 4"/>
    <w:basedOn w:val="677"/>
    <w:next w:val="677"/>
    <w:link w:val="68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4 Char"/>
    <w:basedOn w:val="678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 w:customStyle="1">
    <w:name w:val="Heading 5"/>
    <w:basedOn w:val="677"/>
    <w:next w:val="677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5 Char"/>
    <w:basedOn w:val="678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 w:customStyle="1">
    <w:name w:val="Heading 6"/>
    <w:basedOn w:val="677"/>
    <w:next w:val="677"/>
    <w:link w:val="69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92" w:customStyle="1">
    <w:name w:val="Heading 6 Char"/>
    <w:basedOn w:val="678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 w:customStyle="1">
    <w:name w:val="Heading 7"/>
    <w:basedOn w:val="677"/>
    <w:next w:val="677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94" w:customStyle="1">
    <w:name w:val="Heading 7 Char"/>
    <w:basedOn w:val="678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 w:customStyle="1">
    <w:name w:val="Heading 8"/>
    <w:basedOn w:val="677"/>
    <w:next w:val="677"/>
    <w:link w:val="69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96" w:customStyle="1">
    <w:name w:val="Heading 8 Char"/>
    <w:basedOn w:val="678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 w:customStyle="1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Heading 9 Char"/>
    <w:basedOn w:val="67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after="0" w:line="240" w:lineRule="auto"/>
    </w:pPr>
  </w:style>
  <w:style w:type="character" w:styleId="700" w:customStyle="1">
    <w:name w:val="Title Char"/>
    <w:basedOn w:val="678"/>
    <w:link w:val="867"/>
    <w:uiPriority w:val="10"/>
    <w:rPr>
      <w:sz w:val="48"/>
      <w:szCs w:val="48"/>
    </w:rPr>
  </w:style>
  <w:style w:type="paragraph" w:styleId="701">
    <w:name w:val="Subtitle"/>
    <w:basedOn w:val="677"/>
    <w:next w:val="677"/>
    <w:link w:val="702"/>
    <w:uiPriority w:val="11"/>
    <w:qFormat/>
    <w:pPr>
      <w:spacing w:before="200"/>
    </w:pPr>
    <w:rPr>
      <w:sz w:val="24"/>
      <w:szCs w:val="24"/>
    </w:rPr>
  </w:style>
  <w:style w:type="character" w:styleId="702" w:customStyle="1">
    <w:name w:val="Подзаголовок Знак"/>
    <w:basedOn w:val="678"/>
    <w:link w:val="701"/>
    <w:uiPriority w:val="11"/>
    <w:rPr>
      <w:sz w:val="24"/>
      <w:szCs w:val="24"/>
    </w:rPr>
  </w:style>
  <w:style w:type="paragraph" w:styleId="703">
    <w:name w:val="Quote"/>
    <w:basedOn w:val="677"/>
    <w:next w:val="677"/>
    <w:link w:val="704"/>
    <w:uiPriority w:val="29"/>
    <w:qFormat/>
    <w:pPr>
      <w:ind w:left="720" w:right="720"/>
    </w:pPr>
    <w:rPr>
      <w:i/>
    </w:rPr>
  </w:style>
  <w:style w:type="character" w:styleId="704" w:customStyle="1">
    <w:name w:val="Цитата 2 Знак"/>
    <w:link w:val="703"/>
    <w:uiPriority w:val="29"/>
    <w:rPr>
      <w:i/>
    </w:rPr>
  </w:style>
  <w:style w:type="paragraph" w:styleId="705">
    <w:name w:val="Intense Quote"/>
    <w:basedOn w:val="677"/>
    <w:next w:val="677"/>
    <w:link w:val="70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 w:customStyle="1">
    <w:name w:val="Выделенная цитата Знак"/>
    <w:link w:val="705"/>
    <w:uiPriority w:val="30"/>
    <w:rPr>
      <w:i/>
    </w:rPr>
  </w:style>
  <w:style w:type="character" w:styleId="707" w:customStyle="1">
    <w:name w:val="Header Char"/>
    <w:basedOn w:val="678"/>
    <w:link w:val="854"/>
    <w:uiPriority w:val="99"/>
  </w:style>
  <w:style w:type="character" w:styleId="708" w:customStyle="1">
    <w:name w:val="Footer Char"/>
    <w:basedOn w:val="678"/>
    <w:link w:val="857"/>
    <w:uiPriority w:val="99"/>
  </w:style>
  <w:style w:type="paragraph" w:styleId="709" w:customStyle="1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0" w:customStyle="1">
    <w:name w:val="Caption Char"/>
    <w:link w:val="857"/>
    <w:uiPriority w:val="99"/>
  </w:style>
  <w:style w:type="table" w:styleId="711" w:customStyle="1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 w:customStyle="1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677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78"/>
    <w:uiPriority w:val="99"/>
    <w:unhideWhenUsed/>
    <w:rPr>
      <w:vertAlign w:val="superscript"/>
    </w:rPr>
  </w:style>
  <w:style w:type="paragraph" w:styleId="840">
    <w:name w:val="endnote text"/>
    <w:basedOn w:val="677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78"/>
    <w:uiPriority w:val="99"/>
    <w:semiHidden/>
    <w:unhideWhenUsed/>
    <w:rPr>
      <w:vertAlign w:val="superscript"/>
    </w:rPr>
  </w:style>
  <w:style w:type="paragraph" w:styleId="843">
    <w:name w:val="toc 1"/>
    <w:basedOn w:val="677"/>
    <w:next w:val="677"/>
    <w:uiPriority w:val="39"/>
    <w:unhideWhenUsed/>
    <w:pPr>
      <w:spacing w:after="57"/>
    </w:pPr>
  </w:style>
  <w:style w:type="paragraph" w:styleId="844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5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6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7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8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49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0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1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7"/>
    <w:next w:val="677"/>
    <w:uiPriority w:val="99"/>
    <w:unhideWhenUsed/>
    <w:pPr>
      <w:spacing w:after="0"/>
    </w:pPr>
  </w:style>
  <w:style w:type="paragraph" w:styleId="854" w:customStyle="1">
    <w:name w:val="Header"/>
    <w:basedOn w:val="677"/>
    <w:link w:val="85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 w:customStyle="1">
    <w:name w:val="Верхний колонтитул Знак"/>
    <w:basedOn w:val="678"/>
    <w:link w:val="85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6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857" w:customStyle="1">
    <w:name w:val="Footer"/>
    <w:basedOn w:val="677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Нижний колонтитул Знак"/>
    <w:basedOn w:val="678"/>
    <w:link w:val="857"/>
    <w:uiPriority w:val="99"/>
  </w:style>
  <w:style w:type="paragraph" w:styleId="859">
    <w:name w:val="Balloon Text"/>
    <w:basedOn w:val="677"/>
    <w:link w:val="86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0" w:customStyle="1">
    <w:name w:val="Текст выноски Знак"/>
    <w:basedOn w:val="678"/>
    <w:link w:val="859"/>
    <w:uiPriority w:val="99"/>
    <w:semiHidden/>
    <w:rPr>
      <w:rFonts w:ascii="Tahoma" w:hAnsi="Tahoma" w:cs="Tahoma"/>
      <w:sz w:val="16"/>
      <w:szCs w:val="16"/>
    </w:rPr>
  </w:style>
  <w:style w:type="paragraph" w:styleId="861">
    <w:name w:val="List Paragraph"/>
    <w:basedOn w:val="677"/>
    <w:uiPriority w:val="34"/>
    <w:qFormat/>
    <w:pPr>
      <w:contextualSpacing/>
      <w:ind w:left="720"/>
    </w:pPr>
  </w:style>
  <w:style w:type="paragraph" w:styleId="862">
    <w:name w:val="Body Text"/>
    <w:basedOn w:val="677"/>
    <w:link w:val="863"/>
    <w:uiPriority w:val="99"/>
    <w:unhideWhenUsed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3" w:customStyle="1">
    <w:name w:val="Основной текст Знак"/>
    <w:basedOn w:val="678"/>
    <w:link w:val="86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4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865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67">
    <w:name w:val="Title"/>
    <w:basedOn w:val="677"/>
    <w:link w:val="868"/>
    <w:qFormat/>
    <w:pPr>
      <w:jc w:val="center"/>
      <w:spacing w:after="0" w:line="240" w:lineRule="auto"/>
    </w:pPr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character" w:styleId="868" w:customStyle="1">
    <w:name w:val="Название Знак"/>
    <w:basedOn w:val="678"/>
    <w:link w:val="867"/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table" w:styleId="869" w:customStyle="1">
    <w:name w:val="Сетка таблицы1"/>
    <w:basedOn w:val="679"/>
    <w:next w:val="8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revision>5</cp:revision>
  <dcterms:created xsi:type="dcterms:W3CDTF">2023-01-20T09:58:00Z</dcterms:created>
  <dcterms:modified xsi:type="dcterms:W3CDTF">2023-04-03T07:24:47Z</dcterms:modified>
</cp:coreProperties>
</file>