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56A" w:rsidRDefault="008A756A" w:rsidP="008A756A">
      <w:pPr>
        <w:tabs>
          <w:tab w:val="left" w:pos="1843"/>
        </w:tabs>
        <w:rPr>
          <w:rFonts w:eastAsia="Arial Unicode MS"/>
          <w:spacing w:val="30"/>
          <w:sz w:val="28"/>
          <w:szCs w:val="28"/>
        </w:rPr>
      </w:pPr>
      <w:bookmarkStart w:id="0" w:name="OLE_LINK2"/>
      <w:bookmarkStart w:id="1" w:name="OLE_LINK1"/>
    </w:p>
    <w:p w:rsidR="008A756A" w:rsidRDefault="008A756A" w:rsidP="008A756A">
      <w:pPr>
        <w:tabs>
          <w:tab w:val="left" w:pos="1843"/>
        </w:tabs>
        <w:rPr>
          <w:rFonts w:eastAsia="Arial Unicode MS"/>
          <w:spacing w:val="30"/>
          <w:sz w:val="28"/>
          <w:szCs w:val="28"/>
        </w:rPr>
      </w:pPr>
    </w:p>
    <w:p w:rsidR="008A756A" w:rsidRDefault="008A756A" w:rsidP="008A756A">
      <w:pPr>
        <w:tabs>
          <w:tab w:val="left" w:pos="1843"/>
        </w:tabs>
        <w:rPr>
          <w:rFonts w:eastAsia="Arial Unicode MS"/>
          <w:spacing w:val="30"/>
          <w:sz w:val="28"/>
          <w:szCs w:val="28"/>
        </w:rPr>
      </w:pPr>
    </w:p>
    <w:p w:rsidR="008A756A" w:rsidRDefault="008A756A" w:rsidP="008A756A">
      <w:pPr>
        <w:tabs>
          <w:tab w:val="left" w:pos="1843"/>
        </w:tabs>
        <w:rPr>
          <w:rFonts w:eastAsia="Arial Unicode MS"/>
          <w:spacing w:val="30"/>
          <w:sz w:val="28"/>
          <w:szCs w:val="28"/>
        </w:rPr>
      </w:pPr>
    </w:p>
    <w:p w:rsidR="008A756A" w:rsidRDefault="008A756A" w:rsidP="008A756A">
      <w:pPr>
        <w:tabs>
          <w:tab w:val="left" w:pos="1843"/>
        </w:tabs>
        <w:rPr>
          <w:rFonts w:eastAsia="Arial Unicode MS"/>
          <w:spacing w:val="30"/>
          <w:sz w:val="28"/>
          <w:szCs w:val="28"/>
        </w:rPr>
      </w:pPr>
    </w:p>
    <w:p w:rsidR="008A756A" w:rsidRDefault="008A756A" w:rsidP="008A756A">
      <w:pPr>
        <w:tabs>
          <w:tab w:val="left" w:pos="1843"/>
        </w:tabs>
        <w:rPr>
          <w:rFonts w:eastAsia="Arial Unicode MS"/>
          <w:spacing w:val="30"/>
          <w:sz w:val="28"/>
          <w:szCs w:val="28"/>
        </w:rPr>
      </w:pPr>
    </w:p>
    <w:p w:rsidR="008A756A" w:rsidRDefault="008A756A" w:rsidP="008A756A">
      <w:pPr>
        <w:tabs>
          <w:tab w:val="left" w:pos="1843"/>
        </w:tabs>
        <w:rPr>
          <w:rFonts w:eastAsia="Arial Unicode MS"/>
          <w:spacing w:val="30"/>
          <w:sz w:val="28"/>
          <w:szCs w:val="28"/>
        </w:rPr>
      </w:pPr>
    </w:p>
    <w:bookmarkEnd w:id="0"/>
    <w:bookmarkEnd w:id="1"/>
    <w:p w:rsidR="008A756A" w:rsidRDefault="008A756A" w:rsidP="008A756A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07353">
        <w:rPr>
          <w:sz w:val="28"/>
          <w:szCs w:val="28"/>
        </w:rPr>
        <w:t xml:space="preserve"> признании </w:t>
      </w:r>
      <w:proofErr w:type="gramStart"/>
      <w:r w:rsidR="00B07353">
        <w:rPr>
          <w:sz w:val="28"/>
          <w:szCs w:val="28"/>
        </w:rPr>
        <w:t>утратившими</w:t>
      </w:r>
      <w:proofErr w:type="gramEnd"/>
      <w:r w:rsidR="00B07353">
        <w:rPr>
          <w:sz w:val="28"/>
          <w:szCs w:val="28"/>
        </w:rPr>
        <w:t xml:space="preserve"> силу </w:t>
      </w:r>
      <w:r w:rsidR="008B18D3">
        <w:rPr>
          <w:sz w:val="28"/>
          <w:szCs w:val="28"/>
        </w:rPr>
        <w:t xml:space="preserve">отдельных </w:t>
      </w:r>
      <w:r w:rsidR="00B07353">
        <w:rPr>
          <w:sz w:val="28"/>
          <w:szCs w:val="28"/>
        </w:rPr>
        <w:t xml:space="preserve">постановлений главы </w:t>
      </w:r>
      <w:r w:rsidR="008B18D3">
        <w:rPr>
          <w:sz w:val="28"/>
          <w:szCs w:val="28"/>
        </w:rPr>
        <w:br/>
      </w:r>
      <w:r w:rsidR="00B07353">
        <w:rPr>
          <w:sz w:val="28"/>
          <w:szCs w:val="28"/>
        </w:rPr>
        <w:t>города Ставрополя</w:t>
      </w:r>
      <w:r w:rsidR="008B18D3">
        <w:rPr>
          <w:sz w:val="28"/>
          <w:szCs w:val="28"/>
        </w:rPr>
        <w:t xml:space="preserve"> и постановления администрации города Ставрополя</w:t>
      </w:r>
    </w:p>
    <w:p w:rsidR="008A756A" w:rsidRDefault="008A756A" w:rsidP="008A756A">
      <w:pPr>
        <w:tabs>
          <w:tab w:val="left" w:pos="1843"/>
        </w:tabs>
        <w:spacing w:line="240" w:lineRule="exact"/>
        <w:jc w:val="both"/>
        <w:rPr>
          <w:sz w:val="28"/>
          <w:szCs w:val="28"/>
        </w:rPr>
      </w:pPr>
    </w:p>
    <w:p w:rsidR="00B07353" w:rsidRDefault="00B07353" w:rsidP="00B0735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целях приведения в соответствие с действующим законодательством Российской Федерации</w:t>
      </w:r>
    </w:p>
    <w:p w:rsidR="008A756A" w:rsidRDefault="008A756A" w:rsidP="008A756A">
      <w:pPr>
        <w:ind w:firstLine="709"/>
        <w:jc w:val="both"/>
        <w:rPr>
          <w:sz w:val="28"/>
          <w:szCs w:val="28"/>
        </w:rPr>
      </w:pPr>
    </w:p>
    <w:p w:rsidR="008A756A" w:rsidRDefault="008A756A" w:rsidP="008A756A">
      <w:pPr>
        <w:jc w:val="both"/>
        <w:rPr>
          <w:sz w:val="28"/>
          <w:szCs w:val="28"/>
        </w:rPr>
      </w:pPr>
    </w:p>
    <w:p w:rsidR="008A756A" w:rsidRDefault="008A756A" w:rsidP="008A756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A756A" w:rsidRDefault="008A756A" w:rsidP="008A756A">
      <w:pPr>
        <w:jc w:val="both"/>
        <w:rPr>
          <w:sz w:val="28"/>
          <w:szCs w:val="28"/>
        </w:rPr>
      </w:pPr>
    </w:p>
    <w:p w:rsidR="00931310" w:rsidRPr="0064035F" w:rsidRDefault="008A756A" w:rsidP="0064035F">
      <w:pPr>
        <w:ind w:firstLine="708"/>
        <w:jc w:val="both"/>
        <w:rPr>
          <w:sz w:val="28"/>
          <w:szCs w:val="28"/>
        </w:rPr>
      </w:pPr>
      <w:r w:rsidRPr="0064035F">
        <w:rPr>
          <w:sz w:val="28"/>
          <w:szCs w:val="28"/>
        </w:rPr>
        <w:t xml:space="preserve">1. </w:t>
      </w:r>
      <w:r w:rsidR="00931310" w:rsidRPr="0064035F">
        <w:rPr>
          <w:sz w:val="28"/>
          <w:szCs w:val="28"/>
        </w:rPr>
        <w:t>Признать утратившими силу:</w:t>
      </w:r>
    </w:p>
    <w:p w:rsidR="00931310" w:rsidRDefault="00F308AE" w:rsidP="006403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35F">
        <w:rPr>
          <w:rFonts w:ascii="Times New Roman" w:hAnsi="Times New Roman" w:cs="Times New Roman"/>
          <w:sz w:val="28"/>
          <w:szCs w:val="28"/>
        </w:rPr>
        <w:t xml:space="preserve">постановление главы города Ставрополя от 26.12.2005 № 5150 </w:t>
      </w:r>
      <w:r w:rsidR="0064035F">
        <w:rPr>
          <w:rFonts w:ascii="Times New Roman" w:hAnsi="Times New Roman" w:cs="Times New Roman"/>
          <w:sz w:val="28"/>
          <w:szCs w:val="28"/>
        </w:rPr>
        <w:br/>
      </w:r>
      <w:r w:rsidRPr="0064035F">
        <w:rPr>
          <w:rFonts w:ascii="Times New Roman" w:hAnsi="Times New Roman" w:cs="Times New Roman"/>
          <w:sz w:val="28"/>
          <w:szCs w:val="28"/>
        </w:rPr>
        <w:t>«</w:t>
      </w:r>
      <w:r w:rsidR="0064035F" w:rsidRPr="0064035F">
        <w:rPr>
          <w:rFonts w:ascii="Times New Roman" w:hAnsi="Times New Roman" w:cs="Times New Roman"/>
          <w:sz w:val="28"/>
          <w:szCs w:val="28"/>
        </w:rPr>
        <w:t>Об утверждении Положения о порядке выдачи справок и совершения</w:t>
      </w:r>
      <w:r w:rsidR="0064035F">
        <w:rPr>
          <w:rFonts w:ascii="Times New Roman" w:hAnsi="Times New Roman" w:cs="Times New Roman"/>
          <w:sz w:val="28"/>
          <w:szCs w:val="28"/>
        </w:rPr>
        <w:t xml:space="preserve"> </w:t>
      </w:r>
      <w:r w:rsidR="0064035F" w:rsidRPr="0064035F">
        <w:rPr>
          <w:rFonts w:ascii="Times New Roman" w:hAnsi="Times New Roman" w:cs="Times New Roman"/>
          <w:sz w:val="28"/>
          <w:szCs w:val="28"/>
        </w:rPr>
        <w:t>иных действий по</w:t>
      </w:r>
      <w:r w:rsidR="0064035F">
        <w:rPr>
          <w:rFonts w:ascii="Times New Roman" w:hAnsi="Times New Roman" w:cs="Times New Roman"/>
          <w:sz w:val="28"/>
          <w:szCs w:val="28"/>
        </w:rPr>
        <w:t xml:space="preserve"> </w:t>
      </w:r>
      <w:r w:rsidR="0064035F" w:rsidRPr="0064035F">
        <w:rPr>
          <w:rFonts w:ascii="Times New Roman" w:hAnsi="Times New Roman" w:cs="Times New Roman"/>
          <w:sz w:val="28"/>
          <w:szCs w:val="28"/>
        </w:rPr>
        <w:t>месту</w:t>
      </w:r>
      <w:r w:rsidR="0064035F">
        <w:rPr>
          <w:rFonts w:ascii="Times New Roman" w:hAnsi="Times New Roman" w:cs="Times New Roman"/>
          <w:sz w:val="28"/>
          <w:szCs w:val="28"/>
        </w:rPr>
        <w:t xml:space="preserve"> </w:t>
      </w:r>
      <w:r w:rsidR="0064035F" w:rsidRPr="0064035F">
        <w:rPr>
          <w:rFonts w:ascii="Times New Roman" w:hAnsi="Times New Roman" w:cs="Times New Roman"/>
          <w:sz w:val="28"/>
          <w:szCs w:val="28"/>
        </w:rPr>
        <w:t>жительства</w:t>
      </w:r>
      <w:r w:rsidR="0064035F">
        <w:rPr>
          <w:rFonts w:ascii="Times New Roman" w:hAnsi="Times New Roman" w:cs="Times New Roman"/>
          <w:sz w:val="28"/>
          <w:szCs w:val="28"/>
        </w:rPr>
        <w:t xml:space="preserve"> </w:t>
      </w:r>
      <w:r w:rsidR="0064035F" w:rsidRPr="0064035F">
        <w:rPr>
          <w:rFonts w:ascii="Times New Roman" w:hAnsi="Times New Roman" w:cs="Times New Roman"/>
          <w:sz w:val="28"/>
          <w:szCs w:val="28"/>
        </w:rPr>
        <w:t>граждан</w:t>
      </w:r>
      <w:r w:rsidR="0064035F">
        <w:rPr>
          <w:rFonts w:ascii="Times New Roman" w:hAnsi="Times New Roman" w:cs="Times New Roman"/>
          <w:sz w:val="28"/>
          <w:szCs w:val="28"/>
        </w:rPr>
        <w:t xml:space="preserve"> </w:t>
      </w:r>
      <w:r w:rsidR="0064035F" w:rsidRPr="0064035F">
        <w:rPr>
          <w:rFonts w:ascii="Times New Roman" w:hAnsi="Times New Roman" w:cs="Times New Roman"/>
          <w:sz w:val="28"/>
          <w:szCs w:val="28"/>
        </w:rPr>
        <w:t>администрациями</w:t>
      </w:r>
      <w:r w:rsidR="0064035F">
        <w:rPr>
          <w:rFonts w:ascii="Times New Roman" w:hAnsi="Times New Roman" w:cs="Times New Roman"/>
          <w:sz w:val="28"/>
          <w:szCs w:val="28"/>
        </w:rPr>
        <w:t xml:space="preserve"> </w:t>
      </w:r>
      <w:r w:rsidR="0064035F" w:rsidRPr="0064035F">
        <w:rPr>
          <w:rFonts w:ascii="Times New Roman" w:hAnsi="Times New Roman" w:cs="Times New Roman"/>
          <w:sz w:val="28"/>
          <w:szCs w:val="28"/>
        </w:rPr>
        <w:t>районов города Ставрополя</w:t>
      </w:r>
      <w:r w:rsidRPr="0064035F">
        <w:rPr>
          <w:rFonts w:ascii="Times New Roman" w:hAnsi="Times New Roman" w:cs="Times New Roman"/>
          <w:sz w:val="28"/>
          <w:szCs w:val="28"/>
        </w:rPr>
        <w:t>»</w:t>
      </w:r>
      <w:r w:rsidR="0064035F">
        <w:rPr>
          <w:rFonts w:ascii="Times New Roman" w:hAnsi="Times New Roman" w:cs="Times New Roman"/>
          <w:sz w:val="28"/>
          <w:szCs w:val="28"/>
        </w:rPr>
        <w:t>;</w:t>
      </w:r>
    </w:p>
    <w:p w:rsidR="0064035F" w:rsidRDefault="0064035F" w:rsidP="006403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35F">
        <w:rPr>
          <w:rFonts w:ascii="Times New Roman" w:hAnsi="Times New Roman" w:cs="Times New Roman"/>
          <w:sz w:val="28"/>
          <w:szCs w:val="28"/>
        </w:rPr>
        <w:t xml:space="preserve">постановление главы города Ставрополя от 18.12.2006 № 4115 </w:t>
      </w:r>
      <w:r>
        <w:rPr>
          <w:rFonts w:ascii="Times New Roman" w:hAnsi="Times New Roman" w:cs="Times New Roman"/>
          <w:sz w:val="28"/>
          <w:szCs w:val="28"/>
        </w:rPr>
        <w:br/>
      </w:r>
      <w:r w:rsidRPr="0064035F">
        <w:rPr>
          <w:rFonts w:ascii="Times New Roman" w:hAnsi="Times New Roman" w:cs="Times New Roman"/>
          <w:sz w:val="28"/>
          <w:szCs w:val="28"/>
        </w:rPr>
        <w:t>«О порядке выдачи справок, подтверждающих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35F">
        <w:rPr>
          <w:rFonts w:ascii="Times New Roman" w:hAnsi="Times New Roman" w:cs="Times New Roman"/>
          <w:sz w:val="28"/>
          <w:szCs w:val="28"/>
        </w:rPr>
        <w:t>факт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35F">
        <w:rPr>
          <w:rFonts w:ascii="Times New Roman" w:hAnsi="Times New Roman" w:cs="Times New Roman"/>
          <w:sz w:val="28"/>
          <w:szCs w:val="28"/>
        </w:rPr>
        <w:t>нахождения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35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35F">
        <w:rPr>
          <w:rFonts w:ascii="Times New Roman" w:hAnsi="Times New Roman" w:cs="Times New Roman"/>
          <w:sz w:val="28"/>
          <w:szCs w:val="28"/>
        </w:rPr>
        <w:t>иждивении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35F">
        <w:rPr>
          <w:rFonts w:ascii="Times New Roman" w:hAnsi="Times New Roman" w:cs="Times New Roman"/>
          <w:sz w:val="28"/>
          <w:szCs w:val="28"/>
        </w:rPr>
        <w:t>нетрудоспособных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35F">
        <w:rPr>
          <w:rFonts w:ascii="Times New Roman" w:hAnsi="Times New Roman" w:cs="Times New Roman"/>
          <w:sz w:val="28"/>
          <w:szCs w:val="28"/>
        </w:rPr>
        <w:t>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35F">
        <w:rPr>
          <w:rFonts w:ascii="Times New Roman" w:hAnsi="Times New Roman" w:cs="Times New Roman"/>
          <w:sz w:val="28"/>
          <w:szCs w:val="28"/>
        </w:rPr>
        <w:t>семьи,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35F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35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35F">
        <w:rPr>
          <w:rFonts w:ascii="Times New Roman" w:hAnsi="Times New Roman" w:cs="Times New Roman"/>
          <w:sz w:val="28"/>
          <w:szCs w:val="28"/>
        </w:rPr>
        <w:t>установления повышенного размера базовой части трудовой пенсии»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035F" w:rsidRPr="008B18D3" w:rsidRDefault="008B18D3" w:rsidP="008B18D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D3">
        <w:rPr>
          <w:rFonts w:ascii="Times New Roman" w:hAnsi="Times New Roman" w:cs="Times New Roman"/>
          <w:sz w:val="28"/>
          <w:szCs w:val="28"/>
        </w:rPr>
        <w:t>постановление администрации города Ставрополя от 05.02.2010 № 171 «О внесении дополнений в Положение о порядке выдачи справок и совершения иных действий по месту жительства граждан администрациями районов города Ставрополя, утвержденное постановлением главы города Ставрополя от 26 декабря 2005 года № 5150»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756A" w:rsidRDefault="008A756A" w:rsidP="008A756A">
      <w:pPr>
        <w:pStyle w:val="ConsPlusNormal"/>
        <w:ind w:firstLine="709"/>
        <w:jc w:val="both"/>
      </w:pPr>
      <w:r>
        <w:t>2.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8A756A" w:rsidRDefault="008A756A" w:rsidP="008A756A">
      <w:pPr>
        <w:pStyle w:val="ConsPlusNormal"/>
        <w:ind w:firstLine="709"/>
        <w:jc w:val="both"/>
      </w:pPr>
      <w:r>
        <w:t xml:space="preserve">3.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8A756A" w:rsidRDefault="008A756A" w:rsidP="008A756A">
      <w:pPr>
        <w:pStyle w:val="ConsPlusNormal"/>
        <w:ind w:firstLine="709"/>
        <w:jc w:val="both"/>
      </w:pPr>
    </w:p>
    <w:p w:rsidR="008A756A" w:rsidRDefault="008A756A" w:rsidP="008A756A">
      <w:pPr>
        <w:ind w:firstLine="708"/>
        <w:jc w:val="both"/>
        <w:rPr>
          <w:sz w:val="28"/>
          <w:szCs w:val="28"/>
        </w:rPr>
      </w:pPr>
    </w:p>
    <w:p w:rsidR="008A756A" w:rsidRDefault="008A756A" w:rsidP="008A756A">
      <w:pPr>
        <w:tabs>
          <w:tab w:val="right" w:pos="9356"/>
        </w:tabs>
        <w:spacing w:line="240" w:lineRule="exact"/>
        <w:rPr>
          <w:sz w:val="28"/>
          <w:szCs w:val="28"/>
        </w:rPr>
      </w:pPr>
    </w:p>
    <w:p w:rsidR="008A756A" w:rsidRDefault="008A756A" w:rsidP="008A756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Ставрополя                                                                А.Х. </w:t>
      </w:r>
      <w:proofErr w:type="spellStart"/>
      <w:r>
        <w:rPr>
          <w:sz w:val="28"/>
          <w:szCs w:val="28"/>
        </w:rPr>
        <w:t>Джатдоев</w:t>
      </w:r>
      <w:proofErr w:type="spellEnd"/>
    </w:p>
    <w:p w:rsidR="007B0EFB" w:rsidRDefault="007B0EFB"/>
    <w:sectPr w:rsidR="007B0EFB" w:rsidSect="004E40BE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56A"/>
    <w:rsid w:val="001E2BBB"/>
    <w:rsid w:val="00221F1C"/>
    <w:rsid w:val="002B78BB"/>
    <w:rsid w:val="002F5AF4"/>
    <w:rsid w:val="00321496"/>
    <w:rsid w:val="004E40BE"/>
    <w:rsid w:val="005117C7"/>
    <w:rsid w:val="005247E0"/>
    <w:rsid w:val="005C0D05"/>
    <w:rsid w:val="0064035F"/>
    <w:rsid w:val="0070797E"/>
    <w:rsid w:val="007B0EFB"/>
    <w:rsid w:val="008A756A"/>
    <w:rsid w:val="008B18D3"/>
    <w:rsid w:val="00931310"/>
    <w:rsid w:val="00A42E8C"/>
    <w:rsid w:val="00A83ACC"/>
    <w:rsid w:val="00B07353"/>
    <w:rsid w:val="00C9783D"/>
    <w:rsid w:val="00E3672E"/>
    <w:rsid w:val="00F30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75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93131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F308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F308AE"/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6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GA.Shipilova</dc:creator>
  <cp:lastModifiedBy>SF.Reveguk</cp:lastModifiedBy>
  <cp:revision>2</cp:revision>
  <cp:lastPrinted>2017-01-23T12:59:00Z</cp:lastPrinted>
  <dcterms:created xsi:type="dcterms:W3CDTF">2017-01-23T14:15:00Z</dcterms:created>
  <dcterms:modified xsi:type="dcterms:W3CDTF">2017-01-23T14:15:00Z</dcterms:modified>
</cp:coreProperties>
</file>