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E9" w:rsidRDefault="00795CE9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</w:p>
    <w:p w:rsidR="00D97464" w:rsidRDefault="00D97464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</w:p>
    <w:p w:rsidR="00795CE9" w:rsidRDefault="00795CE9" w:rsidP="00795CE9">
      <w:pPr>
        <w:pStyle w:val="a3"/>
        <w:spacing w:line="240" w:lineRule="exact"/>
      </w:pPr>
      <w:r>
        <w:t>О внесении изменений в постановление администрации города Ставрополя                от 18.06.2012 № 1660 «</w:t>
      </w:r>
      <w:r w:rsidRPr="00022889">
        <w:t>О</w:t>
      </w:r>
      <w:r w:rsidRPr="007A0B70">
        <w:t xml:space="preserve"> проведении ежегодного городского конкурса на лучший туристский </w:t>
      </w:r>
      <w:r>
        <w:t xml:space="preserve">маршрут» </w:t>
      </w:r>
    </w:p>
    <w:p w:rsidR="00795CE9" w:rsidRDefault="00795CE9" w:rsidP="00795CE9">
      <w:pPr>
        <w:pStyle w:val="a3"/>
      </w:pPr>
    </w:p>
    <w:p w:rsidR="00795CE9" w:rsidRPr="00675324" w:rsidRDefault="00795CE9" w:rsidP="00795CE9">
      <w:pPr>
        <w:pStyle w:val="a3"/>
      </w:pPr>
    </w:p>
    <w:p w:rsidR="00795CE9" w:rsidRDefault="00795CE9" w:rsidP="00795CE9">
      <w:pPr>
        <w:pStyle w:val="a3"/>
        <w:ind w:firstLine="709"/>
      </w:pPr>
      <w:r>
        <w:t>В соответствии с постановлением администрации города Ставрополя                        от 24.11.2016 № 2664 «</w:t>
      </w:r>
      <w:r w:rsidRPr="009E70A3">
        <w:t>Об утверждении муниципальной программы «Экономическое развитие города Ставрополя»</w:t>
      </w:r>
      <w:r>
        <w:t>,</w:t>
      </w:r>
      <w:r w:rsidRPr="009E70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E70A3">
        <w:t>в целях создания условий для развития туризма на территории города Ставрополя</w:t>
      </w:r>
    </w:p>
    <w:p w:rsidR="00795CE9" w:rsidRPr="00A61537" w:rsidRDefault="00795CE9" w:rsidP="00795CE9">
      <w:pPr>
        <w:pStyle w:val="a3"/>
      </w:pPr>
      <w:r>
        <w:t xml:space="preserve"> </w:t>
      </w:r>
    </w:p>
    <w:p w:rsidR="00795CE9" w:rsidRPr="00A61537" w:rsidRDefault="00795CE9" w:rsidP="00795CE9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95CE9" w:rsidRPr="00A61537" w:rsidRDefault="00795CE9" w:rsidP="00795CE9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CE9" w:rsidRDefault="00795CE9" w:rsidP="00795CE9">
      <w:pPr>
        <w:pStyle w:val="a3"/>
        <w:ind w:firstLine="709"/>
      </w:pPr>
      <w:r w:rsidRPr="00A61537">
        <w:t>1. </w:t>
      </w:r>
      <w:r>
        <w:t xml:space="preserve">Внести в постановление администрации города Ставрополя                         от </w:t>
      </w:r>
      <w:r w:rsidRPr="009E70A3">
        <w:t xml:space="preserve">18.06.2012 № 1660 </w:t>
      </w:r>
      <w:r>
        <w:t>«</w:t>
      </w:r>
      <w:r w:rsidRPr="00022889">
        <w:t>О</w:t>
      </w:r>
      <w:r w:rsidRPr="007A0B70">
        <w:t xml:space="preserve"> проведении ежегодного городского конкурса на лучший туристский </w:t>
      </w:r>
      <w:r>
        <w:t>маршрут»</w:t>
      </w:r>
      <w:r w:rsidRPr="001E44C2">
        <w:t xml:space="preserve"> (</w:t>
      </w:r>
      <w:r>
        <w:t>далее – постановление) следующие изменения:</w:t>
      </w:r>
    </w:p>
    <w:p w:rsidR="00795CE9" w:rsidRDefault="00795CE9" w:rsidP="00795CE9">
      <w:pPr>
        <w:pStyle w:val="a3"/>
        <w:ind w:firstLine="709"/>
      </w:pPr>
      <w:r>
        <w:t>1) в преамбуле слова «от 31.10.2013 № 3834 «</w:t>
      </w:r>
      <w:r w:rsidRPr="00C62D1B">
        <w:t>Об утверждении муниц</w:t>
      </w:r>
      <w:r>
        <w:t>ипальной программы «</w:t>
      </w:r>
      <w:r w:rsidRPr="00C62D1B">
        <w:t>Экономическое развитие города</w:t>
      </w:r>
      <w:r>
        <w:t xml:space="preserve"> Ставрополя на 2014 - 2017 годы»</w:t>
      </w:r>
      <w:r w:rsidRPr="00C62D1B">
        <w:t>, в целях продвижения туристского потенциала города Ставрополя</w:t>
      </w:r>
      <w:r>
        <w:t xml:space="preserve">» заменить словами «от 24.11.2016 № 2664 </w:t>
      </w:r>
      <w:r w:rsidRPr="00FF5C33">
        <w:t>«Об утверждении муниципальной программы «Экономическое развитие города Ставрополя», в целях создания условий для развития туризма на территории города Ставрополя</w:t>
      </w:r>
      <w:r>
        <w:t>»;</w:t>
      </w:r>
    </w:p>
    <w:p w:rsidR="00795CE9" w:rsidRDefault="00795CE9" w:rsidP="00795CE9">
      <w:pPr>
        <w:pStyle w:val="a3"/>
        <w:ind w:firstLine="709"/>
      </w:pPr>
      <w:r>
        <w:t xml:space="preserve">2) приложение 1 «Положение о ежегодном городском конкурсе на лучший туристский маршрут» к постановлению изложить в новой редакции согласно приложению 1; </w:t>
      </w:r>
    </w:p>
    <w:p w:rsidR="00795CE9" w:rsidRPr="00BC488D" w:rsidRDefault="00795CE9" w:rsidP="00795CE9">
      <w:pPr>
        <w:pStyle w:val="a3"/>
        <w:ind w:firstLine="709"/>
      </w:pPr>
      <w:r>
        <w:t>3) приложение 3 «Состав конкурсной комиссии по подведению итогов ежегодного городского конкурса на лучший туристский</w:t>
      </w:r>
      <w:r w:rsidRPr="007F4625">
        <w:t xml:space="preserve"> маршрут</w:t>
      </w:r>
      <w:r>
        <w:t>» к постановлению изложить в новой редакции согласно приложению 2.</w:t>
      </w:r>
    </w:p>
    <w:p w:rsidR="00795CE9" w:rsidRDefault="00795CE9" w:rsidP="00795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95CE9" w:rsidRDefault="00795CE9" w:rsidP="00795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города Ставрополя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CE9" w:rsidRDefault="00795CE9" w:rsidP="00795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CE9" w:rsidRDefault="00795CE9" w:rsidP="00795CE9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CE9" w:rsidRDefault="00795CE9" w:rsidP="00795CE9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А.Х. </w:t>
      </w:r>
      <w:proofErr w:type="spellStart"/>
      <w:r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proofErr w:type="spellEnd"/>
    </w:p>
    <w:p w:rsidR="00D97464" w:rsidRDefault="00D97464" w:rsidP="00795CE9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464" w:rsidRPr="00795CE9" w:rsidRDefault="00D97464" w:rsidP="00795CE9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CE9" w:rsidRPr="005B792C" w:rsidRDefault="00795CE9" w:rsidP="00795CE9">
      <w:pPr>
        <w:tabs>
          <w:tab w:val="left" w:pos="5103"/>
        </w:tabs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1</w:t>
      </w:r>
    </w:p>
    <w:p w:rsidR="00795CE9" w:rsidRPr="005B792C" w:rsidRDefault="00795CE9" w:rsidP="00795CE9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95CE9" w:rsidRDefault="00795CE9" w:rsidP="00795CE9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B792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95CE9" w:rsidRPr="005B792C" w:rsidRDefault="00795CE9" w:rsidP="00795CE9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B792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2C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795CE9" w:rsidRDefault="00795CE9" w:rsidP="00795C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                </w:t>
      </w:r>
      <w:r w:rsidRPr="005B79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5CE9" w:rsidRDefault="00795CE9" w:rsidP="00795CE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95CE9" w:rsidRDefault="00795CE9" w:rsidP="00795C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5CE9" w:rsidRDefault="00795CE9" w:rsidP="00795C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5CE9" w:rsidRDefault="00795CE9" w:rsidP="00795C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5CE9" w:rsidRDefault="00795CE9" w:rsidP="00795C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795CE9" w:rsidRDefault="00795CE9" w:rsidP="00795C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ежегодном городском конкурсе на лучший туристский маршрут </w:t>
      </w:r>
    </w:p>
    <w:p w:rsidR="00795CE9" w:rsidRDefault="00795CE9" w:rsidP="00795C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5CE9" w:rsidRDefault="00795CE9" w:rsidP="00795C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95CE9" w:rsidRDefault="00795CE9" w:rsidP="00795CE9">
      <w:pPr>
        <w:pStyle w:val="ConsPlusNormal"/>
        <w:jc w:val="center"/>
        <w:outlineLvl w:val="1"/>
      </w:pPr>
      <w:r>
        <w:t>1. Общие положения</w:t>
      </w:r>
    </w:p>
    <w:p w:rsidR="00795CE9" w:rsidRDefault="00795CE9" w:rsidP="00795CE9">
      <w:pPr>
        <w:pStyle w:val="ConsPlusNormal"/>
      </w:pPr>
    </w:p>
    <w:p w:rsidR="00795CE9" w:rsidRDefault="00795CE9" w:rsidP="00795CE9">
      <w:pPr>
        <w:pStyle w:val="ConsPlusNormal"/>
        <w:ind w:firstLine="709"/>
        <w:jc w:val="both"/>
      </w:pPr>
      <w:r>
        <w:t>1. Положение</w:t>
      </w:r>
      <w:r w:rsidRPr="00545CA8">
        <w:rPr>
          <w:szCs w:val="28"/>
        </w:rPr>
        <w:t xml:space="preserve"> </w:t>
      </w:r>
      <w:r w:rsidRPr="00545CA8">
        <w:t>о ежегодном городском конкур</w:t>
      </w:r>
      <w:r>
        <w:t xml:space="preserve">се на лучший туристский маршрут (далее – Положение) разработано в соответствии с </w:t>
      </w:r>
      <w:hyperlink r:id="rId6" w:history="1">
        <w:r w:rsidRPr="009D76FA">
          <w:rPr>
            <w:rStyle w:val="a5"/>
          </w:rPr>
          <w:t>постановлением</w:t>
        </w:r>
      </w:hyperlink>
      <w:r w:rsidRPr="00A269AE">
        <w:t xml:space="preserve"> </w:t>
      </w:r>
      <w:r>
        <w:t xml:space="preserve">администрации города Ставрополя </w:t>
      </w:r>
      <w:r w:rsidRPr="00396A22">
        <w:t xml:space="preserve">от 24.11.2016 </w:t>
      </w:r>
      <w:r>
        <w:t xml:space="preserve">№ 2664 </w:t>
      </w:r>
      <w:r w:rsidRPr="00396A22">
        <w:t>«Об утверждении муниципальной программы «Экономическое развитие города Ставрополя»</w:t>
      </w:r>
      <w:r>
        <w:t xml:space="preserve"> и определяет порядок и условия организации и проведения ежегодного городского конкурса на лучший туристский маршрут (далее соответственно – Программа, Конкурс).</w:t>
      </w:r>
    </w:p>
    <w:p w:rsidR="00795CE9" w:rsidRDefault="00795CE9" w:rsidP="00795CE9">
      <w:pPr>
        <w:pStyle w:val="ConsPlusNormal"/>
        <w:ind w:firstLine="709"/>
        <w:jc w:val="both"/>
      </w:pPr>
      <w:r>
        <w:t>2. Организатором Конкурса выступает комитет экономического развития администрации города Ставрополя (далее - Комитет).</w:t>
      </w:r>
    </w:p>
    <w:p w:rsidR="00795CE9" w:rsidRDefault="00795CE9" w:rsidP="00795CE9">
      <w:pPr>
        <w:pStyle w:val="ConsPlusNormal"/>
        <w:ind w:firstLine="709"/>
        <w:jc w:val="both"/>
      </w:pPr>
      <w:r>
        <w:t>3. 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участниками Конкурса документов, доступность информации о проведении Конкурса и обеспечение открытости его проведения.</w:t>
      </w:r>
    </w:p>
    <w:p w:rsidR="00795CE9" w:rsidRDefault="00795CE9" w:rsidP="00795CE9">
      <w:pPr>
        <w:pStyle w:val="ConsPlusNormal"/>
        <w:ind w:firstLine="709"/>
        <w:jc w:val="both"/>
      </w:pPr>
      <w:r>
        <w:t>4. Основной целью Конкурса является формирование имиджа города Ставрополя как города, привлекательного для развития туризма.</w:t>
      </w:r>
    </w:p>
    <w:p w:rsidR="00795CE9" w:rsidRDefault="00795CE9" w:rsidP="00795CE9">
      <w:pPr>
        <w:pStyle w:val="ConsPlusNormal"/>
        <w:ind w:firstLine="709"/>
        <w:jc w:val="both"/>
      </w:pPr>
      <w:r>
        <w:t>5. Задачами Конкурса являются:</w:t>
      </w:r>
    </w:p>
    <w:p w:rsidR="00795CE9" w:rsidRDefault="00795CE9" w:rsidP="00795CE9">
      <w:pPr>
        <w:pStyle w:val="ConsPlusNormal"/>
        <w:ind w:firstLine="709"/>
        <w:jc w:val="both"/>
      </w:pPr>
      <w:r>
        <w:t>выявление новых туристских маршрутов, создающих новые туристские продукты;</w:t>
      </w:r>
    </w:p>
    <w:p w:rsidR="00795CE9" w:rsidRDefault="00795CE9" w:rsidP="00795CE9">
      <w:pPr>
        <w:pStyle w:val="ConsPlusNormal"/>
        <w:ind w:firstLine="709"/>
        <w:jc w:val="both"/>
      </w:pPr>
      <w:r>
        <w:t>продвижение туристских продуктов города Ставрополя;</w:t>
      </w:r>
    </w:p>
    <w:p w:rsidR="00795CE9" w:rsidRDefault="00795CE9" w:rsidP="00795CE9">
      <w:pPr>
        <w:pStyle w:val="ConsPlusNormal"/>
        <w:ind w:firstLine="709"/>
        <w:jc w:val="both"/>
      </w:pPr>
      <w:r>
        <w:t>повышение качества предоставляемых услуг в туристской индустрии.</w:t>
      </w:r>
    </w:p>
    <w:p w:rsidR="00795CE9" w:rsidRDefault="00795CE9" w:rsidP="00795CE9">
      <w:pPr>
        <w:pStyle w:val="ConsPlusNormal"/>
        <w:ind w:firstLine="709"/>
        <w:jc w:val="both"/>
      </w:pPr>
      <w:r>
        <w:t xml:space="preserve">6. Конкурс проводится среди юридических лиц и индивидуальных предпринимателей, осуществляющих туристскую деятельность на территории города Ставрополя, в соответствии с Федеральным </w:t>
      </w:r>
      <w:hyperlink r:id="rId7" w:history="1">
        <w:r w:rsidRPr="00A269AE">
          <w:t>законом</w:t>
        </w:r>
      </w:hyperlink>
      <w:r>
        <w:t xml:space="preserve"> от 24 ноября                 1996 г. № 132-ФЗ «Об основах туристской деятельности в Российской Федерации» (далее - Участники Конкурса).</w:t>
      </w:r>
    </w:p>
    <w:p w:rsidR="00795CE9" w:rsidRDefault="00795CE9" w:rsidP="00795CE9">
      <w:pPr>
        <w:pStyle w:val="ConsPlusNormal"/>
        <w:ind w:firstLine="709"/>
        <w:jc w:val="both"/>
      </w:pPr>
      <w:r>
        <w:t>7. Финансирование расходов на проведение Конкурса осуществляется за счет средств бюджета города Ставрополя в рамках реализации Программы, направленной на создание условий для развития туризма.</w:t>
      </w:r>
    </w:p>
    <w:p w:rsidR="00795CE9" w:rsidRDefault="00795CE9" w:rsidP="00795CE9">
      <w:pPr>
        <w:pStyle w:val="ConsPlusNormal"/>
        <w:ind w:firstLine="709"/>
        <w:jc w:val="both"/>
      </w:pPr>
      <w:r>
        <w:t xml:space="preserve">8. Конкурс проводится ежегодно. Точное место, сроки проведения, сроки подачи заявок на участие в ежегодном городском конкурсе на лучший </w:t>
      </w:r>
      <w:r>
        <w:lastRenderedPageBreak/>
        <w:t xml:space="preserve">туристский маршрут (далее - Заявка), тематика туристских маршрутов указываются в извещении о проведении Конкурса, которое публикуется в газете «Вечерний Ставрополь» и размещается в информационно-телекоммуникационной сети «Интернет» на официальном сайте администрации города Ставрополя не </w:t>
      </w:r>
      <w:proofErr w:type="gramStart"/>
      <w:r>
        <w:t>позднее</w:t>
      </w:r>
      <w:proofErr w:type="gramEnd"/>
      <w:r>
        <w:t xml:space="preserve"> чем за 20 календарных дней до проведения Конкурса.</w:t>
      </w:r>
    </w:p>
    <w:p w:rsidR="00795CE9" w:rsidRDefault="00795CE9" w:rsidP="00795CE9">
      <w:pPr>
        <w:pStyle w:val="ConsPlusNormal"/>
        <w:ind w:firstLine="709"/>
        <w:jc w:val="both"/>
      </w:pPr>
    </w:p>
    <w:p w:rsidR="00795CE9" w:rsidRDefault="00795CE9" w:rsidP="00795CE9">
      <w:pPr>
        <w:pStyle w:val="ConsPlusNormal"/>
      </w:pPr>
    </w:p>
    <w:p w:rsidR="00795CE9" w:rsidRDefault="00795CE9" w:rsidP="00795CE9">
      <w:pPr>
        <w:pStyle w:val="ConsPlusNormal"/>
        <w:jc w:val="center"/>
        <w:outlineLvl w:val="1"/>
      </w:pPr>
      <w:r>
        <w:t>2. Требования к Участникам Конкурса</w:t>
      </w:r>
    </w:p>
    <w:p w:rsidR="00795CE9" w:rsidRDefault="00795CE9" w:rsidP="00795CE9">
      <w:pPr>
        <w:pStyle w:val="ConsPlusNormal"/>
      </w:pPr>
    </w:p>
    <w:p w:rsidR="00795CE9" w:rsidRDefault="00795CE9" w:rsidP="00795CE9">
      <w:pPr>
        <w:pStyle w:val="ConsPlusNormal"/>
        <w:ind w:firstLine="709"/>
        <w:jc w:val="both"/>
      </w:pPr>
      <w:r>
        <w:t>9. Участники Конкурса должны отвечать следующим требованиям:</w:t>
      </w:r>
    </w:p>
    <w:p w:rsidR="00795CE9" w:rsidRDefault="00795CE9" w:rsidP="00795CE9">
      <w:pPr>
        <w:pStyle w:val="ConsPlusNormal"/>
        <w:ind w:firstLine="709"/>
        <w:jc w:val="both"/>
      </w:pPr>
      <w:r>
        <w:t>осуществлять туристскую деятельность на территории города Ставрополя не менее одного года со дня регистрации;</w:t>
      </w:r>
    </w:p>
    <w:p w:rsidR="00795CE9" w:rsidRDefault="00795CE9" w:rsidP="00795CE9">
      <w:pPr>
        <w:pStyle w:val="ConsPlusNormal"/>
        <w:ind w:firstLine="709"/>
        <w:jc w:val="both"/>
      </w:pPr>
      <w:r>
        <w:t>не иметь задолженности по налогам, сборам и иным обязательным платежам в бюджеты всех уровней и внебюджетные фонды;</w:t>
      </w:r>
    </w:p>
    <w:p w:rsidR="00795CE9" w:rsidRDefault="00795CE9" w:rsidP="00795CE9">
      <w:pPr>
        <w:pStyle w:val="ConsPlusNormal"/>
        <w:ind w:firstLine="709"/>
        <w:jc w:val="both"/>
      </w:pPr>
      <w:r>
        <w:t>не иметь задолженности по оплате труда работников;</w:t>
      </w:r>
    </w:p>
    <w:p w:rsidR="00795CE9" w:rsidRDefault="00795CE9" w:rsidP="00795CE9">
      <w:pPr>
        <w:pStyle w:val="ConsPlusNormal"/>
        <w:ind w:firstLine="709"/>
        <w:jc w:val="both"/>
      </w:pPr>
      <w:r w:rsidRPr="00B40687">
        <w:t>обеспечивать выплату заработной платы работников не ниже величины прожиточного минимума в Ставропольском крае для трудоспособного населения за последний отчетный финансовый год.</w:t>
      </w:r>
    </w:p>
    <w:p w:rsidR="00795CE9" w:rsidRDefault="00795CE9" w:rsidP="00795CE9">
      <w:pPr>
        <w:pStyle w:val="ConsPlusNormal"/>
        <w:ind w:firstLine="709"/>
        <w:jc w:val="both"/>
      </w:pPr>
      <w:r>
        <w:t>10. К участию в Конкурсе не допускаются юридические лица, индивидуальные предприниматели:</w:t>
      </w:r>
    </w:p>
    <w:p w:rsidR="00795CE9" w:rsidRDefault="00795CE9" w:rsidP="00795CE9">
      <w:pPr>
        <w:pStyle w:val="ConsPlusNormal"/>
        <w:ind w:firstLine="709"/>
        <w:jc w:val="both"/>
      </w:pPr>
      <w:r>
        <w:t>находящиеся в стадии реорганизации или ликвидации;</w:t>
      </w:r>
    </w:p>
    <w:p w:rsidR="00795CE9" w:rsidRDefault="00795CE9" w:rsidP="00795CE9">
      <w:pPr>
        <w:pStyle w:val="ConsPlusNormal"/>
        <w:ind w:firstLine="709"/>
        <w:jc w:val="both"/>
      </w:pPr>
      <w:proofErr w:type="gramStart"/>
      <w:r>
        <w:t>имеющие задолженность по уплате налогов, сборов и иных обязательных платежей в бюджеты всех уровней, а также во внебюджетные фонды;</w:t>
      </w:r>
      <w:proofErr w:type="gramEnd"/>
    </w:p>
    <w:p w:rsidR="00795CE9" w:rsidRDefault="00795CE9" w:rsidP="00795CE9">
      <w:pPr>
        <w:pStyle w:val="ConsPlusNormal"/>
        <w:ind w:firstLine="709"/>
        <w:jc w:val="both"/>
      </w:pPr>
      <w:r>
        <w:t>представившие Заявки на участие в Конкурсе позже установленного срока для их приема;</w:t>
      </w:r>
    </w:p>
    <w:p w:rsidR="00795CE9" w:rsidRDefault="00795CE9" w:rsidP="00795CE9">
      <w:pPr>
        <w:pStyle w:val="ConsPlusNormal"/>
        <w:ind w:firstLine="709"/>
        <w:jc w:val="both"/>
      </w:pPr>
      <w:r>
        <w:t>представившие заведомо недостоверные или неполные сведения.</w:t>
      </w:r>
    </w:p>
    <w:p w:rsidR="00795CE9" w:rsidRDefault="00795CE9" w:rsidP="00795CE9">
      <w:pPr>
        <w:pStyle w:val="ConsPlusNormal"/>
      </w:pPr>
    </w:p>
    <w:p w:rsidR="00795CE9" w:rsidRDefault="00795CE9" w:rsidP="00795CE9">
      <w:pPr>
        <w:pStyle w:val="ConsPlusNormal"/>
      </w:pPr>
    </w:p>
    <w:p w:rsidR="00795CE9" w:rsidRDefault="00795CE9" w:rsidP="00795CE9">
      <w:pPr>
        <w:pStyle w:val="ConsPlusNormal"/>
        <w:jc w:val="center"/>
        <w:outlineLvl w:val="1"/>
      </w:pPr>
      <w:r>
        <w:t>3. Номинации Конкурса</w:t>
      </w:r>
    </w:p>
    <w:p w:rsidR="00795CE9" w:rsidRDefault="00795CE9" w:rsidP="00795CE9">
      <w:pPr>
        <w:pStyle w:val="ConsPlusNormal"/>
      </w:pPr>
    </w:p>
    <w:p w:rsidR="00795CE9" w:rsidRDefault="00795CE9" w:rsidP="00795CE9">
      <w:pPr>
        <w:pStyle w:val="ConsPlusNormal"/>
        <w:ind w:firstLine="709"/>
        <w:jc w:val="both"/>
      </w:pPr>
      <w:r>
        <w:t>11. Конкурс проводится по следующим номинациям:</w:t>
      </w:r>
    </w:p>
    <w:p w:rsidR="00795CE9" w:rsidRDefault="00795CE9" w:rsidP="00795CE9">
      <w:pPr>
        <w:pStyle w:val="ConsPlusNormal"/>
        <w:ind w:firstLine="709"/>
        <w:jc w:val="both"/>
      </w:pPr>
      <w:r>
        <w:t>«Туры выходного дня»;</w:t>
      </w:r>
    </w:p>
    <w:p w:rsidR="00795CE9" w:rsidRDefault="00795CE9" w:rsidP="00795CE9">
      <w:pPr>
        <w:pStyle w:val="ConsPlusNormal"/>
        <w:ind w:firstLine="709"/>
        <w:jc w:val="both"/>
      </w:pPr>
      <w:r>
        <w:t>«Культурно-познавательные туры».</w:t>
      </w:r>
    </w:p>
    <w:p w:rsidR="00795CE9" w:rsidRDefault="00795CE9" w:rsidP="00795CE9">
      <w:pPr>
        <w:pStyle w:val="ConsPlusNormal"/>
        <w:ind w:firstLine="709"/>
        <w:jc w:val="both"/>
      </w:pPr>
      <w:r>
        <w:t>12. Конкурсный проект в номинации «Туры выходного дня» должен включать в себя туристский маршрут в двух вариантах:</w:t>
      </w:r>
    </w:p>
    <w:p w:rsidR="00795CE9" w:rsidRDefault="00795CE9" w:rsidP="00795CE9">
      <w:pPr>
        <w:pStyle w:val="ConsPlusNormal"/>
        <w:ind w:firstLine="709"/>
        <w:jc w:val="both"/>
      </w:pPr>
      <w:r>
        <w:t>двухдневный тур выходного дня (2 дня/1 ночь);</w:t>
      </w:r>
    </w:p>
    <w:p w:rsidR="00795CE9" w:rsidRDefault="00795CE9" w:rsidP="00795CE9">
      <w:pPr>
        <w:pStyle w:val="ConsPlusNormal"/>
        <w:ind w:firstLine="709"/>
        <w:jc w:val="both"/>
      </w:pPr>
      <w:r>
        <w:t>однодневный тур (экскурсия).</w:t>
      </w:r>
    </w:p>
    <w:p w:rsidR="00795CE9" w:rsidRDefault="00795CE9" w:rsidP="00795CE9">
      <w:pPr>
        <w:pStyle w:val="ConsPlusNormal"/>
        <w:ind w:firstLine="709"/>
        <w:jc w:val="both"/>
      </w:pPr>
      <w:r>
        <w:t>Туристские маршруты в номинации «Туры выходного дня» должны удовлетворять требованию:</w:t>
      </w:r>
    </w:p>
    <w:p w:rsidR="00795CE9" w:rsidRDefault="00795CE9" w:rsidP="00795CE9">
      <w:pPr>
        <w:pStyle w:val="ConsPlusNormal"/>
        <w:ind w:firstLine="709"/>
        <w:jc w:val="both"/>
      </w:pPr>
      <w:r>
        <w:t>продолжительность пребывания туристов на территории города Ставрополя не менее 50 процентов от всей продолжительности туристского маршрута (без учета времени на трансферт).</w:t>
      </w:r>
    </w:p>
    <w:p w:rsidR="00795CE9" w:rsidRDefault="00795CE9" w:rsidP="00795CE9">
      <w:pPr>
        <w:pStyle w:val="ConsPlusNormal"/>
        <w:ind w:firstLine="709"/>
        <w:jc w:val="both"/>
      </w:pPr>
      <w:r>
        <w:t xml:space="preserve">13. Конкурсный проект в номинации «Туры выходного дня» должен </w:t>
      </w:r>
      <w:r>
        <w:lastRenderedPageBreak/>
        <w:t>содержать:</w:t>
      </w:r>
    </w:p>
    <w:p w:rsidR="00795CE9" w:rsidRDefault="00795CE9" w:rsidP="00795CE9">
      <w:pPr>
        <w:pStyle w:val="ConsPlusNormal"/>
        <w:ind w:firstLine="709"/>
        <w:jc w:val="both"/>
      </w:pPr>
      <w:r>
        <w:t>название туристского маршрута;</w:t>
      </w:r>
    </w:p>
    <w:p w:rsidR="00795CE9" w:rsidRDefault="00795CE9" w:rsidP="00795CE9">
      <w:pPr>
        <w:pStyle w:val="ConsPlusNormal"/>
        <w:ind w:firstLine="709"/>
        <w:jc w:val="both"/>
      </w:pPr>
      <w:r>
        <w:t>тему и задачи туристского маршрута;</w:t>
      </w:r>
    </w:p>
    <w:p w:rsidR="00795CE9" w:rsidRDefault="00795CE9" w:rsidP="00795CE9">
      <w:pPr>
        <w:pStyle w:val="ConsPlusNormal"/>
        <w:ind w:firstLine="709"/>
        <w:jc w:val="both"/>
      </w:pPr>
      <w:r>
        <w:t>возможное время организации</w:t>
      </w:r>
      <w:r w:rsidRPr="00597C70">
        <w:t xml:space="preserve"> </w:t>
      </w:r>
      <w:r>
        <w:t>туристского маршрута (сезонность);</w:t>
      </w:r>
    </w:p>
    <w:p w:rsidR="00795CE9" w:rsidRDefault="00795CE9" w:rsidP="00795CE9">
      <w:pPr>
        <w:pStyle w:val="ConsPlusNormal"/>
        <w:ind w:firstLine="709"/>
        <w:jc w:val="both"/>
      </w:pPr>
      <w:r>
        <w:t>местонахождение (географическое положение туристского маршрута);</w:t>
      </w:r>
    </w:p>
    <w:p w:rsidR="00795CE9" w:rsidRDefault="00795CE9" w:rsidP="00795CE9">
      <w:pPr>
        <w:pStyle w:val="ConsPlusNormal"/>
        <w:ind w:firstLine="709"/>
        <w:jc w:val="both"/>
      </w:pPr>
      <w:r>
        <w:t>целевую аудиторию потребителей туристского маршрута (</w:t>
      </w:r>
      <w:proofErr w:type="gramStart"/>
      <w:r>
        <w:t>семейный</w:t>
      </w:r>
      <w:proofErr w:type="gramEnd"/>
      <w:r>
        <w:t>, групповой, для взрослого населения, для школьников и так далее);</w:t>
      </w:r>
    </w:p>
    <w:p w:rsidR="00795CE9" w:rsidRDefault="00795CE9" w:rsidP="00795CE9">
      <w:pPr>
        <w:pStyle w:val="ConsPlusNormal"/>
        <w:ind w:firstLine="709"/>
        <w:jc w:val="both"/>
      </w:pPr>
      <w:r>
        <w:t>стоимость услуги (тура) на 1 человека без учета стоимости услуг средств размещения. Стоимость услуги рассчитывается из расчета среднего количества туристов в группе - 20 человек;</w:t>
      </w:r>
    </w:p>
    <w:p w:rsidR="00795CE9" w:rsidRDefault="00795CE9" w:rsidP="00795CE9">
      <w:pPr>
        <w:pStyle w:val="ConsPlusNormal"/>
        <w:ind w:firstLine="709"/>
        <w:jc w:val="both"/>
      </w:pPr>
      <w:r>
        <w:t>технологическую карту туристского маршрута (описание туристского маршрута):</w:t>
      </w:r>
    </w:p>
    <w:p w:rsidR="00795CE9" w:rsidRDefault="00795CE9" w:rsidP="00795CE9">
      <w:pPr>
        <w:pStyle w:val="ConsPlusNormal"/>
        <w:ind w:firstLine="709"/>
        <w:jc w:val="both"/>
      </w:pPr>
      <w:r>
        <w:t>график движения (продолжительность туристского маршрута - указывается количество дней или количество часов в случае экскурсионного обслуживания);</w:t>
      </w:r>
    </w:p>
    <w:p w:rsidR="00795CE9" w:rsidRDefault="00795CE9" w:rsidP="00795CE9">
      <w:pPr>
        <w:pStyle w:val="ConsPlusNormal"/>
        <w:ind w:firstLine="709"/>
        <w:jc w:val="both"/>
      </w:pPr>
      <w:r>
        <w:t>описание объектов показа (например: памятники природы и архитектуры, святой источник и так далее);</w:t>
      </w:r>
    </w:p>
    <w:p w:rsidR="00795CE9" w:rsidRDefault="00795CE9" w:rsidP="00795CE9">
      <w:pPr>
        <w:pStyle w:val="ConsPlusNormal"/>
        <w:ind w:firstLine="709"/>
        <w:jc w:val="both"/>
      </w:pPr>
      <w:r>
        <w:t>информационное сопровождение объектов на</w:t>
      </w:r>
      <w:r w:rsidRPr="00597C70">
        <w:t xml:space="preserve"> </w:t>
      </w:r>
      <w:r>
        <w:t>туристском маршруте;</w:t>
      </w:r>
    </w:p>
    <w:p w:rsidR="00795CE9" w:rsidRDefault="00795CE9" w:rsidP="00795CE9">
      <w:pPr>
        <w:pStyle w:val="ConsPlusNormal"/>
        <w:ind w:firstLine="709"/>
        <w:jc w:val="both"/>
      </w:pPr>
      <w:r>
        <w:t>способ передвижения (пеший, автомобильный, комбинированный, с использованием иных транспортных средств (конные, велосипедные и так далее);</w:t>
      </w:r>
    </w:p>
    <w:p w:rsidR="00795CE9" w:rsidRDefault="00795CE9" w:rsidP="00795CE9">
      <w:pPr>
        <w:pStyle w:val="ConsPlusNormal"/>
        <w:ind w:firstLine="709"/>
        <w:jc w:val="both"/>
      </w:pPr>
      <w:proofErr w:type="gramStart"/>
      <w:r>
        <w:t>картосхемы с нанесенными на них маршрутами (нитками движения туристов) в метрах, с обозначением базовой туристской инфраструктуры (</w:t>
      </w:r>
      <w:proofErr w:type="spellStart"/>
      <w:r>
        <w:t>культурно-досуговые</w:t>
      </w:r>
      <w:proofErr w:type="spellEnd"/>
      <w:r>
        <w:t xml:space="preserve"> объекты, места массового отдыха, средства размещения туристов, объекты экскурсионного показа и питания, памятники природы и особо охраняемые природные территории), с обозначением мест санитарно-технических остановок, месторасположения пунктов общественного порядка, пунктов технической помощи, заправочных станций, пунктов оказания медицинской помощи, доступность связи с </w:t>
      </w:r>
      <w:r>
        <w:rPr>
          <w:szCs w:val="28"/>
        </w:rPr>
        <w:t>Главным</w:t>
      </w:r>
      <w:r w:rsidRPr="003068F1">
        <w:rPr>
          <w:szCs w:val="28"/>
        </w:rPr>
        <w:t xml:space="preserve"> управление</w:t>
      </w:r>
      <w:r>
        <w:rPr>
          <w:szCs w:val="28"/>
        </w:rPr>
        <w:t>м м</w:t>
      </w:r>
      <w:r w:rsidRPr="003068F1">
        <w:rPr>
          <w:szCs w:val="28"/>
        </w:rPr>
        <w:t>инистерства</w:t>
      </w:r>
      <w:proofErr w:type="gramEnd"/>
      <w:r w:rsidRPr="003068F1">
        <w:rPr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</w:r>
      <w:r>
        <w:rPr>
          <w:szCs w:val="28"/>
        </w:rPr>
        <w:t>;</w:t>
      </w:r>
    </w:p>
    <w:p w:rsidR="00795CE9" w:rsidRDefault="00795CE9" w:rsidP="00795CE9">
      <w:pPr>
        <w:pStyle w:val="ConsPlusNormal"/>
        <w:ind w:firstLine="709"/>
        <w:jc w:val="both"/>
      </w:pPr>
      <w:r>
        <w:t>условия приема и обслуживания туристов (описание объектов размещения, питания, транспортного обслуживания, развлечения, спорта) для двухдневного тура выходного дня;</w:t>
      </w:r>
    </w:p>
    <w:p w:rsidR="00795CE9" w:rsidRDefault="00795CE9" w:rsidP="00795CE9">
      <w:pPr>
        <w:pStyle w:val="ConsPlusNormal"/>
        <w:ind w:firstLine="709"/>
        <w:jc w:val="both"/>
      </w:pPr>
      <w:r>
        <w:t>сведения о дополнительных услугах, предлагаемых программой тура выходного дня по желанию туриста.</w:t>
      </w:r>
    </w:p>
    <w:p w:rsidR="00795CE9" w:rsidRDefault="00795CE9" w:rsidP="00795CE9">
      <w:pPr>
        <w:pStyle w:val="ConsPlusNormal"/>
        <w:ind w:firstLine="709"/>
        <w:jc w:val="both"/>
      </w:pPr>
      <w:r>
        <w:t>Конкурсный проект должен сопровождаться фото- и видеоматериалами в объеме, необходимом для раскрытия темы</w:t>
      </w:r>
      <w:r w:rsidRPr="00614408">
        <w:t xml:space="preserve"> </w:t>
      </w:r>
      <w:r>
        <w:t>тура выходного дня.</w:t>
      </w:r>
    </w:p>
    <w:p w:rsidR="00795CE9" w:rsidRDefault="00795CE9" w:rsidP="00795CE9">
      <w:pPr>
        <w:pStyle w:val="ConsPlusNormal"/>
        <w:ind w:firstLine="709"/>
        <w:jc w:val="both"/>
      </w:pPr>
      <w:r>
        <w:t>14. Конкурсный проект в номинации «Культурно-познавательные туры» должен включать в себя один туристский маршрут продолжительностью не менее двух дней.</w:t>
      </w:r>
    </w:p>
    <w:p w:rsidR="00795CE9" w:rsidRDefault="00795CE9" w:rsidP="00795CE9">
      <w:pPr>
        <w:pStyle w:val="ConsPlusNormal"/>
        <w:ind w:firstLine="709"/>
        <w:jc w:val="both"/>
      </w:pPr>
      <w:r>
        <w:t>Туристский маршрут в номинации «Культурно-познавательные туры» должен удовлетворять следующим требованиям:</w:t>
      </w:r>
    </w:p>
    <w:p w:rsidR="00795CE9" w:rsidRDefault="00795CE9" w:rsidP="00795CE9">
      <w:pPr>
        <w:pStyle w:val="ConsPlusNormal"/>
        <w:ind w:firstLine="709"/>
        <w:jc w:val="both"/>
      </w:pPr>
      <w:r>
        <w:lastRenderedPageBreak/>
        <w:t>продолжительность пребывания туристов на территории города Ставрополя не менее двух дней и двух ночей (без учета времени на адаптацию и трансферт);</w:t>
      </w:r>
    </w:p>
    <w:p w:rsidR="00795CE9" w:rsidRDefault="00795CE9" w:rsidP="00795CE9">
      <w:pPr>
        <w:pStyle w:val="ConsPlusNormal"/>
        <w:ind w:firstLine="709"/>
        <w:jc w:val="both"/>
      </w:pPr>
      <w:r>
        <w:t>продолжительность пребывания туристов на территории Ставропольского края не менее 70 процентов от всей продолжительности туристского маршрута.</w:t>
      </w:r>
      <w:bookmarkStart w:id="0" w:name="_GoBack"/>
      <w:bookmarkEnd w:id="0"/>
    </w:p>
    <w:p w:rsidR="00795CE9" w:rsidRDefault="00795CE9" w:rsidP="00795CE9">
      <w:pPr>
        <w:pStyle w:val="ConsPlusNormal"/>
        <w:ind w:firstLine="709"/>
        <w:jc w:val="both"/>
      </w:pPr>
      <w:r>
        <w:t>15. Конкурсный проект в номинации «Культурно-познавательные туры» должен содержать:</w:t>
      </w:r>
    </w:p>
    <w:p w:rsidR="00795CE9" w:rsidRDefault="00795CE9" w:rsidP="00795CE9">
      <w:pPr>
        <w:pStyle w:val="ConsPlusNormal"/>
        <w:ind w:firstLine="709"/>
        <w:jc w:val="both"/>
      </w:pPr>
      <w:r>
        <w:t>название туристского маршрута;</w:t>
      </w:r>
    </w:p>
    <w:p w:rsidR="00795CE9" w:rsidRDefault="00795CE9" w:rsidP="00795CE9">
      <w:pPr>
        <w:pStyle w:val="ConsPlusNormal"/>
        <w:ind w:firstLine="709"/>
        <w:jc w:val="both"/>
      </w:pPr>
      <w:r>
        <w:t>тему и задачи туристского маршрута;</w:t>
      </w:r>
    </w:p>
    <w:p w:rsidR="00795CE9" w:rsidRDefault="00795CE9" w:rsidP="00795CE9">
      <w:pPr>
        <w:pStyle w:val="ConsPlusNormal"/>
        <w:ind w:firstLine="709"/>
        <w:jc w:val="both"/>
      </w:pPr>
      <w:r>
        <w:t>возможное время организации туристского маршрута (сезонность);</w:t>
      </w:r>
    </w:p>
    <w:p w:rsidR="00795CE9" w:rsidRDefault="00795CE9" w:rsidP="00795CE9">
      <w:pPr>
        <w:pStyle w:val="ConsPlusNormal"/>
        <w:ind w:firstLine="709"/>
        <w:jc w:val="both"/>
      </w:pPr>
      <w:r>
        <w:t>местонахождение (географическое положение</w:t>
      </w:r>
      <w:r w:rsidRPr="00E61658">
        <w:t xml:space="preserve"> </w:t>
      </w:r>
      <w:r>
        <w:t>туристского маршрута);</w:t>
      </w:r>
    </w:p>
    <w:p w:rsidR="00795CE9" w:rsidRDefault="00795CE9" w:rsidP="00795CE9">
      <w:pPr>
        <w:pStyle w:val="ConsPlusNormal"/>
        <w:ind w:firstLine="709"/>
        <w:jc w:val="both"/>
      </w:pPr>
      <w:r>
        <w:t>целевую аудиторию потребителей</w:t>
      </w:r>
      <w:r w:rsidRPr="00E61658">
        <w:t xml:space="preserve"> </w:t>
      </w:r>
      <w:r>
        <w:t>туристского маршрута (</w:t>
      </w:r>
      <w:proofErr w:type="gramStart"/>
      <w:r>
        <w:t>семейный</w:t>
      </w:r>
      <w:proofErr w:type="gramEnd"/>
      <w:r>
        <w:t>, групповой, для взрослого населения, для школьников и так далее);</w:t>
      </w:r>
    </w:p>
    <w:p w:rsidR="00795CE9" w:rsidRDefault="00795CE9" w:rsidP="00795CE9">
      <w:pPr>
        <w:pStyle w:val="ConsPlusNormal"/>
        <w:ind w:firstLine="709"/>
        <w:jc w:val="both"/>
      </w:pPr>
      <w:r>
        <w:t>стоимость услуги (тура) на 1 человека без учета стоимости услуг средств размещения. Стоимость услуги рассчитывается из расчета среднего количества туристов в группе - 20 человек;</w:t>
      </w:r>
    </w:p>
    <w:p w:rsidR="00795CE9" w:rsidRDefault="00795CE9" w:rsidP="00795CE9">
      <w:pPr>
        <w:pStyle w:val="ConsPlusNormal"/>
        <w:ind w:firstLine="709"/>
        <w:jc w:val="both"/>
      </w:pPr>
      <w:r>
        <w:t>технологическую карту туристского маршрута (описание туристского маршрута):</w:t>
      </w:r>
    </w:p>
    <w:p w:rsidR="00795CE9" w:rsidRDefault="00795CE9" w:rsidP="00795CE9">
      <w:pPr>
        <w:pStyle w:val="ConsPlusNormal"/>
        <w:ind w:firstLine="709"/>
        <w:jc w:val="both"/>
      </w:pPr>
      <w:r>
        <w:t>график движения (продолжительность туристского маршрута - указывается количество дней или количество часов в случае экскурсионного обслуживания);</w:t>
      </w:r>
    </w:p>
    <w:p w:rsidR="00795CE9" w:rsidRDefault="00795CE9" w:rsidP="00795CE9">
      <w:pPr>
        <w:pStyle w:val="ConsPlusNormal"/>
        <w:ind w:firstLine="709"/>
        <w:jc w:val="both"/>
      </w:pPr>
      <w:r>
        <w:t>описание объектов показа (например: памятники природы и архитектуры, святой источник и так далее);</w:t>
      </w:r>
    </w:p>
    <w:p w:rsidR="00795CE9" w:rsidRDefault="00795CE9" w:rsidP="00795CE9">
      <w:pPr>
        <w:pStyle w:val="ConsPlusNormal"/>
        <w:ind w:firstLine="709"/>
        <w:jc w:val="both"/>
      </w:pPr>
      <w:r>
        <w:t>информационное сопровождение объектов на туристском маршруте;</w:t>
      </w:r>
    </w:p>
    <w:p w:rsidR="00795CE9" w:rsidRDefault="00795CE9" w:rsidP="00795CE9">
      <w:pPr>
        <w:pStyle w:val="ConsPlusNormal"/>
        <w:ind w:firstLine="709"/>
        <w:jc w:val="both"/>
      </w:pPr>
      <w:r>
        <w:t>способ передвижения (пеший, автомобильный, комбинированный, с использованием иных транспортных средств (конные, велосипедные и так далее);</w:t>
      </w:r>
    </w:p>
    <w:p w:rsidR="00795CE9" w:rsidRDefault="00795CE9" w:rsidP="00795CE9">
      <w:pPr>
        <w:pStyle w:val="ConsPlusNormal"/>
        <w:ind w:firstLine="709"/>
        <w:jc w:val="both"/>
      </w:pPr>
      <w:proofErr w:type="gramStart"/>
      <w:r>
        <w:t>картосхемы с нанесенными на них маршрутами (нитками движения туристов) в километрах, с обозначением базовой туристской инфраструктуры (</w:t>
      </w:r>
      <w:proofErr w:type="spellStart"/>
      <w:r>
        <w:t>культурно-досуговые</w:t>
      </w:r>
      <w:proofErr w:type="spellEnd"/>
      <w:r>
        <w:t xml:space="preserve"> объекты, места массового отдыха, средства размещения туристов, объекты экскурсионного показа и питания, памятники природы и особо охраняемые природные территории), с обозначением месторасположения пунктов общественного порядка, пунктов технической помощи, заправочных станций, пунктов оказания медицинской помощи, доступность связи с </w:t>
      </w:r>
      <w:r>
        <w:rPr>
          <w:szCs w:val="28"/>
        </w:rPr>
        <w:t>Главным</w:t>
      </w:r>
      <w:r w:rsidRPr="003068F1">
        <w:rPr>
          <w:szCs w:val="28"/>
        </w:rPr>
        <w:t xml:space="preserve"> управление</w:t>
      </w:r>
      <w:r>
        <w:rPr>
          <w:szCs w:val="28"/>
        </w:rPr>
        <w:t>м м</w:t>
      </w:r>
      <w:r w:rsidRPr="003068F1">
        <w:rPr>
          <w:szCs w:val="28"/>
        </w:rPr>
        <w:t>инистерства Российской Федерации по</w:t>
      </w:r>
      <w:proofErr w:type="gramEnd"/>
      <w:r w:rsidRPr="003068F1">
        <w:rPr>
          <w:szCs w:val="28"/>
        </w:rPr>
        <w:t xml:space="preserve"> делам гражданской обороны, чрезвычайным ситуациям и ликвидации последствий стихийных бедствий по Ставропольскому краю</w:t>
      </w:r>
      <w:r>
        <w:t>;</w:t>
      </w:r>
    </w:p>
    <w:p w:rsidR="00795CE9" w:rsidRDefault="00795CE9" w:rsidP="00795CE9">
      <w:pPr>
        <w:pStyle w:val="ConsPlusNormal"/>
        <w:ind w:firstLine="709"/>
        <w:jc w:val="both"/>
      </w:pPr>
      <w:r>
        <w:t>условия приема и обслуживания туристов (описание объектов размещения, питания, транспортного обслуживания, развлечения, спорта);</w:t>
      </w:r>
    </w:p>
    <w:p w:rsidR="00795CE9" w:rsidRDefault="00795CE9" w:rsidP="00795CE9">
      <w:pPr>
        <w:pStyle w:val="ConsPlusNormal"/>
        <w:ind w:firstLine="709"/>
        <w:jc w:val="both"/>
      </w:pPr>
      <w:r>
        <w:t>сведения о дополнительных услугах, предлагаемых программой культурно-познавательного тура по желанию туриста.</w:t>
      </w:r>
    </w:p>
    <w:p w:rsidR="00795CE9" w:rsidRDefault="00795CE9" w:rsidP="00795CE9">
      <w:pPr>
        <w:pStyle w:val="ConsPlusNormal"/>
        <w:ind w:firstLine="709"/>
        <w:jc w:val="both"/>
      </w:pPr>
      <w:r>
        <w:t>Конкурсный проект должен сопровождаться фото- и видеоматериалами в объеме, необходимом для раскрытия темы</w:t>
      </w:r>
      <w:r w:rsidRPr="00866629">
        <w:t xml:space="preserve"> </w:t>
      </w:r>
      <w:r>
        <w:t>культурно-познавательного тура.</w:t>
      </w:r>
    </w:p>
    <w:p w:rsidR="00795CE9" w:rsidRDefault="00795CE9" w:rsidP="00795CE9">
      <w:pPr>
        <w:pStyle w:val="ConsPlusNormal"/>
        <w:ind w:firstLine="709"/>
        <w:jc w:val="both"/>
      </w:pPr>
      <w:r>
        <w:lastRenderedPageBreak/>
        <w:t>16. Участник Конкурса может подать две Заявки на участие в Конкурсе по одной в каждой номинации.</w:t>
      </w:r>
    </w:p>
    <w:p w:rsidR="00795CE9" w:rsidRDefault="00795CE9" w:rsidP="00795CE9">
      <w:pPr>
        <w:pStyle w:val="ConsPlusNormal"/>
      </w:pPr>
    </w:p>
    <w:p w:rsidR="00795CE9" w:rsidRDefault="00795CE9" w:rsidP="00795CE9">
      <w:pPr>
        <w:pStyle w:val="ConsPlusNormal"/>
        <w:jc w:val="center"/>
        <w:outlineLvl w:val="1"/>
      </w:pPr>
      <w:r>
        <w:t>4. Условия и порядок проведения Конкурса</w:t>
      </w:r>
    </w:p>
    <w:p w:rsidR="00795CE9" w:rsidRDefault="00795CE9" w:rsidP="00795CE9">
      <w:pPr>
        <w:pStyle w:val="ConsPlusNormal"/>
      </w:pPr>
    </w:p>
    <w:p w:rsidR="00795CE9" w:rsidRDefault="00795CE9" w:rsidP="00795CE9">
      <w:pPr>
        <w:pStyle w:val="ConsPlusNormal"/>
        <w:ind w:firstLine="709"/>
        <w:jc w:val="both"/>
      </w:pPr>
      <w:r>
        <w:t xml:space="preserve">17. Для участия в Конкурсе Участником Конкурса в Комитет подается Заявка </w:t>
      </w:r>
      <w:proofErr w:type="gramStart"/>
      <w:r>
        <w:t>на участие в Конкурсе в указанный в извещении о проведении</w:t>
      </w:r>
      <w:proofErr w:type="gramEnd"/>
      <w:r>
        <w:t xml:space="preserve"> Конкурса срок, с приложением всех сведений и документов, предусмотренных настоящим Положением.</w:t>
      </w:r>
    </w:p>
    <w:p w:rsidR="00795CE9" w:rsidRDefault="00795CE9" w:rsidP="00795CE9">
      <w:pPr>
        <w:pStyle w:val="ConsPlusNormal"/>
        <w:ind w:firstLine="709"/>
        <w:jc w:val="both"/>
      </w:pPr>
      <w:r>
        <w:t>18. Участники Конкурса несут все расходы, связанные с подготовкой Заявки и участием в Конкурсе, независимо от результата Конкурса.</w:t>
      </w:r>
      <w:bookmarkStart w:id="1" w:name="P131"/>
      <w:bookmarkEnd w:id="1"/>
    </w:p>
    <w:p w:rsidR="00795CE9" w:rsidRDefault="00795CE9" w:rsidP="00795CE9">
      <w:pPr>
        <w:pStyle w:val="ConsPlusNormal"/>
        <w:ind w:firstLine="709"/>
        <w:jc w:val="both"/>
      </w:pPr>
      <w:r>
        <w:t>19. Участник Конкурса для участия в Конкурсе представляет:</w:t>
      </w:r>
    </w:p>
    <w:p w:rsidR="00795CE9" w:rsidRDefault="00795CE9" w:rsidP="00795CE9">
      <w:pPr>
        <w:pStyle w:val="ConsPlusNormal"/>
        <w:ind w:firstLine="709"/>
        <w:jc w:val="both"/>
      </w:pPr>
      <w:hyperlink w:anchor="P194" w:history="1">
        <w:r w:rsidRPr="00A6661A">
          <w:t>Заявку</w:t>
        </w:r>
      </w:hyperlink>
      <w:r>
        <w:t xml:space="preserve"> на участие в Конкурсе по форме согласно приложению 1 к настоящему Положению;</w:t>
      </w:r>
    </w:p>
    <w:p w:rsidR="00795CE9" w:rsidRDefault="00795CE9" w:rsidP="00795CE9">
      <w:pPr>
        <w:pStyle w:val="ConsPlusNormal"/>
        <w:ind w:firstLine="709"/>
        <w:jc w:val="both"/>
      </w:pPr>
      <w:r>
        <w:t>конкурсный проект на печатном и электронном носителях;</w:t>
      </w:r>
    </w:p>
    <w:p w:rsidR="00795CE9" w:rsidRDefault="00795CE9" w:rsidP="00795CE9">
      <w:pPr>
        <w:pStyle w:val="ConsPlusNormal"/>
        <w:ind w:firstLine="709"/>
        <w:jc w:val="both"/>
      </w:pPr>
      <w:r>
        <w:t>для юридического лица:</w:t>
      </w:r>
    </w:p>
    <w:p w:rsidR="00795CE9" w:rsidRDefault="00795CE9" w:rsidP="00795CE9">
      <w:pPr>
        <w:pStyle w:val="ConsPlusNormal"/>
        <w:ind w:firstLine="709"/>
        <w:jc w:val="both"/>
      </w:pPr>
      <w:r>
        <w:t>копию свидетельства о государственной регистрации юридического лица;</w:t>
      </w:r>
    </w:p>
    <w:p w:rsidR="00795CE9" w:rsidRDefault="00795CE9" w:rsidP="00795CE9">
      <w:pPr>
        <w:pStyle w:val="ConsPlusNormal"/>
        <w:ind w:firstLine="709"/>
        <w:jc w:val="both"/>
      </w:pPr>
      <w:r>
        <w:t xml:space="preserve">копию свидетельства </w:t>
      </w:r>
      <w:proofErr w:type="gramStart"/>
      <w:r>
        <w:t>о постановке на учет организации в налоговом органе по месту нахождения Участника Конкурса на территории</w:t>
      </w:r>
      <w:proofErr w:type="gramEnd"/>
      <w:r>
        <w:t xml:space="preserve"> Российской Федерации;</w:t>
      </w:r>
    </w:p>
    <w:p w:rsidR="00795CE9" w:rsidRDefault="00795CE9" w:rsidP="00795CE9">
      <w:pPr>
        <w:pStyle w:val="ConsPlusNormal"/>
        <w:ind w:firstLine="709"/>
        <w:jc w:val="both"/>
      </w:pPr>
      <w:r>
        <w:t>документы, подтверждающие полномочия руководителя;</w:t>
      </w:r>
    </w:p>
    <w:p w:rsidR="00795CE9" w:rsidRDefault="00795CE9" w:rsidP="00795CE9">
      <w:pPr>
        <w:pStyle w:val="ConsPlusNormal"/>
        <w:ind w:firstLine="709"/>
        <w:jc w:val="both"/>
      </w:pPr>
      <w:r>
        <w:t>для индивидуального предпринимателя:</w:t>
      </w:r>
    </w:p>
    <w:p w:rsidR="00795CE9" w:rsidRDefault="00795CE9" w:rsidP="00795CE9">
      <w:pPr>
        <w:pStyle w:val="ConsPlusNormal"/>
        <w:ind w:firstLine="709"/>
        <w:jc w:val="both"/>
      </w:pPr>
      <w:r>
        <w:t>копию паспорта;</w:t>
      </w:r>
    </w:p>
    <w:p w:rsidR="00795CE9" w:rsidRDefault="00795CE9" w:rsidP="00795CE9">
      <w:pPr>
        <w:pStyle w:val="ConsPlusNormal"/>
        <w:ind w:firstLine="709"/>
        <w:jc w:val="both"/>
      </w:pPr>
      <w:r>
        <w:t xml:space="preserve">копию свидетельства </w:t>
      </w:r>
      <w:proofErr w:type="gramStart"/>
      <w:r>
        <w:t>о постановке на учет в налоговом органе физического лица по месту жительства Участника Конкурса на территории</w:t>
      </w:r>
      <w:proofErr w:type="gramEnd"/>
      <w:r>
        <w:t xml:space="preserve"> Российской Федерации.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в рамках информационного межведомст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взаимодействия в течение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абочих дней со дня регистрации Заявки запрашивает в Управлении Федеральной налоговой службы 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авропольскому краю и Отделении П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енсионного фонда Российской Федерации по Ставропольскому краю следующую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о юридическом лице (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 предпринимателе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 (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выписки из Единого 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реестра юридических лиц;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 (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выписки из Единого 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реестра индивидуальных предпринимателей;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отсутствии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(наличии) 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налогов, сборов, пеней, штрафов;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отсутствии (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страховым взносам, пеням и штрафам.</w:t>
      </w:r>
    </w:p>
    <w:p w:rsidR="00795CE9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(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вправе представить в Комитет</w:t>
      </w: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указанную информацию самостоятельно.</w:t>
      </w:r>
    </w:p>
    <w:p w:rsidR="00D97464" w:rsidRPr="00D97464" w:rsidRDefault="00795CE9" w:rsidP="00D9746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39">
        <w:rPr>
          <w:rFonts w:ascii="Times New Roman" w:hAnsi="Times New Roman" w:cs="Times New Roman"/>
          <w:sz w:val="28"/>
          <w:szCs w:val="28"/>
        </w:rPr>
        <w:t xml:space="preserve">20. Полный пакет документов должен быть сброшюрован, подписан руководителем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957139">
        <w:rPr>
          <w:rFonts w:ascii="Times New Roman" w:hAnsi="Times New Roman" w:cs="Times New Roman"/>
          <w:sz w:val="28"/>
          <w:szCs w:val="28"/>
        </w:rPr>
        <w:t xml:space="preserve"> и заверен печатью. Страницы должны </w:t>
      </w:r>
      <w:r w:rsidRPr="00957139">
        <w:rPr>
          <w:rFonts w:ascii="Times New Roman" w:hAnsi="Times New Roman" w:cs="Times New Roman"/>
          <w:sz w:val="28"/>
          <w:szCs w:val="28"/>
        </w:rPr>
        <w:lastRenderedPageBreak/>
        <w:t>иметь сквозную нумерацию, в</w:t>
      </w:r>
      <w:r>
        <w:rPr>
          <w:rFonts w:ascii="Times New Roman" w:hAnsi="Times New Roman" w:cs="Times New Roman"/>
          <w:sz w:val="28"/>
          <w:szCs w:val="28"/>
        </w:rPr>
        <w:t xml:space="preserve">ключая разделы, предусмотренные                      пунктами 13 и 15 </w:t>
      </w:r>
      <w:r w:rsidRPr="00957139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795CE9" w:rsidRDefault="00795CE9" w:rsidP="00795CE9">
      <w:pPr>
        <w:pStyle w:val="ConsPlusNormal"/>
        <w:ind w:firstLine="709"/>
        <w:jc w:val="both"/>
        <w:rPr>
          <w:szCs w:val="28"/>
        </w:rPr>
      </w:pPr>
      <w:r w:rsidRPr="00957139">
        <w:rPr>
          <w:szCs w:val="28"/>
        </w:rPr>
        <w:t>21. Участник Конкурса может отозвать Заявку на участие в Конкурсе путем письменного у</w:t>
      </w:r>
      <w:r>
        <w:rPr>
          <w:szCs w:val="28"/>
        </w:rPr>
        <w:t>ведомления Комитета</w:t>
      </w:r>
      <w:r w:rsidRPr="00957139">
        <w:rPr>
          <w:szCs w:val="28"/>
        </w:rPr>
        <w:t xml:space="preserve"> </w:t>
      </w:r>
      <w:r>
        <w:rPr>
          <w:szCs w:val="28"/>
        </w:rPr>
        <w:t>до последнего дня приема З</w:t>
      </w:r>
      <w:r w:rsidRPr="00957139">
        <w:rPr>
          <w:szCs w:val="28"/>
        </w:rPr>
        <w:t>аявок.</w:t>
      </w:r>
    </w:p>
    <w:p w:rsidR="00795CE9" w:rsidRDefault="00795CE9" w:rsidP="00795CE9">
      <w:pPr>
        <w:pStyle w:val="ConsPlusNormal"/>
        <w:ind w:firstLine="709"/>
        <w:jc w:val="both"/>
        <w:rPr>
          <w:szCs w:val="28"/>
        </w:rPr>
      </w:pPr>
    </w:p>
    <w:p w:rsidR="00795CE9" w:rsidRPr="00957139" w:rsidRDefault="00795CE9" w:rsidP="00795CE9">
      <w:pPr>
        <w:pStyle w:val="ConsPlusNormal"/>
        <w:ind w:firstLine="709"/>
        <w:jc w:val="both"/>
        <w:rPr>
          <w:szCs w:val="28"/>
        </w:rPr>
      </w:pPr>
    </w:p>
    <w:p w:rsidR="00795CE9" w:rsidRDefault="00795CE9" w:rsidP="00795CE9">
      <w:pPr>
        <w:pStyle w:val="ConsPlusNormal"/>
        <w:jc w:val="center"/>
        <w:outlineLvl w:val="1"/>
      </w:pPr>
      <w:r>
        <w:t>5. Подведение итогов Конкурса</w:t>
      </w:r>
    </w:p>
    <w:p w:rsidR="00795CE9" w:rsidRDefault="00795CE9" w:rsidP="00795CE9">
      <w:pPr>
        <w:pStyle w:val="ConsPlusNormal"/>
        <w:tabs>
          <w:tab w:val="left" w:pos="709"/>
        </w:tabs>
      </w:pPr>
    </w:p>
    <w:p w:rsidR="00795CE9" w:rsidRDefault="00795CE9" w:rsidP="00795CE9">
      <w:pPr>
        <w:pStyle w:val="ConsPlusNormal"/>
        <w:ind w:firstLine="709"/>
        <w:jc w:val="both"/>
      </w:pPr>
      <w:r>
        <w:t>22. Конкурсная комиссия по подведению итогов ежегодного городского конкурса на лучший туристский маршрут (далее - Конкурсная комиссия) по результатам рассмотрения представленных Участниками Конкурса документов определяет победителя Конкурса по каждой номинации отдельно.</w:t>
      </w:r>
    </w:p>
    <w:p w:rsidR="00795CE9" w:rsidRDefault="00795CE9" w:rsidP="00795CE9">
      <w:pPr>
        <w:pStyle w:val="ConsPlusNormal"/>
        <w:ind w:firstLine="709"/>
        <w:jc w:val="both"/>
      </w:pPr>
      <w:r>
        <w:t xml:space="preserve">Конкурсная комиссия осуществляет свою деятельность на основании </w:t>
      </w:r>
      <w:hyperlink w:anchor="P350" w:history="1">
        <w:r w:rsidRPr="00200B2E">
          <w:t>Положения</w:t>
        </w:r>
      </w:hyperlink>
      <w:r>
        <w:t xml:space="preserve"> о конкурсной комиссии по подведению итогов ежегодного городского конкурса на лучший туристский маршрут. </w:t>
      </w:r>
      <w:hyperlink w:anchor="P350" w:history="1">
        <w:r w:rsidRPr="00200B2E">
          <w:t>Положение</w:t>
        </w:r>
      </w:hyperlink>
      <w:r w:rsidRPr="00200B2E">
        <w:t xml:space="preserve"> и </w:t>
      </w:r>
      <w:hyperlink w:anchor="P396" w:history="1">
        <w:r w:rsidRPr="00200B2E">
          <w:t>состав</w:t>
        </w:r>
      </w:hyperlink>
      <w:r w:rsidRPr="00200B2E">
        <w:t xml:space="preserve"> </w:t>
      </w:r>
      <w:r>
        <w:t>конкурсной комиссии по подведению итогов ежегодного городского конкурса на лучший туристский маршрут утверждаются настоящим постановлением.</w:t>
      </w:r>
    </w:p>
    <w:p w:rsidR="00795CE9" w:rsidRDefault="00795CE9" w:rsidP="00795CE9">
      <w:pPr>
        <w:pStyle w:val="ConsPlusNormal"/>
        <w:ind w:firstLine="709"/>
        <w:jc w:val="both"/>
      </w:pPr>
      <w:r>
        <w:t xml:space="preserve">23. Победителями Конкурса признаются Участники Конкурса, набравшие наибольшее количество баллов по установленным показателям в соответствии с листом экспертной оценки, приведенным в приложении 2 и приложении 3 </w:t>
      </w:r>
      <w:r w:rsidRPr="00200B2E">
        <w:t>к</w:t>
      </w:r>
      <w:r>
        <w:t xml:space="preserve"> настоящему Положению.</w:t>
      </w:r>
    </w:p>
    <w:p w:rsidR="00795CE9" w:rsidRDefault="00795CE9" w:rsidP="00795CE9">
      <w:pPr>
        <w:pStyle w:val="ConsPlusNormal"/>
        <w:ind w:firstLine="709"/>
        <w:jc w:val="both"/>
      </w:pPr>
      <w:r>
        <w:t>При разнице в количестве полученных баллов менее 5 победитель признается открытым голосованием членов Конкурсной комиссии.</w:t>
      </w:r>
    </w:p>
    <w:p w:rsidR="00795CE9" w:rsidRDefault="00795CE9" w:rsidP="00795CE9">
      <w:pPr>
        <w:pStyle w:val="ConsPlusNormal"/>
        <w:ind w:firstLine="709"/>
        <w:jc w:val="both"/>
      </w:pPr>
      <w:r>
        <w:t>24. Подведение итогов Конкурса и определение его победителей проводится Конкурсной комиссией в течение одного месяца со дня рассмотрения представленных Заявок.</w:t>
      </w:r>
    </w:p>
    <w:p w:rsidR="00795CE9" w:rsidRDefault="00795CE9" w:rsidP="00795CE9">
      <w:pPr>
        <w:pStyle w:val="ConsPlusNormal"/>
        <w:ind w:firstLine="709"/>
        <w:jc w:val="both"/>
      </w:pPr>
      <w:r>
        <w:t>25. Победители Конкурса награждаются денежными премиями соответственно: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«Туры выходного дня»: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- 15000 руб.;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- 10000 руб.;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«Культурно-познавательные туры»: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- 15000 руб.;</w:t>
      </w:r>
    </w:p>
    <w:p w:rsidR="00795CE9" w:rsidRPr="00200B2E" w:rsidRDefault="00795CE9" w:rsidP="00795C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- 10000 руб.</w:t>
      </w:r>
    </w:p>
    <w:p w:rsidR="00795CE9" w:rsidRDefault="00795CE9" w:rsidP="00795CE9">
      <w:pPr>
        <w:pStyle w:val="ConsPlusNormal"/>
        <w:ind w:firstLine="709"/>
        <w:jc w:val="both"/>
      </w:pPr>
      <w:r>
        <w:t>26. Список победителей и Участников Конкурса, информационные материалы о туристских маршрутах размещаются в средствах массовой информации, в информационно-телекоммуникационной сети «Интернет» на официальном сайте администрации города Ставрополя.</w:t>
      </w:r>
    </w:p>
    <w:p w:rsidR="00795CE9" w:rsidRDefault="00795CE9" w:rsidP="00795CE9">
      <w:pPr>
        <w:pStyle w:val="ConsPlusNormal"/>
        <w:ind w:firstLine="709"/>
        <w:jc w:val="both"/>
      </w:pPr>
      <w:r>
        <w:t>27. Туристские маршруты, признанные победителями, включаются в информационные материалы о туристском потенциале города Ставрополя, с указанием автора туристского маршрута и контактной информации Участника Конкурса.</w:t>
      </w:r>
    </w:p>
    <w:p w:rsidR="00795CE9" w:rsidRDefault="00795CE9" w:rsidP="00795CE9">
      <w:pPr>
        <w:pStyle w:val="ConsPlusNormal"/>
        <w:ind w:firstLine="709"/>
        <w:jc w:val="both"/>
      </w:pPr>
      <w:r>
        <w:t>28. По итогам конкурсного отбора</w:t>
      </w:r>
      <w:r w:rsidRPr="0063439D">
        <w:t xml:space="preserve"> </w:t>
      </w:r>
      <w:r>
        <w:t xml:space="preserve">победителям Конкурса предоставляется денежная премия путем перечисления соответствующих </w:t>
      </w:r>
      <w:r>
        <w:lastRenderedPageBreak/>
        <w:t>денежных средств на счет, указанный Участником Конкурса в Заявке.</w:t>
      </w:r>
    </w:p>
    <w:p w:rsidR="00795CE9" w:rsidRDefault="00795CE9" w:rsidP="00795CE9">
      <w:pPr>
        <w:tabs>
          <w:tab w:val="right" w:pos="907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CE9" w:rsidRDefault="00795CE9" w:rsidP="00795CE9">
      <w:pPr>
        <w:tabs>
          <w:tab w:val="right" w:pos="907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CE9" w:rsidRPr="00AB5649" w:rsidRDefault="00795CE9" w:rsidP="00795CE9">
      <w:pPr>
        <w:tabs>
          <w:tab w:val="right" w:pos="907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564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AB5649">
        <w:rPr>
          <w:rFonts w:ascii="Times New Roman" w:hAnsi="Times New Roman" w:cs="Times New Roman"/>
          <w:sz w:val="28"/>
          <w:szCs w:val="28"/>
        </w:rPr>
        <w:tab/>
      </w:r>
    </w:p>
    <w:p w:rsidR="00795CE9" w:rsidRDefault="00795CE9" w:rsidP="00795CE9">
      <w:pPr>
        <w:spacing w:after="0" w:line="240" w:lineRule="exact"/>
        <w:jc w:val="both"/>
      </w:pPr>
      <w:r w:rsidRPr="00AB564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AB56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Т.В. Савельева</w:t>
      </w:r>
    </w:p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795CE9" w:rsidRDefault="00795CE9"/>
    <w:p w:rsidR="00D97464" w:rsidRPr="005B792C" w:rsidRDefault="00D97464" w:rsidP="00D97464">
      <w:pPr>
        <w:spacing w:after="0" w:line="240" w:lineRule="exac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2</w:t>
      </w:r>
    </w:p>
    <w:p w:rsidR="00D97464" w:rsidRPr="005B792C" w:rsidRDefault="00D97464" w:rsidP="00D97464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Default="00D97464" w:rsidP="00D97464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B792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97464" w:rsidRPr="005B792C" w:rsidRDefault="00D97464" w:rsidP="00D97464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B792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2C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D97464" w:rsidRPr="005B792C" w:rsidRDefault="00D97464" w:rsidP="00D97464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</w:t>
      </w:r>
      <w:r w:rsidRPr="005B792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97464" w:rsidRDefault="00D97464" w:rsidP="00D9746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464" w:rsidRPr="005B792C" w:rsidRDefault="00D97464" w:rsidP="00D9746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464" w:rsidRPr="005B792C" w:rsidRDefault="00D97464" w:rsidP="00D97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792C">
        <w:rPr>
          <w:rFonts w:ascii="Times New Roman" w:hAnsi="Times New Roman" w:cs="Times New Roman"/>
          <w:sz w:val="28"/>
          <w:szCs w:val="28"/>
        </w:rPr>
        <w:t>СОСТАВ</w:t>
      </w:r>
    </w:p>
    <w:p w:rsidR="00D97464" w:rsidRPr="005B792C" w:rsidRDefault="00D97464" w:rsidP="00D9746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792C">
        <w:rPr>
          <w:rFonts w:ascii="Times New Roman" w:hAnsi="Times New Roman" w:cs="Times New Roman"/>
          <w:sz w:val="28"/>
          <w:szCs w:val="28"/>
        </w:rPr>
        <w:t xml:space="preserve">конкурсной комиссии по подведению итогов </w:t>
      </w:r>
      <w:r>
        <w:rPr>
          <w:rFonts w:ascii="Times New Roman" w:hAnsi="Times New Roman" w:cs="Times New Roman"/>
          <w:sz w:val="28"/>
          <w:szCs w:val="28"/>
        </w:rPr>
        <w:t>ежегодного городского конкурса на лучший туристский маршрут</w:t>
      </w:r>
    </w:p>
    <w:p w:rsidR="00D97464" w:rsidRPr="005B792C" w:rsidRDefault="00D97464" w:rsidP="00D9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2943"/>
        <w:gridCol w:w="284"/>
        <w:gridCol w:w="6237"/>
      </w:tblGrid>
      <w:tr w:rsidR="00D97464" w:rsidRPr="005B792C" w:rsidTr="009C54BC">
        <w:tc>
          <w:tcPr>
            <w:tcW w:w="2943" w:type="dxa"/>
            <w:hideMark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Толбатов Андрей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</w:t>
            </w:r>
            <w:r w:rsidRPr="005B79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Ставрополя, председатель</w:t>
            </w:r>
            <w:r w:rsidRPr="005B792C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конкурсной комиссии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64" w:rsidRPr="005B792C" w:rsidTr="009C54BC">
        <w:tc>
          <w:tcPr>
            <w:tcW w:w="2943" w:type="dxa"/>
            <w:hideMark/>
          </w:tcPr>
          <w:p w:rsidR="00D97464" w:rsidRPr="00342A32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32">
              <w:rPr>
                <w:rFonts w:ascii="Times New Roman" w:hAnsi="Times New Roman" w:cs="Times New Roman"/>
                <w:sz w:val="28"/>
                <w:szCs w:val="28"/>
              </w:rPr>
              <w:t xml:space="preserve">Меценатова Наталья </w:t>
            </w:r>
          </w:p>
          <w:p w:rsidR="00D97464" w:rsidRPr="00342A32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A32">
              <w:rPr>
                <w:rFonts w:ascii="Times New Roman" w:hAnsi="Times New Roman" w:cs="Times New Roman"/>
                <w:sz w:val="28"/>
                <w:szCs w:val="28"/>
              </w:rPr>
              <w:t xml:space="preserve">Ильинична  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Pr="00342A32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2A3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342A32">
              <w:rPr>
                <w:rFonts w:ascii="Times New Roman" w:hAnsi="Times New Roman" w:cs="Times New Roman"/>
                <w:sz w:val="28"/>
                <w:szCs w:val="28"/>
              </w:rPr>
              <w:t>комитета экономического развития администрации города Ставрополя</w:t>
            </w:r>
            <w:proofErr w:type="gramEnd"/>
            <w:r w:rsidRPr="00342A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64" w:rsidRPr="005B792C" w:rsidTr="009C54BC">
        <w:tc>
          <w:tcPr>
            <w:tcW w:w="2943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 Владимир</w:t>
            </w:r>
            <w:r w:rsidRPr="005B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Pr="005B792C">
              <w:rPr>
                <w:rFonts w:ascii="Times New Roman" w:hAnsi="Times New Roman" w:cs="Times New Roman"/>
                <w:sz w:val="28"/>
                <w:szCs w:val="28"/>
              </w:rPr>
              <w:t>комитета экономического развития администрации города</w:t>
            </w:r>
            <w:proofErr w:type="gramEnd"/>
            <w:r w:rsidRPr="005B792C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 секретарь конкурсной комиссии 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64" w:rsidRPr="005B792C" w:rsidTr="009C54BC">
        <w:tc>
          <w:tcPr>
            <w:tcW w:w="9464" w:type="dxa"/>
            <w:gridSpan w:val="3"/>
          </w:tcPr>
          <w:p w:rsidR="00D97464" w:rsidRPr="005B792C" w:rsidRDefault="00D97464" w:rsidP="009C5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92C"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D97464" w:rsidRPr="005B792C" w:rsidRDefault="00D97464" w:rsidP="009C5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64" w:rsidRPr="005B792C" w:rsidTr="009C54BC">
        <w:tc>
          <w:tcPr>
            <w:tcW w:w="2943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Белозеров Виталий </w:t>
            </w: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Семенович</w:t>
            </w: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- заведующий кафедрой социально-экономической географии,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геоинформатики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и туризма ФГОУ ВО </w:t>
            </w:r>
            <w:r w:rsidRPr="007B33C5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Северо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 </w:t>
            </w:r>
            <w:r w:rsidRPr="007B33C5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 </w:t>
            </w:r>
            <w:r w:rsidRPr="007B33C5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Кавказск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ого федерального</w:t>
            </w:r>
            <w:r w:rsidRPr="007B33C5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а                        </w:t>
            </w:r>
            <w:r w:rsidRPr="007B33C5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(по согласованию)</w:t>
            </w: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D97464" w:rsidRPr="005B792C" w:rsidTr="009C54BC">
        <w:tc>
          <w:tcPr>
            <w:tcW w:w="2943" w:type="dxa"/>
            <w:hideMark/>
          </w:tcPr>
          <w:p w:rsidR="00D97464" w:rsidRDefault="00D97464" w:rsidP="009C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Балокан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:rsidR="00D97464" w:rsidRPr="00C8184B" w:rsidRDefault="00D97464" w:rsidP="009C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- заведующая отделом музейного туризма государственного бюджетного учреждения культуры Ставропольского края Ставропольского государственного историко-культурного и природно-ландшафтного музея-заповедника                им. Г.Н. 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Прозрителева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и Г.К. Праве,</w:t>
            </w:r>
            <w:r w:rsidRPr="007B33C5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кандидат биологических наук </w:t>
            </w:r>
            <w:r w:rsidRPr="007B33C5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(по согласованию)</w:t>
            </w:r>
            <w:proofErr w:type="gramEnd"/>
          </w:p>
        </w:tc>
      </w:tr>
      <w:tr w:rsidR="00D97464" w:rsidRPr="005B792C" w:rsidTr="009C54BC">
        <w:tc>
          <w:tcPr>
            <w:tcW w:w="2943" w:type="dxa"/>
          </w:tcPr>
          <w:p w:rsidR="00D97464" w:rsidRPr="00CA6730" w:rsidRDefault="00D97464" w:rsidP="009C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6730"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 w:rsidRPr="00CA6730"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</w:p>
          <w:p w:rsidR="00D97464" w:rsidRDefault="00D97464" w:rsidP="009C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730">
              <w:rPr>
                <w:rFonts w:ascii="Times New Roman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- директор общества</w:t>
            </w:r>
            <w:r w:rsidRPr="00CA673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с ограни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ченной ответственностью «Альянс Экспо </w:t>
            </w:r>
            <w:r w:rsidRPr="00CA673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Тур»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                          </w:t>
            </w:r>
            <w:r w:rsidRPr="00DF3A93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lastRenderedPageBreak/>
              <w:t>(по согласованию)</w:t>
            </w: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D97464" w:rsidRPr="005B792C" w:rsidTr="009C54BC">
        <w:tc>
          <w:tcPr>
            <w:tcW w:w="2943" w:type="dxa"/>
          </w:tcPr>
          <w:p w:rsidR="00D97464" w:rsidRPr="00CA6730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CA673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lastRenderedPageBreak/>
              <w:t xml:space="preserve">Коршун Вячеслав </w:t>
            </w: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CA673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Сергеевич</w:t>
            </w: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Pr="00CA6730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73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</w:t>
            </w:r>
            <w:proofErr w:type="gramStart"/>
            <w:r w:rsidRPr="00CA6730">
              <w:rPr>
                <w:rFonts w:ascii="Times New Roman" w:hAnsi="Times New Roman" w:cs="Times New Roman"/>
                <w:sz w:val="28"/>
                <w:szCs w:val="28"/>
              </w:rPr>
              <w:t>комитета культуры администрации города Ставрополя</w:t>
            </w:r>
            <w:proofErr w:type="gramEnd"/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64" w:rsidRPr="005B792C" w:rsidTr="009C54BC">
        <w:tc>
          <w:tcPr>
            <w:tcW w:w="2943" w:type="dxa"/>
          </w:tcPr>
          <w:p w:rsidR="00D97464" w:rsidRDefault="00D97464" w:rsidP="009C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Георгий Семёнович</w:t>
            </w: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общества с ограниченной ответственностью «Алекс-Тур»                                      </w:t>
            </w:r>
            <w:r w:rsidRPr="00DF3A9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64" w:rsidRPr="005B792C" w:rsidTr="009C54BC">
        <w:tc>
          <w:tcPr>
            <w:tcW w:w="2943" w:type="dxa"/>
          </w:tcPr>
          <w:p w:rsidR="00D97464" w:rsidRDefault="00D97464" w:rsidP="009C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  <w:p w:rsidR="00D97464" w:rsidRDefault="00D97464" w:rsidP="009C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Pr="00B857A6" w:rsidRDefault="00D97464" w:rsidP="009C54B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общества с ограниченной ответственностью Ставропольское бюро путешествий «Турист» 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(по согласованию)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64" w:rsidRPr="005B792C" w:rsidTr="009C54BC">
        <w:tc>
          <w:tcPr>
            <w:tcW w:w="2943" w:type="dxa"/>
            <w:hideMark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Середа Алина </w:t>
            </w: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Евгеньевна </w:t>
            </w:r>
          </w:p>
          <w:p w:rsidR="00D97464" w:rsidRPr="00C30594" w:rsidRDefault="00D97464" w:rsidP="009C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- руководитель комитета физической культуры и спорта администрации города Ставрополя</w:t>
            </w:r>
          </w:p>
          <w:p w:rsidR="00D97464" w:rsidRPr="00B857A6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D97464" w:rsidRPr="005B792C" w:rsidTr="009C54BC">
        <w:tc>
          <w:tcPr>
            <w:tcW w:w="2943" w:type="dxa"/>
            <w:hideMark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Ступников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Евгений 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Юрьевич </w:t>
            </w: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- начальник отдела по развитию туристской деятельности министерства культуры Ставропольского края (по согласованию)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64" w:rsidRPr="005B792C" w:rsidTr="009C54BC">
        <w:tc>
          <w:tcPr>
            <w:tcW w:w="2943" w:type="dxa"/>
          </w:tcPr>
          <w:p w:rsidR="00D97464" w:rsidRDefault="00D97464" w:rsidP="009C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Николай </w:t>
            </w:r>
          </w:p>
          <w:p w:rsidR="00D97464" w:rsidRPr="000E6969" w:rsidRDefault="00D97464" w:rsidP="009C54B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бюро путешествий и экскурсий «НИК»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ИП Филимонов А.А. (</w:t>
            </w:r>
            <w:r w:rsidRPr="007B33C5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по согласованию)</w:t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</w:t>
            </w: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464" w:rsidRPr="005B792C" w:rsidTr="009C54BC">
        <w:tc>
          <w:tcPr>
            <w:tcW w:w="2943" w:type="dxa"/>
          </w:tcPr>
          <w:p w:rsidR="00D97464" w:rsidRPr="00CA6730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proofErr w:type="spellStart"/>
            <w:r w:rsidRPr="00CA673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Трюхан</w:t>
            </w:r>
            <w:proofErr w:type="spellEnd"/>
            <w:r w:rsidRPr="00CA673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Николай</w:t>
            </w:r>
          </w:p>
          <w:p w:rsidR="00D97464" w:rsidRPr="00CA6730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CA673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Васильевич</w:t>
            </w:r>
          </w:p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D97464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общества</w:t>
            </w:r>
            <w:r w:rsidRPr="00CA6730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ограниченной ответственностью «Клуб туристов Стрижамент» (по согласованию)</w:t>
            </w:r>
          </w:p>
          <w:p w:rsidR="00D97464" w:rsidRPr="005B792C" w:rsidRDefault="00D97464" w:rsidP="009C5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464" w:rsidRDefault="00D97464" w:rsidP="00D9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Default="00D97464" w:rsidP="00D9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Pr="005B792C" w:rsidRDefault="00D97464" w:rsidP="00D9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Pr="00AB5649" w:rsidRDefault="00D97464" w:rsidP="00D97464">
      <w:pPr>
        <w:tabs>
          <w:tab w:val="right" w:pos="907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564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AB5649">
        <w:rPr>
          <w:rFonts w:ascii="Times New Roman" w:hAnsi="Times New Roman" w:cs="Times New Roman"/>
          <w:sz w:val="28"/>
          <w:szCs w:val="28"/>
        </w:rPr>
        <w:tab/>
      </w:r>
    </w:p>
    <w:p w:rsidR="00D97464" w:rsidRDefault="00D97464" w:rsidP="00D97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B564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AB56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Т.В. Савельева</w:t>
      </w:r>
    </w:p>
    <w:p w:rsidR="00D97464" w:rsidRDefault="00D97464" w:rsidP="00D97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Default="00D97464" w:rsidP="00D97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Default="00D97464" w:rsidP="00D97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Default="00D97464" w:rsidP="00D97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Default="00D97464" w:rsidP="00D97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Default="00D97464" w:rsidP="00D97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Default="00D97464" w:rsidP="00D9746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95CE9" w:rsidRDefault="00795CE9" w:rsidP="00D97464">
      <w:pPr>
        <w:pStyle w:val="ConsPlusNormal"/>
        <w:tabs>
          <w:tab w:val="left" w:pos="5103"/>
        </w:tabs>
        <w:spacing w:line="240" w:lineRule="exact"/>
        <w:jc w:val="center"/>
        <w:outlineLvl w:val="0"/>
      </w:pPr>
    </w:p>
    <w:p w:rsidR="00D97464" w:rsidRDefault="00D97464" w:rsidP="00D97464">
      <w:pPr>
        <w:pStyle w:val="ConsPlusNormal"/>
        <w:tabs>
          <w:tab w:val="left" w:pos="5103"/>
        </w:tabs>
        <w:spacing w:line="240" w:lineRule="exact"/>
        <w:jc w:val="center"/>
        <w:outlineLvl w:val="0"/>
      </w:pPr>
    </w:p>
    <w:p w:rsidR="00D97464" w:rsidRPr="00D97464" w:rsidRDefault="00D97464" w:rsidP="00D97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46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97464" w:rsidRPr="00D97464" w:rsidRDefault="00D97464" w:rsidP="00D97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464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Ставрополя                  </w:t>
      </w:r>
      <w:r w:rsidR="006453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97464">
        <w:rPr>
          <w:rFonts w:ascii="Times New Roman" w:hAnsi="Times New Roman" w:cs="Times New Roman"/>
          <w:sz w:val="28"/>
          <w:szCs w:val="28"/>
        </w:rPr>
        <w:t xml:space="preserve">       «О внесении изменений в постановление администрации города Ставрополя  от 18.06.2013 № 3952 «О проведении ежегодного городского конкурса на лучший туристический маршрут»»</w:t>
      </w:r>
    </w:p>
    <w:p w:rsidR="00D97464" w:rsidRPr="00D97464" w:rsidRDefault="00D97464" w:rsidP="00D9746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464">
        <w:rPr>
          <w:rFonts w:ascii="Times New Roman" w:hAnsi="Times New Roman" w:cs="Times New Roman"/>
          <w:sz w:val="28"/>
          <w:szCs w:val="28"/>
        </w:rPr>
        <w:t>Представленный проект постановления администрации города Ставрополя «О внесении изменений в постановление администрации города Ставрополя  от 18.06.2013 № 3952 «О проведении ежегодного городского конкурса на лучший туристический маршрут» (далее – проект постановления) разработан комитетом экономического развития администрации города Ставрополя  (далее – комитет) в соответствии подпрограммой «Создание благоприятных условий для экономического развития города Ставрополя» муниципальной программы «Экономическое развитие города Ставрополя», утвержденной постановлением администрации города Ставрополя</w:t>
      </w:r>
      <w:proofErr w:type="gramEnd"/>
      <w:r w:rsidRPr="00D97464">
        <w:rPr>
          <w:rFonts w:ascii="Times New Roman" w:hAnsi="Times New Roman" w:cs="Times New Roman"/>
          <w:sz w:val="28"/>
          <w:szCs w:val="28"/>
        </w:rPr>
        <w:t xml:space="preserve"> от 24.11.2016 № 2664.</w:t>
      </w:r>
    </w:p>
    <w:p w:rsidR="00D97464" w:rsidRPr="00D97464" w:rsidRDefault="00D97464" w:rsidP="00D9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64">
        <w:rPr>
          <w:rFonts w:ascii="Times New Roman" w:hAnsi="Times New Roman" w:cs="Times New Roman"/>
          <w:sz w:val="28"/>
          <w:szCs w:val="28"/>
        </w:rPr>
        <w:t>Проектом постановления предусматривается внесение изменений, касающихся проведения ежегодного городского конкурса на лучший туристический маршрут города Ставрополя участниками которого являются юридические лица и индивидуальные предприниматели, в целях приведения его в соответствие с действующим законодательством Российской Федерации и нормативно-правовыми актами администрации города Ставрополя, а также его совершенствования.</w:t>
      </w:r>
    </w:p>
    <w:p w:rsidR="00D97464" w:rsidRPr="00D97464" w:rsidRDefault="00D97464" w:rsidP="00D97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64">
        <w:rPr>
          <w:rFonts w:ascii="Times New Roman" w:hAnsi="Times New Roman" w:cs="Times New Roman"/>
          <w:sz w:val="28"/>
          <w:szCs w:val="28"/>
        </w:rPr>
        <w:t xml:space="preserve">  Принятие проекта постановления не требует дополнительных расходов из бюджета города Ставрополя в 2017 году и плановом периоде 2018 и 2019 годов.</w:t>
      </w:r>
    </w:p>
    <w:p w:rsidR="00D97464" w:rsidRPr="00D97464" w:rsidRDefault="00D97464" w:rsidP="00D974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464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464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7464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</w:t>
      </w:r>
      <w:r w:rsidR="006453FE">
        <w:rPr>
          <w:rFonts w:ascii="Times New Roman" w:hAnsi="Times New Roman" w:cs="Times New Roman"/>
          <w:sz w:val="28"/>
          <w:szCs w:val="28"/>
        </w:rPr>
        <w:t xml:space="preserve">    </w:t>
      </w:r>
      <w:r w:rsidRPr="00D97464">
        <w:rPr>
          <w:rFonts w:ascii="Times New Roman" w:hAnsi="Times New Roman" w:cs="Times New Roman"/>
          <w:sz w:val="28"/>
          <w:szCs w:val="28"/>
        </w:rPr>
        <w:t xml:space="preserve">                     Н.И. Меценатова</w:t>
      </w: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464" w:rsidRP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464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3FE" w:rsidRDefault="006453FE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3FE" w:rsidRPr="00D97464" w:rsidRDefault="006453FE" w:rsidP="00D9746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464" w:rsidRPr="006453FE" w:rsidRDefault="00D97464" w:rsidP="00D97464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53FE">
        <w:rPr>
          <w:rFonts w:ascii="Times New Roman" w:hAnsi="Times New Roman" w:cs="Times New Roman"/>
          <w:sz w:val="16"/>
          <w:szCs w:val="16"/>
        </w:rPr>
        <w:t>К.Э. Никитина</w:t>
      </w:r>
    </w:p>
    <w:p w:rsidR="00D97464" w:rsidRPr="006453FE" w:rsidRDefault="00D97464" w:rsidP="006453FE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53FE">
        <w:rPr>
          <w:rFonts w:ascii="Times New Roman" w:hAnsi="Times New Roman" w:cs="Times New Roman"/>
          <w:sz w:val="16"/>
          <w:szCs w:val="16"/>
        </w:rPr>
        <w:t>26-53-95</w:t>
      </w:r>
    </w:p>
    <w:sectPr w:rsidR="00D97464" w:rsidRPr="006453FE" w:rsidSect="00D97464">
      <w:pgSz w:w="11906" w:h="16838"/>
      <w:pgMar w:top="1418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9E" w:rsidRDefault="00993E9E" w:rsidP="00D97464">
      <w:pPr>
        <w:spacing w:after="0" w:line="240" w:lineRule="auto"/>
      </w:pPr>
      <w:r>
        <w:separator/>
      </w:r>
    </w:p>
  </w:endnote>
  <w:endnote w:type="continuationSeparator" w:id="0">
    <w:p w:rsidR="00993E9E" w:rsidRDefault="00993E9E" w:rsidP="00D9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9E" w:rsidRDefault="00993E9E" w:rsidP="00D97464">
      <w:pPr>
        <w:spacing w:after="0" w:line="240" w:lineRule="auto"/>
      </w:pPr>
      <w:r>
        <w:separator/>
      </w:r>
    </w:p>
  </w:footnote>
  <w:footnote w:type="continuationSeparator" w:id="0">
    <w:p w:rsidR="00993E9E" w:rsidRDefault="00993E9E" w:rsidP="00D97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CE9"/>
    <w:rsid w:val="005B4241"/>
    <w:rsid w:val="006453FE"/>
    <w:rsid w:val="00795CE9"/>
    <w:rsid w:val="007C4061"/>
    <w:rsid w:val="00993E9E"/>
    <w:rsid w:val="00D9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E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5CE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95C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95CE9"/>
    <w:rPr>
      <w:color w:val="0000FF" w:themeColor="hyperlink"/>
      <w:u w:val="single"/>
    </w:rPr>
  </w:style>
  <w:style w:type="paragraph" w:customStyle="1" w:styleId="ConsPlusNormal">
    <w:name w:val="ConsPlusNormal"/>
    <w:rsid w:val="00795CE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95CE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9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7464"/>
  </w:style>
  <w:style w:type="paragraph" w:styleId="a8">
    <w:name w:val="footer"/>
    <w:basedOn w:val="a"/>
    <w:link w:val="a9"/>
    <w:uiPriority w:val="99"/>
    <w:semiHidden/>
    <w:unhideWhenUsed/>
    <w:rsid w:val="00D9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7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EBBD31C9A6F0F221B42D0B37DBA02B58D4931867EB09F39FFB2B2A5BC5B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BBD31C9A6F0F221B4330621B7FE215ED6CB1662EB04A3C1AA2D7D040C65BD9BCDB5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VS.Makarova</dc:creator>
  <cp:keywords/>
  <dc:description/>
  <cp:lastModifiedBy>VS.Makarova</cp:lastModifiedBy>
  <cp:revision>2</cp:revision>
  <dcterms:created xsi:type="dcterms:W3CDTF">2017-02-14T13:59:00Z</dcterms:created>
  <dcterms:modified xsi:type="dcterms:W3CDTF">2017-02-14T14:22:00Z</dcterms:modified>
</cp:coreProperties>
</file>