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Default Extension="doc" ContentType="application/msword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30ACB" w:rsidRDefault="00930ACB" w:rsidP="00930ACB">
      <w:pPr>
        <w:widowControl w:val="0"/>
        <w:spacing w:line="240" w:lineRule="exact"/>
        <w:ind w:left="4536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Приложение № 2</w:t>
      </w:r>
    </w:p>
    <w:p w:rsidR="00930ACB" w:rsidRDefault="00930ACB" w:rsidP="00930ACB">
      <w:pPr>
        <w:widowControl w:val="0"/>
        <w:spacing w:line="240" w:lineRule="exact"/>
        <w:ind w:left="4536"/>
        <w:contextualSpacing/>
        <w:jc w:val="both"/>
        <w:rPr>
          <w:sz w:val="28"/>
          <w:szCs w:val="28"/>
        </w:rPr>
      </w:pPr>
    </w:p>
    <w:p w:rsidR="00CE38F7" w:rsidRDefault="00930ACB" w:rsidP="00930ACB">
      <w:pPr>
        <w:widowControl w:val="0"/>
        <w:spacing w:line="240" w:lineRule="exact"/>
        <w:ind w:left="4536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 Порядку оформления должностными </w:t>
      </w:r>
      <w:r w:rsidRPr="00E365C6">
        <w:rPr>
          <w:sz w:val="28"/>
          <w:szCs w:val="28"/>
        </w:rPr>
        <w:t>лицами</w:t>
      </w:r>
      <w:r>
        <w:rPr>
          <w:sz w:val="28"/>
          <w:szCs w:val="28"/>
        </w:rPr>
        <w:t xml:space="preserve"> </w:t>
      </w:r>
      <w:r w:rsidRPr="00E365C6">
        <w:rPr>
          <w:sz w:val="28"/>
          <w:szCs w:val="28"/>
        </w:rPr>
        <w:t>комитет городского хозяйства</w:t>
      </w:r>
      <w:r>
        <w:rPr>
          <w:sz w:val="28"/>
          <w:szCs w:val="28"/>
        </w:rPr>
        <w:t xml:space="preserve">                            </w:t>
      </w:r>
      <w:proofErr w:type="gramStart"/>
      <w:r w:rsidRPr="00E365C6">
        <w:rPr>
          <w:sz w:val="28"/>
          <w:szCs w:val="28"/>
        </w:rPr>
        <w:t>администрации города Ставрополя</w:t>
      </w:r>
      <w:r>
        <w:rPr>
          <w:sz w:val="28"/>
          <w:szCs w:val="28"/>
        </w:rPr>
        <w:t xml:space="preserve">            </w:t>
      </w:r>
      <w:r w:rsidRPr="00E365C6">
        <w:rPr>
          <w:sz w:val="28"/>
          <w:szCs w:val="28"/>
        </w:rPr>
        <w:t>результатов мероприятий</w:t>
      </w:r>
      <w:proofErr w:type="gramEnd"/>
      <w:r w:rsidRPr="00E365C6">
        <w:rPr>
          <w:sz w:val="28"/>
          <w:szCs w:val="28"/>
        </w:rPr>
        <w:t xml:space="preserve"> по контролю</w:t>
      </w:r>
      <w:r>
        <w:rPr>
          <w:sz w:val="28"/>
          <w:szCs w:val="28"/>
        </w:rPr>
        <w:t xml:space="preserve"> </w:t>
      </w:r>
      <w:r w:rsidRPr="00E365C6">
        <w:rPr>
          <w:sz w:val="28"/>
          <w:szCs w:val="28"/>
        </w:rPr>
        <w:t>(надзору) без взаимодействия с</w:t>
      </w:r>
      <w:r>
        <w:rPr>
          <w:sz w:val="28"/>
          <w:szCs w:val="28"/>
        </w:rPr>
        <w:t xml:space="preserve"> </w:t>
      </w:r>
      <w:r w:rsidRPr="00E365C6">
        <w:rPr>
          <w:sz w:val="28"/>
          <w:szCs w:val="28"/>
        </w:rPr>
        <w:t>юридическими лицами и индивидуальными</w:t>
      </w:r>
      <w:r>
        <w:rPr>
          <w:sz w:val="28"/>
          <w:szCs w:val="28"/>
        </w:rPr>
        <w:t xml:space="preserve"> </w:t>
      </w:r>
      <w:r w:rsidRPr="00E365C6">
        <w:rPr>
          <w:sz w:val="28"/>
          <w:szCs w:val="28"/>
        </w:rPr>
        <w:t>предпринимателями</w:t>
      </w:r>
    </w:p>
    <w:p w:rsidR="00CE38F7" w:rsidRDefault="00CE38F7" w:rsidP="00CE38F7">
      <w:pPr>
        <w:jc w:val="both"/>
        <w:rPr>
          <w:sz w:val="28"/>
          <w:szCs w:val="28"/>
        </w:rPr>
      </w:pPr>
    </w:p>
    <w:p w:rsidR="00CE38F7" w:rsidRDefault="00CE38F7" w:rsidP="00CE38F7">
      <w:pPr>
        <w:spacing w:line="24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ОБРАЗЕЦ </w:t>
      </w:r>
    </w:p>
    <w:p w:rsidR="00CE38F7" w:rsidRDefault="00CE38F7" w:rsidP="00CE38F7">
      <w:pPr>
        <w:spacing w:line="24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оформления предостережения о недопустимости нарушения обязательных требований законодательства Российской Федерации,                                законодательства Ставропольского края, муниципальных правовых </w:t>
      </w:r>
    </w:p>
    <w:p w:rsidR="00CE38F7" w:rsidRDefault="00CE38F7" w:rsidP="00CE38F7">
      <w:pPr>
        <w:spacing w:line="24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актов города Ставрополя </w:t>
      </w:r>
    </w:p>
    <w:p w:rsidR="00CE38F7" w:rsidRDefault="001151AF" w:rsidP="00CE38F7">
      <w:pPr>
        <w:spacing w:line="240" w:lineRule="exact"/>
        <w:rPr>
          <w:sz w:val="28"/>
          <w:szCs w:val="28"/>
        </w:rPr>
      </w:pPr>
      <w:r w:rsidRPr="001151AF">
        <w:rPr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23.8pt;margin-top:13.2pt;width:243.05pt;height:219.25pt;z-index:251659264">
            <v:imagedata r:id="rId6" o:title=""/>
          </v:shape>
          <o:OLEObject Type="Embed" ProgID="Word.Document.8" ShapeID="_x0000_s1026" DrawAspect="Content" ObjectID="_1594643379" r:id="rId7">
            <o:FieldCodes>\s</o:FieldCodes>
          </o:OLEObject>
        </w:pict>
      </w:r>
    </w:p>
    <w:p w:rsidR="00CE38F7" w:rsidRDefault="00CE38F7" w:rsidP="00CE38F7">
      <w:pPr>
        <w:spacing w:line="240" w:lineRule="exact"/>
        <w:rPr>
          <w:sz w:val="28"/>
          <w:szCs w:val="28"/>
        </w:rPr>
      </w:pPr>
    </w:p>
    <w:tbl>
      <w:tblPr>
        <w:tblW w:w="9259" w:type="dxa"/>
        <w:tblLayout w:type="fixed"/>
        <w:tblCellMar>
          <w:left w:w="0" w:type="dxa"/>
          <w:right w:w="57" w:type="dxa"/>
        </w:tblCellMar>
        <w:tblLook w:val="01E0"/>
      </w:tblPr>
      <w:tblGrid>
        <w:gridCol w:w="237"/>
        <w:gridCol w:w="3846"/>
        <w:gridCol w:w="237"/>
        <w:gridCol w:w="856"/>
        <w:gridCol w:w="4083"/>
      </w:tblGrid>
      <w:tr w:rsidR="00CE38F7" w:rsidTr="006F5479">
        <w:trPr>
          <w:trHeight w:val="3030"/>
        </w:trPr>
        <w:tc>
          <w:tcPr>
            <w:tcW w:w="4083" w:type="dxa"/>
            <w:gridSpan w:val="2"/>
          </w:tcPr>
          <w:p w:rsidR="00CE38F7" w:rsidRDefault="00CE38F7" w:rsidP="006F5479">
            <w:pPr>
              <w:jc w:val="center"/>
              <w:rPr>
                <w:spacing w:val="10"/>
                <w:sz w:val="18"/>
                <w:szCs w:val="18"/>
              </w:rPr>
            </w:pPr>
          </w:p>
          <w:p w:rsidR="00CE38F7" w:rsidRDefault="00CE38F7" w:rsidP="006F5479">
            <w:pPr>
              <w:jc w:val="center"/>
              <w:rPr>
                <w:spacing w:val="10"/>
                <w:sz w:val="18"/>
                <w:szCs w:val="18"/>
              </w:rPr>
            </w:pPr>
          </w:p>
          <w:p w:rsidR="00CE38F7" w:rsidRDefault="00CE38F7" w:rsidP="006F5479">
            <w:pPr>
              <w:jc w:val="center"/>
              <w:rPr>
                <w:spacing w:val="10"/>
                <w:sz w:val="18"/>
                <w:szCs w:val="18"/>
              </w:rPr>
            </w:pPr>
          </w:p>
        </w:tc>
        <w:tc>
          <w:tcPr>
            <w:tcW w:w="237" w:type="dxa"/>
          </w:tcPr>
          <w:p w:rsidR="00CE38F7" w:rsidRDefault="00CE38F7" w:rsidP="006F5479">
            <w:pPr>
              <w:ind w:left="284"/>
              <w:rPr>
                <w:spacing w:val="-14"/>
                <w:sz w:val="28"/>
                <w:szCs w:val="28"/>
              </w:rPr>
            </w:pPr>
          </w:p>
        </w:tc>
        <w:tc>
          <w:tcPr>
            <w:tcW w:w="4939" w:type="dxa"/>
            <w:gridSpan w:val="2"/>
            <w:hideMark/>
          </w:tcPr>
          <w:p w:rsidR="00CE38F7" w:rsidRDefault="00CE38F7" w:rsidP="006F5479">
            <w:pPr>
              <w:spacing w:line="240" w:lineRule="exact"/>
              <w:rPr>
                <w:spacing w:val="-14"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 </w:t>
            </w:r>
          </w:p>
          <w:p w:rsidR="00CE38F7" w:rsidRDefault="00CE38F7" w:rsidP="006F5479">
            <w:pPr>
              <w:spacing w:line="276" w:lineRule="auto"/>
              <w:ind w:left="38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______________________________</w:t>
            </w:r>
          </w:p>
          <w:p w:rsidR="00CE38F7" w:rsidRDefault="00CE38F7" w:rsidP="006F5479">
            <w:pPr>
              <w:spacing w:line="240" w:lineRule="exact"/>
            </w:pPr>
            <w:r>
              <w:t xml:space="preserve">      (наименование юридического лица,      </w:t>
            </w:r>
          </w:p>
          <w:p w:rsidR="00CE38F7" w:rsidRDefault="00CE38F7" w:rsidP="006F5479">
            <w:pPr>
              <w:spacing w:line="240" w:lineRule="exact"/>
            </w:pPr>
            <w:r>
              <w:t xml:space="preserve">      фамилия, имя, отчество (при наличии)  </w:t>
            </w:r>
          </w:p>
          <w:p w:rsidR="00CE38F7" w:rsidRDefault="00CE38F7" w:rsidP="006F5479">
            <w:pPr>
              <w:spacing w:line="240" w:lineRule="exact"/>
            </w:pPr>
            <w:r>
              <w:t xml:space="preserve">      или индивидуального  </w:t>
            </w:r>
          </w:p>
          <w:p w:rsidR="00CE38F7" w:rsidRDefault="00CE38F7" w:rsidP="006F5479">
            <w:pPr>
              <w:spacing w:line="240" w:lineRule="exact"/>
              <w:rPr>
                <w:spacing w:val="-14"/>
                <w:sz w:val="28"/>
                <w:szCs w:val="28"/>
                <w:lang w:eastAsia="ru-RU"/>
              </w:rPr>
            </w:pPr>
            <w:r>
              <w:t xml:space="preserve">      предпринимателя)</w:t>
            </w:r>
          </w:p>
        </w:tc>
      </w:tr>
      <w:tr w:rsidR="00CE38F7" w:rsidTr="006F5479">
        <w:trPr>
          <w:gridAfter w:val="1"/>
          <w:wAfter w:w="4083" w:type="dxa"/>
        </w:trPr>
        <w:tc>
          <w:tcPr>
            <w:tcW w:w="237" w:type="dxa"/>
            <w:vAlign w:val="center"/>
          </w:tcPr>
          <w:p w:rsidR="00CE38F7" w:rsidRDefault="00CE38F7" w:rsidP="006F5479">
            <w:pPr>
              <w:rPr>
                <w:spacing w:val="-14"/>
                <w:sz w:val="28"/>
                <w:szCs w:val="28"/>
              </w:rPr>
            </w:pPr>
          </w:p>
        </w:tc>
        <w:tc>
          <w:tcPr>
            <w:tcW w:w="4939" w:type="dxa"/>
            <w:gridSpan w:val="3"/>
            <w:vMerge w:val="restart"/>
            <w:vAlign w:val="bottom"/>
          </w:tcPr>
          <w:p w:rsidR="00CE38F7" w:rsidRDefault="00CE38F7" w:rsidP="006F5479">
            <w:pPr>
              <w:ind w:left="284"/>
            </w:pPr>
          </w:p>
        </w:tc>
      </w:tr>
      <w:tr w:rsidR="00CE38F7" w:rsidTr="006F5479">
        <w:trPr>
          <w:gridAfter w:val="1"/>
          <w:wAfter w:w="4083" w:type="dxa"/>
        </w:trPr>
        <w:tc>
          <w:tcPr>
            <w:tcW w:w="237" w:type="dxa"/>
            <w:vAlign w:val="bottom"/>
          </w:tcPr>
          <w:p w:rsidR="00CE38F7" w:rsidRDefault="00CE38F7" w:rsidP="006F5479"/>
        </w:tc>
        <w:tc>
          <w:tcPr>
            <w:tcW w:w="4939" w:type="dxa"/>
            <w:gridSpan w:val="3"/>
            <w:vMerge/>
            <w:vAlign w:val="center"/>
            <w:hideMark/>
          </w:tcPr>
          <w:p w:rsidR="00CE38F7" w:rsidRDefault="00CE38F7" w:rsidP="006F5479"/>
        </w:tc>
      </w:tr>
    </w:tbl>
    <w:p w:rsidR="00CE38F7" w:rsidRDefault="00CE38F7" w:rsidP="00CE38F7">
      <w:pPr>
        <w:spacing w:line="240" w:lineRule="exact"/>
        <w:ind w:right="-1"/>
        <w:jc w:val="center"/>
        <w:rPr>
          <w:sz w:val="28"/>
          <w:szCs w:val="28"/>
        </w:rPr>
      </w:pPr>
    </w:p>
    <w:p w:rsidR="00CE38F7" w:rsidRDefault="00CE38F7" w:rsidP="00CE38F7">
      <w:pPr>
        <w:spacing w:line="240" w:lineRule="exact"/>
        <w:ind w:right="-1"/>
        <w:jc w:val="center"/>
        <w:rPr>
          <w:sz w:val="28"/>
          <w:szCs w:val="28"/>
        </w:rPr>
      </w:pPr>
    </w:p>
    <w:p w:rsidR="00CE38F7" w:rsidRDefault="00CE38F7" w:rsidP="00CE38F7">
      <w:pPr>
        <w:spacing w:line="240" w:lineRule="exact"/>
        <w:ind w:right="-1"/>
        <w:jc w:val="center"/>
        <w:rPr>
          <w:sz w:val="28"/>
          <w:szCs w:val="28"/>
        </w:rPr>
      </w:pPr>
    </w:p>
    <w:p w:rsidR="00CE38F7" w:rsidRDefault="00CE38F7" w:rsidP="00CE38F7">
      <w:pPr>
        <w:spacing w:line="240" w:lineRule="exact"/>
        <w:ind w:right="-1"/>
        <w:jc w:val="center"/>
        <w:rPr>
          <w:sz w:val="28"/>
          <w:szCs w:val="28"/>
        </w:rPr>
      </w:pPr>
    </w:p>
    <w:p w:rsidR="00CE38F7" w:rsidRDefault="00CE38F7" w:rsidP="00CE38F7">
      <w:pPr>
        <w:spacing w:line="240" w:lineRule="exact"/>
        <w:ind w:right="-1"/>
        <w:jc w:val="center"/>
        <w:rPr>
          <w:sz w:val="28"/>
          <w:szCs w:val="28"/>
        </w:rPr>
      </w:pPr>
      <w:r>
        <w:rPr>
          <w:sz w:val="28"/>
          <w:szCs w:val="28"/>
        </w:rPr>
        <w:t>ПРЕДОСТЕРЕЖЕНИЕ</w:t>
      </w:r>
    </w:p>
    <w:p w:rsidR="00CE38F7" w:rsidRDefault="00CE38F7" w:rsidP="00CE38F7">
      <w:pPr>
        <w:spacing w:line="240" w:lineRule="exact"/>
        <w:ind w:right="-1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о недопустимости нарушения обязательных требований законодательства </w:t>
      </w:r>
    </w:p>
    <w:p w:rsidR="00CE38F7" w:rsidRDefault="00CE38F7" w:rsidP="00CE38F7">
      <w:pPr>
        <w:spacing w:line="24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Российской Федерации, законодательства Ставропольского края, муниципальных правовых актов города Ставрополя Ставропольского края</w:t>
      </w:r>
    </w:p>
    <w:p w:rsidR="00CE38F7" w:rsidRDefault="00CE38F7" w:rsidP="00CE38F7">
      <w:pPr>
        <w:spacing w:line="240" w:lineRule="exact"/>
        <w:rPr>
          <w:sz w:val="28"/>
          <w:szCs w:val="28"/>
        </w:rPr>
      </w:pPr>
    </w:p>
    <w:p w:rsidR="00CE38F7" w:rsidRDefault="00CE38F7" w:rsidP="00CE38F7">
      <w:pPr>
        <w:ind w:firstLine="851"/>
        <w:jc w:val="both"/>
        <w:rPr>
          <w:sz w:val="20"/>
          <w:szCs w:val="20"/>
          <w:u w:val="single"/>
        </w:rPr>
      </w:pPr>
      <w:r>
        <w:rPr>
          <w:sz w:val="28"/>
          <w:szCs w:val="28"/>
        </w:rPr>
        <w:t>Сообщаем Вам, что (</w:t>
      </w:r>
      <w:r>
        <w:rPr>
          <w:u w:val="single"/>
        </w:rPr>
        <w:t>указание на обязательные требования законодательства Российской Федерации, законодательства Ставропольского края, муниципальных правовых актов города Ставрополя Ставропольского края).</w:t>
      </w:r>
    </w:p>
    <w:p w:rsidR="00CE38F7" w:rsidRDefault="00CE38F7" w:rsidP="00CE38F7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>По итогам проведения мероприятия по муниципальному                              контролю в границах муниципального  образования города Ставрополя                                 Ставропольского края без взаимодействия с физическими лицами,                             юридическими лицами, индивидуальными предпринимателями,                                    состоявшегося «____» __________ 20____ г. по адресу: Ставропольский край, ______________________________________, было выявлено: (</w:t>
      </w:r>
      <w:r>
        <w:rPr>
          <w:u w:val="single"/>
        </w:rPr>
        <w:t xml:space="preserve">указывается информация о том, какие действия (бездействие) юридического лица, индивидуального предпринимателя приводят или могут привести к нарушению обязательных требований законодательства  Российской Федерации, </w:t>
      </w:r>
      <w:r>
        <w:rPr>
          <w:u w:val="single"/>
        </w:rPr>
        <w:lastRenderedPageBreak/>
        <w:t>законодательства Ставропольского края, муниципальных правовых актов города Ставрополя Ставропольского края).</w:t>
      </w:r>
    </w:p>
    <w:p w:rsidR="00CE38F7" w:rsidRDefault="00CE38F7" w:rsidP="00CE38F7">
      <w:pPr>
        <w:ind w:firstLine="85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Предлагаем Вам в срок </w:t>
      </w:r>
      <w:r>
        <w:rPr>
          <w:u w:val="single"/>
        </w:rPr>
        <w:t xml:space="preserve">(не менее 60 дней со дня направления предостережения)                      </w:t>
      </w:r>
      <w:r>
        <w:rPr>
          <w:sz w:val="28"/>
          <w:szCs w:val="28"/>
        </w:rPr>
        <w:t>принять меры по обеспечению соблюдения обязательных требований законодательства Российской Федерации,                             законодательства Ставропольского края, муниципальных правовых актов             города Ставрополя и направить уведомление об исполнении предостережения в комитет городского                   хозяйства администрации города Ставрополя.</w:t>
      </w:r>
    </w:p>
    <w:p w:rsidR="00CE38F7" w:rsidRDefault="00CE38F7" w:rsidP="00CE38F7">
      <w:pPr>
        <w:pStyle w:val="ConsPlusNormal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 xml:space="preserve">Адрес фактического местонахождения (почтовый) </w:t>
      </w:r>
      <w:r>
        <w:rPr>
          <w:rFonts w:ascii="Times New Roman" w:hAnsi="Times New Roman" w:cs="Times New Roman"/>
          <w:sz w:val="28"/>
          <w:szCs w:val="28"/>
        </w:rPr>
        <w:t>комитета                         городского хозяйства администрации города Ставрополя                     Ставропольского края</w:t>
      </w:r>
      <w:r>
        <w:rPr>
          <w:rFonts w:ascii="Times New Roman" w:hAnsi="Times New Roman" w:cs="Times New Roman"/>
          <w:bCs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 xml:space="preserve">355017, г. Ставрополь, ул. Дзержинского, д. 116В/1.                        </w:t>
      </w:r>
    </w:p>
    <w:p w:rsidR="00CE38F7" w:rsidRDefault="00CE38F7" w:rsidP="00CE38F7">
      <w:pPr>
        <w:pStyle w:val="a3"/>
        <w:spacing w:after="0"/>
        <w:ind w:left="0" w:firstLine="720"/>
        <w:jc w:val="both"/>
        <w:rPr>
          <w:i/>
          <w:sz w:val="28"/>
          <w:szCs w:val="28"/>
        </w:rPr>
      </w:pPr>
      <w:r>
        <w:rPr>
          <w:bCs/>
          <w:sz w:val="28"/>
          <w:szCs w:val="28"/>
        </w:rPr>
        <w:t xml:space="preserve">Справочные телефоны </w:t>
      </w:r>
      <w:r>
        <w:rPr>
          <w:sz w:val="28"/>
          <w:szCs w:val="28"/>
        </w:rPr>
        <w:t>комитета городского хозяйства администрации города Ставрополя</w:t>
      </w:r>
      <w:r>
        <w:rPr>
          <w:bCs/>
          <w:sz w:val="28"/>
          <w:szCs w:val="28"/>
        </w:rPr>
        <w:t>: 8(8652)</w:t>
      </w:r>
      <w:r>
        <w:rPr>
          <w:bCs/>
          <w:color w:val="000000"/>
          <w:sz w:val="28"/>
          <w:szCs w:val="28"/>
        </w:rPr>
        <w:t xml:space="preserve"> 35-44-28, </w:t>
      </w:r>
      <w:r>
        <w:rPr>
          <w:sz w:val="28"/>
          <w:szCs w:val="28"/>
        </w:rPr>
        <w:t>35-02-58, телефон/факс 35-44-12.</w:t>
      </w:r>
    </w:p>
    <w:p w:rsidR="00CE38F7" w:rsidRDefault="00CE38F7" w:rsidP="00CE38F7">
      <w:pPr>
        <w:autoSpaceDE w:val="0"/>
        <w:autoSpaceDN w:val="0"/>
        <w:adjustRightInd w:val="0"/>
        <w:ind w:firstLine="720"/>
        <w:jc w:val="both"/>
        <w:outlineLvl w:val="2"/>
        <w:rPr>
          <w:bCs/>
          <w:sz w:val="28"/>
          <w:szCs w:val="28"/>
        </w:rPr>
      </w:pPr>
      <w:r>
        <w:rPr>
          <w:bCs/>
          <w:sz w:val="28"/>
          <w:szCs w:val="28"/>
        </w:rPr>
        <w:t>Приемные дни: понедельник - пятница с 9-00 до 18-00, перерыв с 13-00 до 14-00.</w:t>
      </w:r>
    </w:p>
    <w:p w:rsidR="00CE38F7" w:rsidRDefault="00CE38F7" w:rsidP="00CE38F7">
      <w:pPr>
        <w:autoSpaceDE w:val="0"/>
        <w:autoSpaceDN w:val="0"/>
        <w:adjustRightInd w:val="0"/>
        <w:ind w:firstLine="720"/>
        <w:jc w:val="both"/>
        <w:outlineLvl w:val="2"/>
        <w:rPr>
          <w:bCs/>
          <w:sz w:val="28"/>
          <w:szCs w:val="28"/>
        </w:rPr>
      </w:pPr>
      <w:r>
        <w:rPr>
          <w:bCs/>
          <w:sz w:val="28"/>
          <w:szCs w:val="28"/>
        </w:rPr>
        <w:t>Выходные дни: суббота, воскресенье.</w:t>
      </w:r>
    </w:p>
    <w:p w:rsidR="00CE38F7" w:rsidRDefault="00CE38F7" w:rsidP="00CE38F7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Адрес электронной почты комитета городского хозяйства                   администрации города Ставрополя: </w:t>
      </w:r>
      <w:r>
        <w:rPr>
          <w:rFonts w:ascii="Times New Roman" w:hAnsi="Times New Roman" w:cs="Times New Roman"/>
          <w:sz w:val="28"/>
          <w:szCs w:val="28"/>
          <w:lang w:val="en-US"/>
        </w:rPr>
        <w:t>E</w:t>
      </w: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  <w:lang w:val="en-US"/>
        </w:rPr>
        <w:t>mail</w:t>
      </w:r>
      <w:r>
        <w:rPr>
          <w:rFonts w:ascii="Times New Roman" w:hAnsi="Times New Roman" w:cs="Times New Roman"/>
          <w:sz w:val="28"/>
          <w:szCs w:val="28"/>
        </w:rPr>
        <w:t xml:space="preserve">: </w:t>
      </w:r>
      <w:proofErr w:type="spellStart"/>
      <w:r w:rsidRPr="008C17B4">
        <w:rPr>
          <w:rFonts w:ascii="Times New Roman" w:hAnsi="Times New Roman" w:cs="Times New Roman"/>
          <w:sz w:val="28"/>
          <w:szCs w:val="28"/>
          <w:lang w:val="en-US"/>
        </w:rPr>
        <w:t>kgh</w:t>
      </w:r>
      <w:proofErr w:type="spellEnd"/>
      <w:r w:rsidRPr="008C17B4">
        <w:rPr>
          <w:rFonts w:ascii="Times New Roman" w:hAnsi="Times New Roman" w:cs="Times New Roman"/>
          <w:sz w:val="28"/>
          <w:szCs w:val="28"/>
        </w:rPr>
        <w:t>@</w:t>
      </w:r>
      <w:proofErr w:type="spellStart"/>
      <w:r w:rsidRPr="008C17B4">
        <w:rPr>
          <w:rFonts w:ascii="Times New Roman" w:hAnsi="Times New Roman" w:cs="Times New Roman"/>
          <w:sz w:val="28"/>
          <w:szCs w:val="28"/>
          <w:lang w:val="en-US"/>
        </w:rPr>
        <w:t>stavadm</w:t>
      </w:r>
      <w:proofErr w:type="spellEnd"/>
      <w:r w:rsidRPr="008C17B4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8C17B4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CE38F7" w:rsidRDefault="00CE38F7" w:rsidP="00CE38F7">
      <w:pPr>
        <w:ind w:firstLine="851"/>
        <w:jc w:val="both"/>
        <w:rPr>
          <w:sz w:val="28"/>
          <w:szCs w:val="28"/>
        </w:rPr>
      </w:pPr>
    </w:p>
    <w:p w:rsidR="00CE38F7" w:rsidRDefault="00CE38F7" w:rsidP="00CE38F7">
      <w:pPr>
        <w:ind w:firstLine="851"/>
        <w:jc w:val="both"/>
        <w:rPr>
          <w:sz w:val="28"/>
          <w:szCs w:val="28"/>
        </w:rPr>
      </w:pPr>
    </w:p>
    <w:p w:rsidR="00CE38F7" w:rsidRDefault="00CE38F7" w:rsidP="00CE38F7">
      <w:pPr>
        <w:spacing w:line="240" w:lineRule="exact"/>
        <w:rPr>
          <w:sz w:val="28"/>
          <w:szCs w:val="28"/>
        </w:rPr>
      </w:pPr>
    </w:p>
    <w:p w:rsidR="00CE38F7" w:rsidRPr="00BC2933" w:rsidRDefault="00CE38F7" w:rsidP="00CE38F7">
      <w:pPr>
        <w:suppressAutoHyphens w:val="0"/>
        <w:spacing w:line="240" w:lineRule="exact"/>
        <w:contextualSpacing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З</w:t>
      </w:r>
      <w:r w:rsidRPr="00BC2933">
        <w:rPr>
          <w:sz w:val="28"/>
          <w:szCs w:val="28"/>
          <w:lang w:eastAsia="ru-RU"/>
        </w:rPr>
        <w:t>аместител</w:t>
      </w:r>
      <w:r>
        <w:rPr>
          <w:sz w:val="28"/>
          <w:szCs w:val="28"/>
          <w:lang w:eastAsia="ru-RU"/>
        </w:rPr>
        <w:t>ь</w:t>
      </w:r>
      <w:r w:rsidRPr="00BC2933">
        <w:rPr>
          <w:sz w:val="28"/>
          <w:szCs w:val="28"/>
          <w:lang w:eastAsia="ru-RU"/>
        </w:rPr>
        <w:t xml:space="preserve"> главы администрации </w:t>
      </w:r>
    </w:p>
    <w:p w:rsidR="00CE38F7" w:rsidRPr="00BC2933" w:rsidRDefault="00CE38F7" w:rsidP="00CE38F7">
      <w:pPr>
        <w:suppressAutoHyphens w:val="0"/>
        <w:spacing w:line="240" w:lineRule="exact"/>
        <w:contextualSpacing/>
        <w:jc w:val="both"/>
        <w:rPr>
          <w:sz w:val="28"/>
          <w:szCs w:val="28"/>
          <w:lang w:eastAsia="ru-RU"/>
        </w:rPr>
      </w:pPr>
      <w:r w:rsidRPr="00BC2933">
        <w:rPr>
          <w:sz w:val="28"/>
          <w:szCs w:val="28"/>
          <w:lang w:eastAsia="ru-RU"/>
        </w:rPr>
        <w:t>города Ставр</w:t>
      </w:r>
      <w:r>
        <w:rPr>
          <w:sz w:val="28"/>
          <w:szCs w:val="28"/>
          <w:lang w:eastAsia="ru-RU"/>
        </w:rPr>
        <w:t>ополя, руководитель</w:t>
      </w:r>
      <w:r w:rsidRPr="00BC2933">
        <w:rPr>
          <w:sz w:val="28"/>
          <w:szCs w:val="28"/>
          <w:lang w:eastAsia="ru-RU"/>
        </w:rPr>
        <w:t xml:space="preserve"> </w:t>
      </w:r>
    </w:p>
    <w:p w:rsidR="00CE38F7" w:rsidRDefault="00CE38F7" w:rsidP="00CE38F7">
      <w:pPr>
        <w:suppressAutoHyphens w:val="0"/>
        <w:spacing w:line="240" w:lineRule="exact"/>
        <w:contextualSpacing/>
        <w:jc w:val="both"/>
        <w:rPr>
          <w:sz w:val="28"/>
          <w:szCs w:val="28"/>
          <w:lang w:eastAsia="ru-RU"/>
        </w:rPr>
      </w:pPr>
      <w:r>
        <w:rPr>
          <w:sz w:val="28"/>
          <w:szCs w:val="28"/>
          <w:lang w:eastAsia="ru-RU"/>
        </w:rPr>
        <w:t>комитета городского хозяйства</w:t>
      </w:r>
    </w:p>
    <w:p w:rsidR="00CE38F7" w:rsidRPr="00BC2933" w:rsidRDefault="00CE38F7" w:rsidP="00CE38F7">
      <w:pPr>
        <w:suppressAutoHyphens w:val="0"/>
        <w:spacing w:line="240" w:lineRule="exact"/>
        <w:contextualSpacing/>
        <w:jc w:val="both"/>
        <w:rPr>
          <w:sz w:val="28"/>
          <w:szCs w:val="28"/>
          <w:lang w:eastAsia="ru-RU"/>
        </w:rPr>
      </w:pPr>
      <w:r w:rsidRPr="00BC2933">
        <w:rPr>
          <w:sz w:val="28"/>
          <w:szCs w:val="28"/>
          <w:lang w:eastAsia="ru-RU"/>
        </w:rPr>
        <w:t>администрации города Ставрополя</w:t>
      </w:r>
    </w:p>
    <w:p w:rsidR="00CE38F7" w:rsidRDefault="00CE38F7" w:rsidP="00CE38F7">
      <w:pPr>
        <w:spacing w:line="240" w:lineRule="exact"/>
        <w:jc w:val="both"/>
        <w:rPr>
          <w:sz w:val="28"/>
          <w:szCs w:val="28"/>
        </w:rPr>
      </w:pPr>
      <w:r>
        <w:rPr>
          <w:sz w:val="28"/>
          <w:szCs w:val="28"/>
        </w:rPr>
        <w:t>__</w:t>
      </w:r>
    </w:p>
    <w:p w:rsidR="00CE38F7" w:rsidRPr="008C17B4" w:rsidRDefault="00CE38F7" w:rsidP="00CE38F7">
      <w:pPr>
        <w:spacing w:line="240" w:lineRule="exact"/>
        <w:jc w:val="both"/>
        <w:rPr>
          <w:sz w:val="28"/>
          <w:szCs w:val="28"/>
        </w:rPr>
      </w:pPr>
      <w:r>
        <w:t xml:space="preserve">                                                                                                                  </w:t>
      </w:r>
      <w:r>
        <w:rPr>
          <w:sz w:val="14"/>
          <w:szCs w:val="14"/>
        </w:rPr>
        <w:t>(подпись, заверенная печатью)</w:t>
      </w:r>
    </w:p>
    <w:p w:rsidR="00CE38F7" w:rsidRPr="009C4FEC" w:rsidRDefault="00CE38F7" w:rsidP="00CE38F7">
      <w:pPr>
        <w:jc w:val="both"/>
        <w:rPr>
          <w:sz w:val="16"/>
          <w:szCs w:val="16"/>
        </w:rPr>
      </w:pPr>
    </w:p>
    <w:p w:rsidR="002134FF" w:rsidRDefault="002134FF"/>
    <w:sectPr w:rsidR="002134FF" w:rsidSect="00E16FA3">
      <w:headerReference w:type="default" r:id="rId8"/>
      <w:pgSz w:w="11909" w:h="16834"/>
      <w:pgMar w:top="1418" w:right="567" w:bottom="1134" w:left="1985" w:header="720" w:footer="720" w:gutter="0"/>
      <w:cols w:space="60"/>
      <w:noEndnote/>
      <w:titlePg/>
      <w:docGrid w:linePitch="354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35DBF" w:rsidRDefault="00B35DBF" w:rsidP="00AF1E97">
      <w:r>
        <w:separator/>
      </w:r>
    </w:p>
  </w:endnote>
  <w:endnote w:type="continuationSeparator" w:id="0">
    <w:p w:rsidR="00B35DBF" w:rsidRDefault="00B35DBF" w:rsidP="00AF1E9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35DBF" w:rsidRDefault="00B35DBF" w:rsidP="00AF1E97">
      <w:r>
        <w:separator/>
      </w:r>
    </w:p>
  </w:footnote>
  <w:footnote w:type="continuationSeparator" w:id="0">
    <w:p w:rsidR="00B35DBF" w:rsidRDefault="00B35DBF" w:rsidP="00AF1E9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F1E97" w:rsidRPr="00AF1E97" w:rsidRDefault="00AF1E97" w:rsidP="00AF1E97">
    <w:pPr>
      <w:pStyle w:val="a5"/>
      <w:jc w:val="center"/>
      <w:rPr>
        <w:sz w:val="28"/>
        <w:szCs w:val="28"/>
      </w:rPr>
    </w:pPr>
    <w:r>
      <w:rPr>
        <w:sz w:val="28"/>
        <w:szCs w:val="28"/>
      </w:rPr>
      <w:t>2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30EE3"/>
    <w:rsid w:val="001151AF"/>
    <w:rsid w:val="002134FF"/>
    <w:rsid w:val="00930ACB"/>
    <w:rsid w:val="00AF1E97"/>
    <w:rsid w:val="00B35DBF"/>
    <w:rsid w:val="00C30EE3"/>
    <w:rsid w:val="00CE38F7"/>
    <w:rsid w:val="00D202D5"/>
    <w:rsid w:val="00D20900"/>
    <w:rsid w:val="00E16F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38F7"/>
    <w:pPr>
      <w:suppressAutoHyphens/>
      <w:spacing w:after="0" w:line="240" w:lineRule="auto"/>
    </w:pPr>
    <w:rPr>
      <w:rFonts w:ascii="Times New Roman" w:eastAsia="Times New Roman" w:hAnsi="Times New Roman" w:cs="Times New Roman"/>
      <w:sz w:val="26"/>
      <w:szCs w:val="26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CE38F7"/>
    <w:pPr>
      <w:suppressAutoHyphens/>
      <w:autoSpaceDE w:val="0"/>
      <w:spacing w:after="0" w:line="240" w:lineRule="auto"/>
      <w:ind w:firstLine="720"/>
    </w:pPr>
    <w:rPr>
      <w:rFonts w:ascii="Arial" w:eastAsia="Arial" w:hAnsi="Arial" w:cs="Arial"/>
      <w:sz w:val="20"/>
      <w:szCs w:val="20"/>
      <w:lang w:eastAsia="ar-SA"/>
    </w:rPr>
  </w:style>
  <w:style w:type="paragraph" w:styleId="a3">
    <w:name w:val="Body Text Indent"/>
    <w:basedOn w:val="a"/>
    <w:link w:val="a4"/>
    <w:semiHidden/>
    <w:rsid w:val="00CE38F7"/>
    <w:pPr>
      <w:spacing w:after="120"/>
      <w:ind w:left="283"/>
    </w:pPr>
  </w:style>
  <w:style w:type="character" w:customStyle="1" w:styleId="a4">
    <w:name w:val="Основной текст с отступом Знак"/>
    <w:basedOn w:val="a0"/>
    <w:link w:val="a3"/>
    <w:semiHidden/>
    <w:rsid w:val="00CE38F7"/>
    <w:rPr>
      <w:rFonts w:ascii="Times New Roman" w:eastAsia="Times New Roman" w:hAnsi="Times New Roman" w:cs="Times New Roman"/>
      <w:sz w:val="26"/>
      <w:szCs w:val="26"/>
      <w:lang w:eastAsia="ar-SA"/>
    </w:rPr>
  </w:style>
  <w:style w:type="character" w:customStyle="1" w:styleId="ConsPlusNormal0">
    <w:name w:val="ConsPlusNormal Знак"/>
    <w:link w:val="ConsPlusNormal"/>
    <w:locked/>
    <w:rsid w:val="00CE38F7"/>
    <w:rPr>
      <w:rFonts w:ascii="Arial" w:eastAsia="Arial" w:hAnsi="Arial" w:cs="Arial"/>
      <w:sz w:val="20"/>
      <w:szCs w:val="20"/>
      <w:lang w:eastAsia="ar-SA"/>
    </w:rPr>
  </w:style>
  <w:style w:type="paragraph" w:styleId="a5">
    <w:name w:val="header"/>
    <w:basedOn w:val="a"/>
    <w:link w:val="a6"/>
    <w:uiPriority w:val="99"/>
    <w:unhideWhenUsed/>
    <w:rsid w:val="00AF1E97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AF1E97"/>
    <w:rPr>
      <w:rFonts w:ascii="Times New Roman" w:eastAsia="Times New Roman" w:hAnsi="Times New Roman" w:cs="Times New Roman"/>
      <w:sz w:val="26"/>
      <w:szCs w:val="26"/>
      <w:lang w:eastAsia="ar-SA"/>
    </w:rPr>
  </w:style>
  <w:style w:type="paragraph" w:styleId="a7">
    <w:name w:val="footer"/>
    <w:basedOn w:val="a"/>
    <w:link w:val="a8"/>
    <w:uiPriority w:val="99"/>
    <w:unhideWhenUsed/>
    <w:rsid w:val="00AF1E97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AF1E97"/>
    <w:rPr>
      <w:rFonts w:ascii="Times New Roman" w:eastAsia="Times New Roman" w:hAnsi="Times New Roman" w:cs="Times New Roman"/>
      <w:sz w:val="26"/>
      <w:szCs w:val="2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oleObject" Target="embeddings/_________Microsoft_Office_Word_97_-_20031.doc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wmf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494</Words>
  <Characters>2822</Characters>
  <Application>Microsoft Office Word</Application>
  <DocSecurity>0</DocSecurity>
  <Lines>23</Lines>
  <Paragraphs>6</Paragraphs>
  <ScaleCrop>false</ScaleCrop>
  <Company/>
  <LinksUpToDate>false</LinksUpToDate>
  <CharactersWithSpaces>3310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Кобзев Евгений Васильевич</dc:creator>
  <cp:keywords/>
  <dc:description/>
  <cp:lastModifiedBy>AM.Karalnik</cp:lastModifiedBy>
  <cp:revision>5</cp:revision>
  <cp:lastPrinted>2018-08-01T12:43:00Z</cp:lastPrinted>
  <dcterms:created xsi:type="dcterms:W3CDTF">2018-07-27T07:11:00Z</dcterms:created>
  <dcterms:modified xsi:type="dcterms:W3CDTF">2018-08-01T12:43:00Z</dcterms:modified>
</cp:coreProperties>
</file>