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193F41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Ставрополя от 31.07.2013 № 2527 «Об организации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Ставрополя»</w:t>
      </w:r>
    </w:p>
    <w:p w:rsidR="003E737C" w:rsidRDefault="003E737C" w:rsidP="003E73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2A6EAA" w:rsidRDefault="003E737C" w:rsidP="003E73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г. № 273-ФЗ «О противодействии коррупции», Указом Президента Российской Федерации от 20 мая 2011 г. № 657 «О мониторинге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</w:p>
    <w:p w:rsidR="003E737C" w:rsidRDefault="003E737C" w:rsidP="003E73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E737C" w:rsidRDefault="003E737C" w:rsidP="003E737C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Ставрополя от 31.07.2013 № 2527 «Об организации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Ставрополя» следующие изменения: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слова «, за исключением вопросов, указанных в пункте 4 настоящего постановления» исключить;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признать утратившим силу;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приложении «Порядок 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мониторинга нормативных правовых актов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»: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3E737C" w:rsidRDefault="003E737C" w:rsidP="003E73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«выполнения решений Конституционного Суда Российской Федерации, Европейского Суда по правам человека, Верховного Суда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E737C" w:rsidRDefault="003E737C" w:rsidP="003E73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дополнить абзацем шестым следующего содержания:</w:t>
      </w:r>
    </w:p>
    <w:p w:rsidR="003E737C" w:rsidRDefault="003E737C" w:rsidP="003E73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«; выявления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устранения»;</w:t>
      </w:r>
    </w:p>
    <w:p w:rsidR="003E737C" w:rsidRDefault="003E737C" w:rsidP="003E737C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пункт 4 изложить в следующей редакции: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Мониторинг проводится в соответствии с ежегодным Планом мониторинга нормативных правовых актов администрации города Ставрополя, утверждаемым главой администрации города Ставрополя в форме постановления администрации города Ставрополя до 15 декабря года, предшествующего году проведения мониторинга (далее – план мониторинга).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соответствующего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поручения главы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мониторинг осуществляется без внесения изменений в план мониторинга.»;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5 изложить в следующей редакции: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 мониторинга разрабатывается и вносится комитетом правового обеспечения деятельности администрации города Ставрополя (далее – комитет правового обеспечения) на очередной календарный год до 15 ноября текущего года на основании предложений, поступающих от отраслевых (функциональных) и территориальных органов администрации города Ставрополя (далее – органы администрации города Ставрополя), институтов гражданского общества (далее – предложения).»;</w:t>
      </w:r>
      <w:proofErr w:type="gramEnd"/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6 изложить в следующей редакции: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должны содержать перечень постановлений администрации города Ставрополя, предлагаемых к включению в план мониторинга, обоснование необходимости их включения в план мониторинга, срок проведения мониторинга, наименование ответственного исполнителя.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администрации города Ставрополя при подготовке предложений учитывают в пределах своей компетенции предложения институтов гражданского общества о принятии, изменении или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(отмене) постановлений администрации города Ставрополя, поступившие в их адрес.»;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пункт 7 изложить в следующей редакции: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Предложения представляются в комитет правового обеспечения в срок до 15 октября текущего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е) пункт 8 признать утратившим силу;</w:t>
      </w:r>
    </w:p>
    <w:p w:rsidR="003E737C" w:rsidRPr="00450C11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пункты 9, 10, 11, 12, 13, 14 считать соответственно пунктами 8, 9, 10, 11, 12, 13.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3E737C" w:rsidRDefault="003E737C" w:rsidP="003E73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Default="003E737C" w:rsidP="003E737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BD608F" w:rsidRDefault="003E737C" w:rsidP="003E737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193F41" w:rsidRDefault="003E737C" w:rsidP="003E737C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3F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14CE">
        <w:rPr>
          <w:rFonts w:ascii="Times New Roman" w:hAnsi="Times New Roman" w:cs="Times New Roman"/>
          <w:sz w:val="28"/>
          <w:szCs w:val="28"/>
        </w:rPr>
        <w:t xml:space="preserve"> </w:t>
      </w:r>
      <w:r w:rsidRPr="00193F4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E737C" w:rsidRDefault="003E737C" w:rsidP="003E737C">
      <w:pPr>
        <w:tabs>
          <w:tab w:val="right" w:pos="9072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F41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2777B2" w:rsidRDefault="002777B2"/>
    <w:p w:rsidR="003E737C" w:rsidRDefault="003E737C"/>
    <w:p w:rsidR="003E737C" w:rsidRDefault="003E737C"/>
    <w:p w:rsidR="003E737C" w:rsidRDefault="003E737C"/>
    <w:p w:rsidR="003E737C" w:rsidRDefault="003E737C"/>
    <w:p w:rsidR="003E737C" w:rsidRDefault="003E737C"/>
    <w:p w:rsidR="003E737C" w:rsidRDefault="003E737C"/>
    <w:p w:rsidR="003E737C" w:rsidRDefault="003E737C"/>
    <w:p w:rsidR="003E737C" w:rsidRPr="003E737C" w:rsidRDefault="003E737C" w:rsidP="003E737C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E737C" w:rsidRPr="003E737C" w:rsidRDefault="003E737C" w:rsidP="003E737C">
      <w:pPr>
        <w:autoSpaceDE w:val="0"/>
        <w:autoSpaceDN w:val="0"/>
        <w:adjustRightInd w:val="0"/>
        <w:spacing w:line="24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Ставрополя                              «О внесении изменений в постановление администрации города Ставрополя от 31.07.2013 № 2527 «Об организации мониторинга </w:t>
      </w:r>
      <w:proofErr w:type="spellStart"/>
      <w:r w:rsidRPr="003E737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E737C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Ставрополя»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E737C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администрации города Ставрополя  «О внесении изменений в постановление администрации города Ставрополя от 31.07.2013 № 2527 «Об организации мониторинга </w:t>
      </w:r>
      <w:proofErr w:type="spellStart"/>
      <w:r w:rsidRPr="003E737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E737C"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Ставрополя» (далее соответственно – проект постановления администрации города Ставрополя, постановление № 2527) разработан в соответствии с Федеральным законом от 25 декабря 2008 г. № 273-ФЗ «О противодействии коррупции», Указом Президента Российской</w:t>
      </w:r>
      <w:proofErr w:type="gramEnd"/>
      <w:r w:rsidRPr="003E737C">
        <w:rPr>
          <w:rFonts w:ascii="Times New Roman" w:hAnsi="Times New Roman" w:cs="Times New Roman"/>
          <w:sz w:val="28"/>
          <w:szCs w:val="28"/>
        </w:rPr>
        <w:t xml:space="preserve"> Федерации от 20 мая 2011 г. № 657 «О мониторинге </w:t>
      </w:r>
      <w:proofErr w:type="spellStart"/>
      <w:r w:rsidRPr="003E737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E737C">
        <w:rPr>
          <w:rFonts w:ascii="Times New Roman" w:hAnsi="Times New Roman" w:cs="Times New Roman"/>
          <w:sz w:val="28"/>
          <w:szCs w:val="28"/>
        </w:rPr>
        <w:t xml:space="preserve"> в Российской Федерации».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 xml:space="preserve">В связи с упразднением жилищного управления администрации города Ставрополя и передачей </w:t>
      </w:r>
      <w:proofErr w:type="gramStart"/>
      <w:r w:rsidRPr="003E737C">
        <w:rPr>
          <w:rFonts w:ascii="Times New Roman" w:hAnsi="Times New Roman" w:cs="Times New Roman"/>
          <w:sz w:val="28"/>
          <w:szCs w:val="28"/>
        </w:rPr>
        <w:t>полномочий данного органа администрации города Ставрополя</w:t>
      </w:r>
      <w:proofErr w:type="gramEnd"/>
      <w:r w:rsidRPr="003E737C">
        <w:rPr>
          <w:rFonts w:ascii="Times New Roman" w:hAnsi="Times New Roman" w:cs="Times New Roman"/>
          <w:sz w:val="28"/>
          <w:szCs w:val="28"/>
        </w:rPr>
        <w:t xml:space="preserve"> с 2014 года комитету городского хозяйства администрации города Ставрополя проектом постановления администрации города Ставрополя предусматривается внесение изменения в пункт 3 и признание утратившим силу пункта 4 постановления № 2527.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>Также проектом постановления администрации города Ставрополя вносят изменения в приложение к постановлению № 2527, а именно: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>в пункт 2: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>в связи с упразднением в 2014 году Высшего Арбитражного Суда Российской Федерации, необходимостью в дополнении Европейским Судом по правам человека;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E737C">
        <w:rPr>
          <w:rFonts w:ascii="Times New Roman" w:hAnsi="Times New Roman" w:cs="Times New Roman"/>
          <w:sz w:val="28"/>
          <w:szCs w:val="28"/>
        </w:rPr>
        <w:t xml:space="preserve">необходимостью дополнить новым абзацем, которым предусматривается целью проведения мониторинга нормативных правовых актов администрации города Ставрополя выявление </w:t>
      </w:r>
      <w:proofErr w:type="spellStart"/>
      <w:r w:rsidRPr="003E737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E737C">
        <w:rPr>
          <w:rFonts w:ascii="Times New Roman" w:hAnsi="Times New Roman" w:cs="Times New Roman"/>
          <w:sz w:val="28"/>
          <w:szCs w:val="28"/>
        </w:rPr>
        <w:t xml:space="preserve"> факторов и их последующее устранение, что обусловлено частью 4 статьи 3 Федерального закона от 17 июля 2009 г. № 172-ФЗ «Об антикоррупционной экспертизе нормативных правовых актов и проектов нормативных правовых актов», Положением о мониторинге </w:t>
      </w:r>
      <w:proofErr w:type="spellStart"/>
      <w:r w:rsidRPr="003E737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3E737C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утвержденным Указом Президента Российской Федерации от</w:t>
      </w:r>
      <w:proofErr w:type="gramEnd"/>
      <w:r w:rsidRPr="003E737C">
        <w:rPr>
          <w:rFonts w:ascii="Times New Roman" w:hAnsi="Times New Roman" w:cs="Times New Roman"/>
          <w:sz w:val="28"/>
          <w:szCs w:val="28"/>
        </w:rPr>
        <w:t xml:space="preserve">         20 мая 2011 г. № 657;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 xml:space="preserve">пункты 4-7 излагаются в новой редакции в целях конкретизации порядка разработки, внесения и утверждения ежегодного </w:t>
      </w:r>
      <w:proofErr w:type="gramStart"/>
      <w:r w:rsidRPr="003E737C">
        <w:rPr>
          <w:rFonts w:ascii="Times New Roman" w:hAnsi="Times New Roman" w:cs="Times New Roman"/>
          <w:sz w:val="28"/>
          <w:szCs w:val="28"/>
        </w:rPr>
        <w:t>Плана мониторинга нормативных правовых актов администрации города Ставрополя</w:t>
      </w:r>
      <w:proofErr w:type="gramEnd"/>
      <w:r w:rsidRPr="003E737C">
        <w:rPr>
          <w:rFonts w:ascii="Times New Roman" w:hAnsi="Times New Roman" w:cs="Times New Roman"/>
          <w:sz w:val="28"/>
          <w:szCs w:val="28"/>
        </w:rPr>
        <w:t>;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>пункт 8 признается утратившим силу в связи с изложением в новой редакции пунктов 4-7, в целях исключения дублирования норм;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 w:rsidRPr="003E737C">
        <w:rPr>
          <w:rFonts w:ascii="Times New Roman" w:hAnsi="Times New Roman" w:cs="Times New Roman"/>
          <w:sz w:val="28"/>
          <w:szCs w:val="28"/>
        </w:rPr>
        <w:t>признанием</w:t>
      </w:r>
      <w:proofErr w:type="gramEnd"/>
      <w:r w:rsidRPr="003E737C">
        <w:rPr>
          <w:rFonts w:ascii="Times New Roman" w:hAnsi="Times New Roman" w:cs="Times New Roman"/>
          <w:sz w:val="28"/>
          <w:szCs w:val="28"/>
        </w:rPr>
        <w:t xml:space="preserve"> утратившим силу пункта 8 изменяется нумерация пунктов 9-14 на 8-13.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737C">
        <w:rPr>
          <w:rFonts w:ascii="Times New Roman" w:hAnsi="Times New Roman" w:cs="Times New Roman"/>
          <w:sz w:val="28"/>
          <w:szCs w:val="28"/>
        </w:rPr>
        <w:lastRenderedPageBreak/>
        <w:t xml:space="preserve">В указанном проекте постановления администрации города Ставрополя </w:t>
      </w:r>
      <w:proofErr w:type="spellStart"/>
      <w:r w:rsidRPr="003E737C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3E737C">
        <w:rPr>
          <w:rFonts w:ascii="Times New Roman" w:hAnsi="Times New Roman" w:cs="Times New Roman"/>
          <w:sz w:val="28"/>
          <w:szCs w:val="28"/>
        </w:rPr>
        <w:t xml:space="preserve"> факторы отсутствуют.</w:t>
      </w: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737C" w:rsidRPr="003E737C" w:rsidRDefault="003E737C" w:rsidP="003E737C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737C" w:rsidRPr="003E737C" w:rsidSect="00A95B1F">
      <w:headerReference w:type="default" r:id="rId4"/>
      <w:pgSz w:w="11905" w:h="16838" w:code="9"/>
      <w:pgMar w:top="1134" w:right="423" w:bottom="1134" w:left="1985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53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5B1F" w:rsidRDefault="003E737C">
        <w:pPr>
          <w:pStyle w:val="a3"/>
          <w:jc w:val="center"/>
        </w:pPr>
        <w:r w:rsidRPr="00A95B1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5B1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95B1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45C7" w:rsidRDefault="003E73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37C"/>
    <w:rsid w:val="001C4993"/>
    <w:rsid w:val="00212B69"/>
    <w:rsid w:val="002777B2"/>
    <w:rsid w:val="003E737C"/>
    <w:rsid w:val="00456AB2"/>
    <w:rsid w:val="007962B7"/>
    <w:rsid w:val="009B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37C"/>
  </w:style>
  <w:style w:type="paragraph" w:customStyle="1" w:styleId="ConsPlusNormal">
    <w:name w:val="ConsPlusNormal"/>
    <w:rsid w:val="003E73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5491</Characters>
  <Application>Microsoft Office Word</Application>
  <DocSecurity>0</DocSecurity>
  <Lines>45</Lines>
  <Paragraphs>12</Paragraphs>
  <ScaleCrop>false</ScaleCrop>
  <Company>Администрация городв Ставрополя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EV.Braun</dc:creator>
  <cp:keywords/>
  <dc:description/>
  <cp:lastModifiedBy>EV.Braun</cp:lastModifiedBy>
  <cp:revision>2</cp:revision>
  <dcterms:created xsi:type="dcterms:W3CDTF">2016-03-18T16:03:00Z</dcterms:created>
  <dcterms:modified xsi:type="dcterms:W3CDTF">2016-03-18T16:05:00Z</dcterms:modified>
</cp:coreProperties>
</file>