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6B" w:rsidRPr="007B10CE" w:rsidRDefault="00D4106B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B00" w:rsidRPr="007B10CE" w:rsidRDefault="004E6B00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4BC7" w:rsidRDefault="00994BC7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492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2397" w:rsidRDefault="00942397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5F7" w:rsidRPr="00FA05F7" w:rsidRDefault="00FA05F7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37C" w:rsidRDefault="007E537C" w:rsidP="007E53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</w:p>
    <w:p w:rsidR="00942397" w:rsidRDefault="00942397" w:rsidP="007E53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B00" w:rsidRDefault="007E537C" w:rsidP="00942397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9B5E80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</w:t>
      </w:r>
      <w:r w:rsidR="009B5E80"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9B5E8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октября 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2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E537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7E537C" w:rsidRPr="006E7594" w:rsidRDefault="007E537C" w:rsidP="00942397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37C" w:rsidRDefault="007E537C" w:rsidP="007E537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E537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E537C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E537C" w:rsidRPr="007E537C" w:rsidRDefault="007E537C" w:rsidP="007E537C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37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30.08.2016 № 2043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3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E537C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7E537C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6E7594" w:rsidRDefault="00D7028A" w:rsidP="00113E2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113E2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113E2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6174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10489" w:rsidRDefault="00F10489" w:rsidP="000271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397" w:rsidRDefault="00C24397" w:rsidP="000271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16B" w:rsidRDefault="0002716B" w:rsidP="000271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16B" w:rsidRDefault="0002716B" w:rsidP="0002716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2716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А.Х. </w:t>
      </w:r>
      <w:proofErr w:type="spellStart"/>
      <w:r w:rsidRPr="006E7594">
        <w:rPr>
          <w:rFonts w:ascii="Times New Roman" w:hAnsi="Times New Roman" w:cs="Times New Roman"/>
          <w:snapToGrid w:val="0"/>
          <w:sz w:val="28"/>
          <w:szCs w:val="28"/>
        </w:rPr>
        <w:t>Джатдоев</w:t>
      </w:r>
      <w:proofErr w:type="spellEnd"/>
    </w:p>
    <w:p w:rsidR="00C24397" w:rsidRPr="006E7594" w:rsidRDefault="00C24397" w:rsidP="00994BC7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16B" w:rsidRDefault="0002716B" w:rsidP="003F06D3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2716B" w:rsidSect="0002716B">
          <w:headerReference w:type="default" r:id="rId9"/>
          <w:pgSz w:w="11906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7E537C" w:rsidRDefault="007E537C" w:rsidP="0002716B">
      <w:pPr>
        <w:tabs>
          <w:tab w:val="right" w:pos="9072"/>
        </w:tabs>
        <w:spacing w:after="0" w:line="240" w:lineRule="exact"/>
        <w:ind w:firstLine="5245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03582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Приложение  </w:t>
      </w:r>
    </w:p>
    <w:p w:rsidR="0002716B" w:rsidRPr="00035823" w:rsidRDefault="0002716B" w:rsidP="0002716B">
      <w:pPr>
        <w:tabs>
          <w:tab w:val="right" w:pos="9072"/>
        </w:tabs>
        <w:spacing w:after="0" w:line="240" w:lineRule="exact"/>
        <w:ind w:firstLine="5245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7E537C" w:rsidRPr="00035823" w:rsidRDefault="007E537C" w:rsidP="0002716B">
      <w:pPr>
        <w:tabs>
          <w:tab w:val="right" w:pos="9072"/>
        </w:tabs>
        <w:spacing w:after="0" w:line="240" w:lineRule="exact"/>
        <w:ind w:firstLine="5245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035823">
        <w:rPr>
          <w:rFonts w:ascii="Times New Roman" w:hAnsi="Times New Roman" w:cs="Times New Roman"/>
          <w:snapToGrid w:val="0"/>
          <w:sz w:val="28"/>
          <w:szCs w:val="28"/>
        </w:rPr>
        <w:t xml:space="preserve">к постановлению </w:t>
      </w:r>
      <w:r w:rsidR="0002716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35823">
        <w:rPr>
          <w:rFonts w:ascii="Times New Roman" w:hAnsi="Times New Roman" w:cs="Times New Roman"/>
          <w:snapToGrid w:val="0"/>
          <w:sz w:val="28"/>
          <w:szCs w:val="28"/>
        </w:rPr>
        <w:t>дминистрации</w:t>
      </w:r>
    </w:p>
    <w:p w:rsidR="007E537C" w:rsidRPr="00035823" w:rsidRDefault="007E537C" w:rsidP="0002716B">
      <w:pPr>
        <w:tabs>
          <w:tab w:val="right" w:pos="9072"/>
        </w:tabs>
        <w:spacing w:after="0" w:line="240" w:lineRule="exact"/>
        <w:ind w:firstLine="5245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035823">
        <w:rPr>
          <w:rFonts w:ascii="Times New Roman" w:hAnsi="Times New Roman" w:cs="Times New Roman"/>
          <w:snapToGrid w:val="0"/>
          <w:sz w:val="28"/>
          <w:szCs w:val="28"/>
        </w:rPr>
        <w:t>города Ставрополя</w:t>
      </w:r>
    </w:p>
    <w:p w:rsidR="007E537C" w:rsidRDefault="007E537C" w:rsidP="0002716B">
      <w:pPr>
        <w:tabs>
          <w:tab w:val="right" w:pos="9072"/>
        </w:tabs>
        <w:spacing w:after="0" w:line="240" w:lineRule="exact"/>
        <w:ind w:firstLine="5245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035823">
        <w:rPr>
          <w:rFonts w:ascii="Times New Roman" w:hAnsi="Times New Roman" w:cs="Times New Roman"/>
          <w:snapToGrid w:val="0"/>
          <w:sz w:val="28"/>
          <w:szCs w:val="28"/>
        </w:rPr>
        <w:t>от                         №</w:t>
      </w:r>
    </w:p>
    <w:p w:rsidR="007E537C" w:rsidRDefault="007E537C" w:rsidP="007E537C">
      <w:pPr>
        <w:tabs>
          <w:tab w:val="right" w:pos="9072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7E537C" w:rsidRDefault="007E537C" w:rsidP="007E537C">
      <w:pPr>
        <w:tabs>
          <w:tab w:val="right" w:pos="9072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7E537C" w:rsidRDefault="007E537C" w:rsidP="007E537C">
      <w:pPr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96408">
        <w:rPr>
          <w:rFonts w:ascii="Times New Roman" w:hAnsi="Times New Roman" w:cs="Times New Roman"/>
          <w:snapToGrid w:val="0"/>
          <w:sz w:val="28"/>
          <w:szCs w:val="28"/>
        </w:rPr>
        <w:t>П</w:t>
      </w:r>
      <w:r>
        <w:rPr>
          <w:rFonts w:ascii="Times New Roman" w:hAnsi="Times New Roman" w:cs="Times New Roman"/>
          <w:snapToGrid w:val="0"/>
          <w:sz w:val="28"/>
          <w:szCs w:val="28"/>
        </w:rPr>
        <w:t>ОРЯДОК</w:t>
      </w:r>
    </w:p>
    <w:p w:rsidR="007E537C" w:rsidRDefault="007E537C" w:rsidP="007E537C">
      <w:pPr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E537C">
        <w:rPr>
          <w:rFonts w:ascii="Times New Roman" w:hAnsi="Times New Roman" w:cs="Times New Roman"/>
          <w:snapToGrid w:val="0"/>
          <w:sz w:val="28"/>
          <w:szCs w:val="28"/>
        </w:rPr>
        <w:t>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</w:p>
    <w:p w:rsidR="007E537C" w:rsidRDefault="007E537C" w:rsidP="007E537C">
      <w:pPr>
        <w:tabs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7E537C" w:rsidRDefault="0002716B" w:rsidP="007E537C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1. </w:t>
      </w:r>
      <w:proofErr w:type="gramStart"/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>Настоящий Порядок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 в соответствии с частью 4 статьи 2, пунктом 27 части 1 статьи 3 Федерального закона </w:t>
      </w:r>
      <w:r w:rsidR="006174F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>от</w:t>
      </w:r>
      <w:r w:rsidR="00C243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>13 июля 2015 г</w:t>
      </w:r>
      <w:r w:rsidR="006174F5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 xml:space="preserve"> 220-ФЗ 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>Об организации регулярных перевозок пассажиров и багажа автомобильным</w:t>
      </w:r>
      <w:proofErr w:type="gramEnd"/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7E537C" w:rsidRPr="007E537C">
        <w:rPr>
          <w:rFonts w:ascii="Times New Roman" w:hAnsi="Times New Roman" w:cs="Times New Roman"/>
          <w:snapToGrid w:val="0"/>
          <w:sz w:val="28"/>
          <w:szCs w:val="28"/>
        </w:rPr>
        <w:t xml:space="preserve"> в целях регулирования отношений по организации регулярных перевозок пассажиров и багажа </w:t>
      </w:r>
      <w:r w:rsidR="000714C1" w:rsidRPr="000714C1">
        <w:rPr>
          <w:rFonts w:ascii="Times New Roman" w:hAnsi="Times New Roman" w:cs="Times New Roman"/>
          <w:snapToGrid w:val="0"/>
          <w:sz w:val="28"/>
          <w:szCs w:val="28"/>
        </w:rPr>
        <w:t>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 xml:space="preserve"> (далее соответственно –</w:t>
      </w:r>
      <w:r w:rsidR="00F613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 xml:space="preserve">Порядок, </w:t>
      </w:r>
      <w:r w:rsidR="00784E71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планирования регулярных перевозок, </w:t>
      </w:r>
      <w:r w:rsidR="000714C1">
        <w:rPr>
          <w:rFonts w:ascii="Times New Roman" w:hAnsi="Times New Roman" w:cs="Times New Roman"/>
          <w:snapToGrid w:val="0"/>
          <w:sz w:val="28"/>
          <w:szCs w:val="28"/>
        </w:rPr>
        <w:t>регулярные перевозки, маршрут).</w:t>
      </w:r>
      <w:proofErr w:type="gramEnd"/>
    </w:p>
    <w:p w:rsidR="000714C1" w:rsidRDefault="000714C1" w:rsidP="007E537C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2. 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>Настоящий Порядок устанавливает процедуру подготовки, утверждения документа планирования регулярных перевозок, требования к содержанию и срок действия документа планирования регулярных перевозок, а также основания и процедуру внесения изменений в документ планирования регулярных перевозок.</w:t>
      </w:r>
    </w:p>
    <w:p w:rsidR="000714C1" w:rsidRDefault="000714C1" w:rsidP="007E537C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3. 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0714C1" w:rsidRDefault="000714C1" w:rsidP="007E537C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4. 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>Подготовку документа планирования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регулярных перевозок</w:t>
      </w:r>
      <w:r w:rsidR="00F61333">
        <w:rPr>
          <w:rFonts w:ascii="Times New Roman" w:hAnsi="Times New Roman" w:cs="Times New Roman"/>
          <w:snapToGrid w:val="0"/>
          <w:sz w:val="28"/>
          <w:szCs w:val="28"/>
        </w:rPr>
        <w:t>, а также</w:t>
      </w:r>
      <w:r w:rsidR="00F61333" w:rsidRPr="000714C1">
        <w:rPr>
          <w:rFonts w:ascii="Times New Roman" w:hAnsi="Times New Roman" w:cs="Times New Roman"/>
          <w:snapToGrid w:val="0"/>
          <w:sz w:val="28"/>
          <w:szCs w:val="28"/>
        </w:rPr>
        <w:t xml:space="preserve"> внесение 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>изменений в него осуществляет комитет городского хозяйства администра</w:t>
      </w:r>
      <w:r w:rsidR="00F61333">
        <w:rPr>
          <w:rFonts w:ascii="Times New Roman" w:hAnsi="Times New Roman" w:cs="Times New Roman"/>
          <w:snapToGrid w:val="0"/>
          <w:sz w:val="28"/>
          <w:szCs w:val="28"/>
        </w:rPr>
        <w:t>ции города Ставрополя.</w:t>
      </w:r>
    </w:p>
    <w:p w:rsidR="000714C1" w:rsidRDefault="000714C1" w:rsidP="007E537C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5. 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планирования регулярных перевозок утверждается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форме 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714C1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города Ставрополя.</w:t>
      </w:r>
    </w:p>
    <w:p w:rsidR="00FC6008" w:rsidRPr="00FC6008" w:rsidRDefault="009B5E80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FC600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FC6008" w:rsidRPr="00FC6008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планирования регулярных перевозок </w:t>
      </w:r>
      <w:r w:rsidR="00AF0828">
        <w:rPr>
          <w:rFonts w:ascii="Times New Roman" w:hAnsi="Times New Roman" w:cs="Times New Roman"/>
          <w:snapToGrid w:val="0"/>
          <w:sz w:val="28"/>
          <w:szCs w:val="28"/>
        </w:rPr>
        <w:t>содержит</w:t>
      </w:r>
      <w:r w:rsidR="00FC6008" w:rsidRPr="00FC6008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1A536A" w:rsidRDefault="00AF0828" w:rsidP="00AF082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0828"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1A536A" w:rsidRPr="001A536A">
        <w:rPr>
          <w:rFonts w:ascii="Times New Roman" w:hAnsi="Times New Roman" w:cs="Times New Roman"/>
          <w:snapToGrid w:val="0"/>
          <w:sz w:val="28"/>
          <w:szCs w:val="28"/>
        </w:rPr>
        <w:t>перечень мероприятий по развитию регулярных перевозок по муниципальным маршрутам;</w:t>
      </w:r>
    </w:p>
    <w:p w:rsidR="001A536A" w:rsidRDefault="00AF0828" w:rsidP="00AF082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082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2) </w:t>
      </w:r>
      <w:r w:rsidR="001A536A" w:rsidRPr="001A536A">
        <w:rPr>
          <w:rFonts w:ascii="Times New Roman" w:hAnsi="Times New Roman" w:cs="Times New Roman"/>
          <w:snapToGrid w:val="0"/>
          <w:sz w:val="28"/>
          <w:szCs w:val="28"/>
        </w:rPr>
        <w:t>перечень (реестр) маршрутов регулярных перевозок, в отношении которых предусматривается изменение вида регулярных перевозок</w:t>
      </w:r>
      <w:r w:rsidR="004F404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36DAB" w:rsidRDefault="00AF0828" w:rsidP="00AF082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0828">
        <w:rPr>
          <w:rFonts w:ascii="Times New Roman" w:hAnsi="Times New Roman" w:cs="Times New Roman"/>
          <w:snapToGrid w:val="0"/>
          <w:sz w:val="28"/>
          <w:szCs w:val="28"/>
        </w:rPr>
        <w:t xml:space="preserve">3) </w:t>
      </w:r>
      <w:r w:rsidR="00E36DAB">
        <w:rPr>
          <w:rFonts w:ascii="Times New Roman" w:hAnsi="Times New Roman" w:cs="Times New Roman"/>
          <w:snapToGrid w:val="0"/>
          <w:sz w:val="28"/>
          <w:szCs w:val="28"/>
        </w:rPr>
        <w:t>сроки реализации мероприятий, указанных в подпунктах 1, 2 настоящего пункта.</w:t>
      </w:r>
    </w:p>
    <w:p w:rsidR="00784E71" w:rsidRDefault="00E36DAB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784E71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планирования регулярных перевозок утверждается на </w:t>
      </w:r>
      <w:r w:rsidR="00784E71">
        <w:rPr>
          <w:rFonts w:ascii="Times New Roman" w:hAnsi="Times New Roman" w:cs="Times New Roman"/>
          <w:snapToGrid w:val="0"/>
          <w:sz w:val="28"/>
          <w:szCs w:val="28"/>
        </w:rPr>
        <w:t xml:space="preserve">               три года</w:t>
      </w:r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84E71" w:rsidRDefault="00E36DAB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. До истечения </w:t>
      </w:r>
      <w:proofErr w:type="gramStart"/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>срока действия документа планирования регулярных перевозок</w:t>
      </w:r>
      <w:proofErr w:type="gramEnd"/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 в него могут быть внесены изменения</w:t>
      </w:r>
      <w:r w:rsidR="00A67E2E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следующим основаниям</w:t>
      </w:r>
      <w:r w:rsidR="00784E71" w:rsidRPr="00784E71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84E71" w:rsidRDefault="00784E71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 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инфраструктуры в </w:t>
      </w:r>
      <w:r>
        <w:rPr>
          <w:rFonts w:ascii="Times New Roman" w:hAnsi="Times New Roman" w:cs="Times New Roman"/>
          <w:snapToGrid w:val="0"/>
          <w:sz w:val="28"/>
          <w:szCs w:val="28"/>
        </w:rPr>
        <w:t>городе Ставрополе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 (строительство новых районов жилой застройки, объектов коммунально-бытового и социально-культурного назначения);</w:t>
      </w:r>
    </w:p>
    <w:p w:rsidR="00784E71" w:rsidRDefault="00784E71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 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>развитие улично-д</w:t>
      </w:r>
      <w:r w:rsidR="00F61333">
        <w:rPr>
          <w:rFonts w:ascii="Times New Roman" w:hAnsi="Times New Roman" w:cs="Times New Roman"/>
          <w:snapToGrid w:val="0"/>
          <w:sz w:val="28"/>
          <w:szCs w:val="28"/>
        </w:rPr>
        <w:t>орожной сети и (или) изменения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 п</w:t>
      </w:r>
      <w:r w:rsidR="00F61333">
        <w:rPr>
          <w:rFonts w:ascii="Times New Roman" w:hAnsi="Times New Roman" w:cs="Times New Roman"/>
          <w:snapToGrid w:val="0"/>
          <w:sz w:val="28"/>
          <w:szCs w:val="28"/>
        </w:rPr>
        <w:t>ассажиропотоков, подтвержденные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транспортными обследованиями;</w:t>
      </w:r>
    </w:p>
    <w:p w:rsidR="00784E71" w:rsidRPr="00784E71" w:rsidRDefault="00784E71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3) 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>изменения условий, влияющих на безопасность дорожного движения;</w:t>
      </w:r>
    </w:p>
    <w:p w:rsidR="00784E71" w:rsidRDefault="00784E71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4) 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необходимость приведения документа планирования регулярных перевозок в соответствие с принятой программой комплексного развития транспортной инфраструктуры </w:t>
      </w:r>
      <w:r>
        <w:rPr>
          <w:rFonts w:ascii="Times New Roman" w:hAnsi="Times New Roman" w:cs="Times New Roman"/>
          <w:snapToGrid w:val="0"/>
          <w:sz w:val="28"/>
          <w:szCs w:val="28"/>
        </w:rPr>
        <w:t>на территории города Ставрополя</w:t>
      </w:r>
      <w:r w:rsidRPr="00784E71">
        <w:rPr>
          <w:rFonts w:ascii="Times New Roman" w:hAnsi="Times New Roman" w:cs="Times New Roman"/>
          <w:snapToGrid w:val="0"/>
          <w:sz w:val="28"/>
          <w:szCs w:val="28"/>
        </w:rPr>
        <w:t xml:space="preserve"> (изменениями в такую программу)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84E71" w:rsidRDefault="0079299A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2D7A">
        <w:rPr>
          <w:rFonts w:ascii="Times New Roman" w:hAnsi="Times New Roman" w:cs="Times New Roman"/>
          <w:snapToGrid w:val="0"/>
          <w:sz w:val="28"/>
          <w:szCs w:val="28"/>
        </w:rPr>
        <w:t>5) решения (предписания) контрольно-надзорных и судебных органов</w:t>
      </w:r>
      <w:r w:rsidR="004F404F" w:rsidRPr="00F52D7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84E71" w:rsidRDefault="00E36DAB" w:rsidP="00FC6008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784E7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C82A54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планирования регулярных перевозок подлежит </w:t>
      </w:r>
      <w:r w:rsidR="00C82A54" w:rsidRPr="00C82A54">
        <w:rPr>
          <w:rFonts w:ascii="Times New Roman" w:hAnsi="Times New Roman" w:cs="Times New Roman"/>
          <w:snapToGrid w:val="0"/>
          <w:sz w:val="28"/>
          <w:szCs w:val="28"/>
        </w:rPr>
        <w:t>оценк</w:t>
      </w:r>
      <w:r w:rsidR="00C82A5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82A54" w:rsidRPr="00C82A54">
        <w:rPr>
          <w:rFonts w:ascii="Times New Roman" w:hAnsi="Times New Roman" w:cs="Times New Roman"/>
          <w:snapToGrid w:val="0"/>
          <w:sz w:val="28"/>
          <w:szCs w:val="28"/>
        </w:rPr>
        <w:t xml:space="preserve"> регулирующего воздействия</w:t>
      </w:r>
      <w:r w:rsidR="00C82A54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9B5E80">
        <w:rPr>
          <w:rFonts w:ascii="Times New Roman" w:hAnsi="Times New Roman" w:cs="Times New Roman"/>
          <w:snapToGrid w:val="0"/>
          <w:sz w:val="28"/>
          <w:szCs w:val="28"/>
        </w:rPr>
        <w:t>порядке, установленн</w:t>
      </w:r>
      <w:r w:rsidR="006174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9B5E80">
        <w:rPr>
          <w:rFonts w:ascii="Times New Roman" w:hAnsi="Times New Roman" w:cs="Times New Roman"/>
          <w:snapToGrid w:val="0"/>
          <w:sz w:val="28"/>
          <w:szCs w:val="28"/>
        </w:rPr>
        <w:t xml:space="preserve">м </w:t>
      </w:r>
      <w:r w:rsidR="00C82A54">
        <w:rPr>
          <w:rFonts w:ascii="Times New Roman" w:hAnsi="Times New Roman" w:cs="Times New Roman"/>
          <w:snapToGrid w:val="0"/>
          <w:sz w:val="28"/>
          <w:szCs w:val="28"/>
        </w:rPr>
        <w:t>правовым актом администрации города Ставрополя.</w:t>
      </w:r>
    </w:p>
    <w:p w:rsidR="007E537C" w:rsidRDefault="007E537C" w:rsidP="0002716B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82A54" w:rsidRDefault="00C82A54" w:rsidP="0002716B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82A54" w:rsidRDefault="00C82A54" w:rsidP="0002716B">
      <w:pPr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E537C" w:rsidRDefault="007E537C" w:rsidP="007E537C">
      <w:pPr>
        <w:widowControl w:val="0"/>
        <w:tabs>
          <w:tab w:val="right" w:pos="9072"/>
        </w:tabs>
        <w:spacing w:after="0" w:line="240" w:lineRule="exact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Первый заместитель главы</w:t>
      </w:r>
    </w:p>
    <w:p w:rsidR="006F58FF" w:rsidRPr="007B10CE" w:rsidRDefault="007E537C" w:rsidP="00C82A54">
      <w:pPr>
        <w:widowControl w:val="0"/>
        <w:tabs>
          <w:tab w:val="right" w:pos="9072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администрации горо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да Ставрополя                      </w:t>
      </w:r>
      <w:r w:rsidR="00C243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Ю.В.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Белолапенко</w:t>
      </w:r>
      <w:proofErr w:type="spellEnd"/>
    </w:p>
    <w:sectPr w:rsidR="006F58FF" w:rsidRPr="007B10CE" w:rsidSect="0002716B">
      <w:pgSz w:w="11906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C7" w:rsidRDefault="001641C7" w:rsidP="00114E1B">
      <w:pPr>
        <w:spacing w:after="0" w:line="240" w:lineRule="auto"/>
      </w:pPr>
      <w:r>
        <w:separator/>
      </w:r>
    </w:p>
  </w:endnote>
  <w:endnote w:type="continuationSeparator" w:id="0">
    <w:p w:rsidR="001641C7" w:rsidRDefault="001641C7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C7" w:rsidRDefault="001641C7" w:rsidP="00114E1B">
      <w:pPr>
        <w:spacing w:after="0" w:line="240" w:lineRule="auto"/>
      </w:pPr>
      <w:r>
        <w:separator/>
      </w:r>
    </w:p>
  </w:footnote>
  <w:footnote w:type="continuationSeparator" w:id="0">
    <w:p w:rsidR="001641C7" w:rsidRDefault="001641C7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830516133"/>
      <w:docPartObj>
        <w:docPartGallery w:val="Page Numbers (Top of Page)"/>
        <w:docPartUnique/>
      </w:docPartObj>
    </w:sdtPr>
    <w:sdtEndPr/>
    <w:sdtContent>
      <w:p w:rsidR="0002716B" w:rsidRPr="0002716B" w:rsidRDefault="005921B3">
        <w:pPr>
          <w:pStyle w:val="a5"/>
          <w:jc w:val="center"/>
          <w:rPr>
            <w:sz w:val="28"/>
            <w:szCs w:val="28"/>
          </w:rPr>
        </w:pPr>
        <w:r w:rsidRPr="0002716B">
          <w:rPr>
            <w:sz w:val="28"/>
            <w:szCs w:val="28"/>
          </w:rPr>
          <w:fldChar w:fldCharType="begin"/>
        </w:r>
        <w:r w:rsidR="0002716B" w:rsidRPr="0002716B">
          <w:rPr>
            <w:sz w:val="28"/>
            <w:szCs w:val="28"/>
          </w:rPr>
          <w:instrText>PAGE   \* MERGEFORMAT</w:instrText>
        </w:r>
        <w:r w:rsidRPr="0002716B">
          <w:rPr>
            <w:sz w:val="28"/>
            <w:szCs w:val="28"/>
          </w:rPr>
          <w:fldChar w:fldCharType="separate"/>
        </w:r>
        <w:r w:rsidR="00F52D7A">
          <w:rPr>
            <w:noProof/>
            <w:sz w:val="28"/>
            <w:szCs w:val="28"/>
          </w:rPr>
          <w:t>2</w:t>
        </w:r>
        <w:r w:rsidRPr="0002716B">
          <w:rPr>
            <w:sz w:val="28"/>
            <w:szCs w:val="28"/>
          </w:rPr>
          <w:fldChar w:fldCharType="end"/>
        </w:r>
      </w:p>
    </w:sdtContent>
  </w:sdt>
  <w:p w:rsidR="00994BC7" w:rsidRDefault="00994B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48339A5"/>
    <w:multiLevelType w:val="multilevel"/>
    <w:tmpl w:val="86BEBA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00448"/>
    <w:rsid w:val="00003979"/>
    <w:rsid w:val="00007966"/>
    <w:rsid w:val="000147AA"/>
    <w:rsid w:val="0002716B"/>
    <w:rsid w:val="00034564"/>
    <w:rsid w:val="0003476B"/>
    <w:rsid w:val="00035153"/>
    <w:rsid w:val="00035823"/>
    <w:rsid w:val="000406FD"/>
    <w:rsid w:val="00042C05"/>
    <w:rsid w:val="00052E0C"/>
    <w:rsid w:val="0005349E"/>
    <w:rsid w:val="00061052"/>
    <w:rsid w:val="00061831"/>
    <w:rsid w:val="00071279"/>
    <w:rsid w:val="000714C1"/>
    <w:rsid w:val="00072D51"/>
    <w:rsid w:val="0007417E"/>
    <w:rsid w:val="00081916"/>
    <w:rsid w:val="00085567"/>
    <w:rsid w:val="000950A8"/>
    <w:rsid w:val="000B3FD1"/>
    <w:rsid w:val="000B5493"/>
    <w:rsid w:val="000C0602"/>
    <w:rsid w:val="000C45E8"/>
    <w:rsid w:val="000D4276"/>
    <w:rsid w:val="000E4CD9"/>
    <w:rsid w:val="00102FB9"/>
    <w:rsid w:val="00113E2A"/>
    <w:rsid w:val="00114E1B"/>
    <w:rsid w:val="00124338"/>
    <w:rsid w:val="0013242F"/>
    <w:rsid w:val="00137026"/>
    <w:rsid w:val="0014120C"/>
    <w:rsid w:val="001417BB"/>
    <w:rsid w:val="00141823"/>
    <w:rsid w:val="00142E98"/>
    <w:rsid w:val="00143813"/>
    <w:rsid w:val="001532DF"/>
    <w:rsid w:val="001635D3"/>
    <w:rsid w:val="001641C7"/>
    <w:rsid w:val="00164ECE"/>
    <w:rsid w:val="00166739"/>
    <w:rsid w:val="00187A2D"/>
    <w:rsid w:val="001A536A"/>
    <w:rsid w:val="001B1883"/>
    <w:rsid w:val="001B200B"/>
    <w:rsid w:val="001C48AD"/>
    <w:rsid w:val="001D0D0B"/>
    <w:rsid w:val="001E0F85"/>
    <w:rsid w:val="001E76B5"/>
    <w:rsid w:val="001F13D4"/>
    <w:rsid w:val="00212890"/>
    <w:rsid w:val="002128C4"/>
    <w:rsid w:val="00216679"/>
    <w:rsid w:val="00225C44"/>
    <w:rsid w:val="00241533"/>
    <w:rsid w:val="00242410"/>
    <w:rsid w:val="002439AA"/>
    <w:rsid w:val="002466FD"/>
    <w:rsid w:val="00251200"/>
    <w:rsid w:val="00251248"/>
    <w:rsid w:val="00252EC4"/>
    <w:rsid w:val="002552BC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2F5A55"/>
    <w:rsid w:val="00303280"/>
    <w:rsid w:val="003032DF"/>
    <w:rsid w:val="0030490D"/>
    <w:rsid w:val="003267E2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755F"/>
    <w:rsid w:val="00380112"/>
    <w:rsid w:val="00384ABC"/>
    <w:rsid w:val="00393886"/>
    <w:rsid w:val="00394C2D"/>
    <w:rsid w:val="003B04BF"/>
    <w:rsid w:val="003B20B4"/>
    <w:rsid w:val="003B28A7"/>
    <w:rsid w:val="003C2C3C"/>
    <w:rsid w:val="003D18E9"/>
    <w:rsid w:val="003E0607"/>
    <w:rsid w:val="003E40BF"/>
    <w:rsid w:val="003F06D3"/>
    <w:rsid w:val="00401132"/>
    <w:rsid w:val="004031DF"/>
    <w:rsid w:val="00410E98"/>
    <w:rsid w:val="00422382"/>
    <w:rsid w:val="00427D8E"/>
    <w:rsid w:val="00435879"/>
    <w:rsid w:val="004434D2"/>
    <w:rsid w:val="00444054"/>
    <w:rsid w:val="004508F1"/>
    <w:rsid w:val="0045136C"/>
    <w:rsid w:val="0045192C"/>
    <w:rsid w:val="00461323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E6B00"/>
    <w:rsid w:val="004F1B24"/>
    <w:rsid w:val="004F404F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921B3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74F5"/>
    <w:rsid w:val="00623BFA"/>
    <w:rsid w:val="00627671"/>
    <w:rsid w:val="00630486"/>
    <w:rsid w:val="00632B15"/>
    <w:rsid w:val="00650537"/>
    <w:rsid w:val="0066029E"/>
    <w:rsid w:val="00665806"/>
    <w:rsid w:val="0066701D"/>
    <w:rsid w:val="00683294"/>
    <w:rsid w:val="00683ACF"/>
    <w:rsid w:val="00684C5A"/>
    <w:rsid w:val="0068612A"/>
    <w:rsid w:val="006A427D"/>
    <w:rsid w:val="006C0860"/>
    <w:rsid w:val="006D0C59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25FD0"/>
    <w:rsid w:val="00726556"/>
    <w:rsid w:val="00736F71"/>
    <w:rsid w:val="00740691"/>
    <w:rsid w:val="00744C06"/>
    <w:rsid w:val="00752E22"/>
    <w:rsid w:val="007633D5"/>
    <w:rsid w:val="00763BF8"/>
    <w:rsid w:val="00777C21"/>
    <w:rsid w:val="00782CEE"/>
    <w:rsid w:val="007843BA"/>
    <w:rsid w:val="00784E71"/>
    <w:rsid w:val="007860C5"/>
    <w:rsid w:val="00787F05"/>
    <w:rsid w:val="0079299A"/>
    <w:rsid w:val="00793737"/>
    <w:rsid w:val="00796B5A"/>
    <w:rsid w:val="007A40B4"/>
    <w:rsid w:val="007B0B9D"/>
    <w:rsid w:val="007B10CE"/>
    <w:rsid w:val="007B17EC"/>
    <w:rsid w:val="007C4C1A"/>
    <w:rsid w:val="007C5087"/>
    <w:rsid w:val="007E25D6"/>
    <w:rsid w:val="007E537C"/>
    <w:rsid w:val="007F127F"/>
    <w:rsid w:val="00803913"/>
    <w:rsid w:val="00807B4B"/>
    <w:rsid w:val="00812BE3"/>
    <w:rsid w:val="0081709D"/>
    <w:rsid w:val="00825991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4CA0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8E61B9"/>
    <w:rsid w:val="00901E23"/>
    <w:rsid w:val="00913867"/>
    <w:rsid w:val="00917BB0"/>
    <w:rsid w:val="00921C12"/>
    <w:rsid w:val="0092589C"/>
    <w:rsid w:val="009265CC"/>
    <w:rsid w:val="00931CC0"/>
    <w:rsid w:val="0094006F"/>
    <w:rsid w:val="00942397"/>
    <w:rsid w:val="0095290F"/>
    <w:rsid w:val="00974011"/>
    <w:rsid w:val="0098451F"/>
    <w:rsid w:val="00984943"/>
    <w:rsid w:val="00984B5C"/>
    <w:rsid w:val="00984C36"/>
    <w:rsid w:val="00991EDE"/>
    <w:rsid w:val="00992FB1"/>
    <w:rsid w:val="00994BC7"/>
    <w:rsid w:val="00994C21"/>
    <w:rsid w:val="009A4B09"/>
    <w:rsid w:val="009A6E26"/>
    <w:rsid w:val="009A7F30"/>
    <w:rsid w:val="009B2BBD"/>
    <w:rsid w:val="009B5E80"/>
    <w:rsid w:val="009C171F"/>
    <w:rsid w:val="009C247D"/>
    <w:rsid w:val="009C582C"/>
    <w:rsid w:val="009C6316"/>
    <w:rsid w:val="009D0C6E"/>
    <w:rsid w:val="009E0502"/>
    <w:rsid w:val="009E0C98"/>
    <w:rsid w:val="009E6E7F"/>
    <w:rsid w:val="009F2473"/>
    <w:rsid w:val="009F7477"/>
    <w:rsid w:val="00A0128D"/>
    <w:rsid w:val="00A02760"/>
    <w:rsid w:val="00A0587B"/>
    <w:rsid w:val="00A05AEC"/>
    <w:rsid w:val="00A10F7E"/>
    <w:rsid w:val="00A24486"/>
    <w:rsid w:val="00A2465E"/>
    <w:rsid w:val="00A24FC5"/>
    <w:rsid w:val="00A330E0"/>
    <w:rsid w:val="00A46C72"/>
    <w:rsid w:val="00A513CC"/>
    <w:rsid w:val="00A51582"/>
    <w:rsid w:val="00A51699"/>
    <w:rsid w:val="00A53DA4"/>
    <w:rsid w:val="00A67E2E"/>
    <w:rsid w:val="00A72602"/>
    <w:rsid w:val="00A758D5"/>
    <w:rsid w:val="00A85F70"/>
    <w:rsid w:val="00A92749"/>
    <w:rsid w:val="00A93B50"/>
    <w:rsid w:val="00A97E96"/>
    <w:rsid w:val="00AA3AC7"/>
    <w:rsid w:val="00AA53A4"/>
    <w:rsid w:val="00AA6732"/>
    <w:rsid w:val="00AB16D1"/>
    <w:rsid w:val="00AC330D"/>
    <w:rsid w:val="00AE110C"/>
    <w:rsid w:val="00AE32B3"/>
    <w:rsid w:val="00AF0470"/>
    <w:rsid w:val="00AF0828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5718C"/>
    <w:rsid w:val="00B66040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A5A70"/>
    <w:rsid w:val="00BB0A03"/>
    <w:rsid w:val="00BB5115"/>
    <w:rsid w:val="00BB5A6D"/>
    <w:rsid w:val="00BC4661"/>
    <w:rsid w:val="00BD024E"/>
    <w:rsid w:val="00BD5574"/>
    <w:rsid w:val="00BE147A"/>
    <w:rsid w:val="00BF2AC8"/>
    <w:rsid w:val="00BF68F1"/>
    <w:rsid w:val="00C00ED9"/>
    <w:rsid w:val="00C131FE"/>
    <w:rsid w:val="00C169C7"/>
    <w:rsid w:val="00C16EEC"/>
    <w:rsid w:val="00C17ED1"/>
    <w:rsid w:val="00C22FB2"/>
    <w:rsid w:val="00C24397"/>
    <w:rsid w:val="00C27CC1"/>
    <w:rsid w:val="00C30AA0"/>
    <w:rsid w:val="00C3367C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2A54"/>
    <w:rsid w:val="00C868B1"/>
    <w:rsid w:val="00CA6AA2"/>
    <w:rsid w:val="00CA7E91"/>
    <w:rsid w:val="00CC4FC5"/>
    <w:rsid w:val="00CC7207"/>
    <w:rsid w:val="00CD0266"/>
    <w:rsid w:val="00CD1225"/>
    <w:rsid w:val="00CD23C9"/>
    <w:rsid w:val="00CE20A1"/>
    <w:rsid w:val="00CE2BED"/>
    <w:rsid w:val="00CF6A39"/>
    <w:rsid w:val="00D02AA2"/>
    <w:rsid w:val="00D13220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7028A"/>
    <w:rsid w:val="00D721E8"/>
    <w:rsid w:val="00D9492E"/>
    <w:rsid w:val="00DA412C"/>
    <w:rsid w:val="00DA4CE6"/>
    <w:rsid w:val="00DC368E"/>
    <w:rsid w:val="00DC5D71"/>
    <w:rsid w:val="00DD5309"/>
    <w:rsid w:val="00DF5C8D"/>
    <w:rsid w:val="00DF5DBC"/>
    <w:rsid w:val="00E04CC7"/>
    <w:rsid w:val="00E2408F"/>
    <w:rsid w:val="00E243EB"/>
    <w:rsid w:val="00E254C3"/>
    <w:rsid w:val="00E27458"/>
    <w:rsid w:val="00E364CF"/>
    <w:rsid w:val="00E36DAB"/>
    <w:rsid w:val="00E47204"/>
    <w:rsid w:val="00E52540"/>
    <w:rsid w:val="00E56254"/>
    <w:rsid w:val="00E619C5"/>
    <w:rsid w:val="00E645CA"/>
    <w:rsid w:val="00E65987"/>
    <w:rsid w:val="00E706BF"/>
    <w:rsid w:val="00E802AB"/>
    <w:rsid w:val="00E949D8"/>
    <w:rsid w:val="00E95E86"/>
    <w:rsid w:val="00EA2D4D"/>
    <w:rsid w:val="00EA2F5E"/>
    <w:rsid w:val="00EE1999"/>
    <w:rsid w:val="00EE2C18"/>
    <w:rsid w:val="00EF09D9"/>
    <w:rsid w:val="00F00915"/>
    <w:rsid w:val="00F10489"/>
    <w:rsid w:val="00F1454E"/>
    <w:rsid w:val="00F209A4"/>
    <w:rsid w:val="00F31FED"/>
    <w:rsid w:val="00F33B85"/>
    <w:rsid w:val="00F42E39"/>
    <w:rsid w:val="00F43830"/>
    <w:rsid w:val="00F52D7A"/>
    <w:rsid w:val="00F61333"/>
    <w:rsid w:val="00F61ED8"/>
    <w:rsid w:val="00F62917"/>
    <w:rsid w:val="00F65E93"/>
    <w:rsid w:val="00F665AB"/>
    <w:rsid w:val="00F6712F"/>
    <w:rsid w:val="00F74E0D"/>
    <w:rsid w:val="00F80955"/>
    <w:rsid w:val="00F8496E"/>
    <w:rsid w:val="00FA05F7"/>
    <w:rsid w:val="00FA4C14"/>
    <w:rsid w:val="00FB1FF1"/>
    <w:rsid w:val="00FB53D7"/>
    <w:rsid w:val="00FC3CF9"/>
    <w:rsid w:val="00FC6008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2A45-B0D2-44D8-9B3F-EB2381F3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Романенко Валентина Николаевна</cp:lastModifiedBy>
  <cp:revision>2</cp:revision>
  <cp:lastPrinted>2020-01-31T07:49:00Z</cp:lastPrinted>
  <dcterms:created xsi:type="dcterms:W3CDTF">2020-02-07T11:05:00Z</dcterms:created>
  <dcterms:modified xsi:type="dcterms:W3CDTF">2020-02-07T11:05:00Z</dcterms:modified>
</cp:coreProperties>
</file>