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A2" w:rsidRDefault="00C647BC" w:rsidP="00BA22A2">
      <w:r w:rsidRPr="00C647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55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2A2" w:rsidRPr="00BA22A2" w:rsidRDefault="00815517" w:rsidP="00BA22A2">
      <w:pPr>
        <w:spacing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15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BA22A2" w:rsidRPr="00BA22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</w:t>
      </w:r>
    </w:p>
    <w:p w:rsidR="00BA22A2" w:rsidRPr="00BA22A2" w:rsidRDefault="00BA22A2" w:rsidP="000A442B">
      <w:pPr>
        <w:spacing w:before="225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2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22A2" w:rsidRPr="00BA22A2" w:rsidRDefault="00815517" w:rsidP="000A442B">
      <w:pPr>
        <w:spacing w:before="225" w:after="225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0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по управлению муниципальным имуществом города Ставрополя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сообщает 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продлении срока приема заявок и </w:t>
      </w:r>
      <w:r w:rsidR="00F17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изменении даты проведения аукциона,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ранее опубликованного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газете «Вечерний Ставрополь» от 1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5.11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 (6329)</w:t>
      </w:r>
      <w:r w:rsidR="00BA22A2" w:rsidRPr="00BA22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информационного сообщения </w:t>
      </w:r>
      <w:r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аукциона по продаже муниципального имущества города Ставрополя</w:t>
      </w:r>
      <w:r w:rsidR="000A442B" w:rsidRPr="000A4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5517" w:rsidRPr="00815517" w:rsidRDefault="00815517" w:rsidP="00815517">
      <w:pPr>
        <w:pStyle w:val="western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815517">
        <w:rPr>
          <w:b/>
          <w:bCs/>
          <w:color w:val="000000"/>
          <w:sz w:val="28"/>
          <w:szCs w:val="28"/>
        </w:rPr>
        <w:t>ЛОТ № 1</w:t>
      </w:r>
    </w:p>
    <w:p w:rsidR="00084AD6" w:rsidRPr="00084AD6" w:rsidRDefault="00F177BA" w:rsidP="00F17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Наименование, адрес и характеристика</w:t>
      </w:r>
      <w:r w:rsidR="00084AD6"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нежилые </w:t>
      </w:r>
      <w:bookmarkStart w:id="0" w:name="_GoBack"/>
      <w:bookmarkEnd w:id="0"/>
      <w:proofErr w:type="gramStart"/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помещения,  </w:t>
      </w:r>
      <w:r w:rsidR="00084AD6"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084AD6"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город Ставрополь, улица Добролюбова, 31, этаж: 6, общая площадь 46,7 кв.м, в литере А помещения № 6-9, кадастровый номер 26:12:030213:1013.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имущества (с учетом НДС 18 %): 935 000,00 (девятьсот тридцать пять тысяч) рублей 00 копеек.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задатка: 187 000,00 (сто восемьдесят семь тысяч) рублей 00 копеек. 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повышения начальной цены имущества («шаг аукциона»</w:t>
      </w:r>
      <w:proofErr w:type="gramStart"/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 </w:t>
      </w:r>
      <w:proofErr w:type="gramEnd"/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46 750,00 (сорок шесть тысяч семьсот пятьдесят) рублей 00 копеек.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предыдущих торгах: объект выставляется на аукцион впервые.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оснащены отоплением, электроснабжением, водоснабжением и канализацией, требуется ремонт помещений.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ЛОТ № 2</w:t>
      </w:r>
    </w:p>
    <w:p w:rsidR="00084AD6" w:rsidRPr="00084AD6" w:rsidRDefault="00084AD6" w:rsidP="0008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Наименование, адрес и характеристика: административные, нежилые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город Ставрополь, улица Пирогова, 18/4, этаж:1, помещения               № 1-9, общая площадь 70,8 кв.м.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цена имущества (с учетом НДС 18 %): 1 770 000,00 (один миллион семьсот семьдесят тысяч) рублей 00 копеек.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задатка: 354 000,00 (триста пятьдесят четыре тысячи) рублей 00 копеек. 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Величина повышения начальной цены имущества («шаг аукциона»</w:t>
      </w:r>
      <w:proofErr w:type="gramStart"/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88 500,00 (восемьдесят восемь тысяч пятьсот) рублей 00 копеек.</w:t>
      </w:r>
    </w:p>
    <w:p w:rsidR="00084AD6" w:rsidRPr="00084AD6" w:rsidRDefault="00084AD6" w:rsidP="00084A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предыдущих торгах: объект выставляется на аукцион 29.09.2016, договор купли- продажи расторгнут по соглашению сторон.</w:t>
      </w:r>
    </w:p>
    <w:p w:rsidR="00084AD6" w:rsidRDefault="00084AD6" w:rsidP="00084AD6">
      <w:pPr>
        <w:spacing w:before="225"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оснащены отоплением, электроснабжением, водоснабжение и канализация отсутствуют, требуется ремонт помещений.</w:t>
      </w:r>
    </w:p>
    <w:p w:rsidR="00084AD6" w:rsidRDefault="000A442B" w:rsidP="00084AD6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15517" w:rsidRPr="00815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Дата, место и время проведения аукциона: </w:t>
      </w:r>
      <w:r w:rsidR="00717F4E" w:rsidRPr="0071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</w:t>
      </w:r>
      <w:r w:rsidRPr="00084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года в 10:00</w:t>
      </w:r>
      <w:r w:rsidRP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Ставрополь, просп. К. Маркса, 92, 0-й этаж, зал заседаний комитета по управлению муниципальным имуществом города Ставрополя.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с прилагаемыми к ним документами принимаются организатором аукциона ежедневно (кроме выходных и праздничных дней) 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 15 ноября 2017 года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9 час 00 мин до 18 час 00 мин, перерыв с 13 час                   00 мин до 14 час 00 мин, по адресу: г. Ставрополь, просп. К. Маркса, 90, </w:t>
      </w:r>
      <w:proofErr w:type="spellStart"/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. 101.</w:t>
      </w:r>
      <w:r w:rsidR="00717F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7F4E" w:rsidRPr="00717F4E">
        <w:t xml:space="preserve"> </w:t>
      </w:r>
      <w:r w:rsidR="00717F4E" w:rsidRPr="0071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27-01-08.                                                                                                   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время окончания приема заявок: </w:t>
      </w:r>
      <w:r w:rsidR="0071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2017 года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                   18:00.</w:t>
      </w:r>
    </w:p>
    <w:p w:rsidR="00084AD6" w:rsidRPr="00084AD6" w:rsidRDefault="00084AD6" w:rsidP="00084A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участников аукциона: 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17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2017 года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84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12:00</w:t>
      </w:r>
      <w:r w:rsidRPr="00084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адресу: </w:t>
      </w:r>
      <w:r w:rsidRPr="00084AD6">
        <w:rPr>
          <w:rFonts w:ascii="Times New Roman" w:eastAsia="Times New Roman" w:hAnsi="Times New Roman" w:cs="Times New Roman"/>
          <w:sz w:val="28"/>
          <w:szCs w:val="28"/>
          <w:lang w:eastAsia="ru-RU"/>
        </w:rPr>
        <w:t>г. Ставрополь, просп. К. Маркса, 92, 0-й этаж, зал заседаний комитета по управлению муниципальным имуществом города Ставрополя.</w:t>
      </w:r>
    </w:p>
    <w:p w:rsidR="00084AD6" w:rsidRDefault="00084AD6" w:rsidP="00084AD6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2B" w:rsidRDefault="000A442B" w:rsidP="00BA22A2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остальном изменения не вносятся.</w:t>
      </w:r>
    </w:p>
    <w:p w:rsidR="00BA22A2" w:rsidRPr="00BA22A2" w:rsidRDefault="000A442B" w:rsidP="000A442B">
      <w:pPr>
        <w:spacing w:before="225" w:after="22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C647BC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2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A22A2" w:rsidRPr="00C647BC" w:rsidRDefault="00BA22A2" w:rsidP="00BA22A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BA22A2" w:rsidRPr="00C647BC" w:rsidRDefault="00BA22A2" w:rsidP="00BA22A2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647B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BA22A2" w:rsidRPr="00BA22A2" w:rsidRDefault="00BA22A2" w:rsidP="00BA22A2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A22A2" w:rsidRPr="00BA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28"/>
    <w:rsid w:val="00051F41"/>
    <w:rsid w:val="00084AD6"/>
    <w:rsid w:val="000A442B"/>
    <w:rsid w:val="00563462"/>
    <w:rsid w:val="005D7428"/>
    <w:rsid w:val="00717F4E"/>
    <w:rsid w:val="00815517"/>
    <w:rsid w:val="00BA22A2"/>
    <w:rsid w:val="00C647BC"/>
    <w:rsid w:val="00F1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D7D5D-EAD7-4B95-A627-68605F63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2A2"/>
    <w:rPr>
      <w:color w:val="0563C1" w:themeColor="hyperlink"/>
      <w:u w:val="single"/>
    </w:rPr>
  </w:style>
  <w:style w:type="paragraph" w:customStyle="1" w:styleId="western">
    <w:name w:val="western"/>
    <w:basedOn w:val="a"/>
    <w:rsid w:val="0081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01787">
          <w:marLeft w:val="4575"/>
          <w:marRight w:val="3225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97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6</cp:revision>
  <cp:lastPrinted>2017-11-21T06:18:00Z</cp:lastPrinted>
  <dcterms:created xsi:type="dcterms:W3CDTF">2017-10-30T13:47:00Z</dcterms:created>
  <dcterms:modified xsi:type="dcterms:W3CDTF">2017-11-21T06:19:00Z</dcterms:modified>
</cp:coreProperties>
</file>