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Комитет градостроительства</w:t>
      </w:r>
      <w:r>
        <w:rPr>
          <w:color w:val="000000" w:themeColor="text1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администрации города Ставрополя</w:t>
      </w:r>
      <w:r>
        <w:rPr>
          <w:color w:val="000000" w:themeColor="text1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 w:themeColor="text1"/>
          <w:sz w:val="36"/>
        </w:rPr>
      </w:r>
      <w:r>
        <w:rPr>
          <w:color w:val="000000" w:themeColor="text1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ПРИКАЗ</w:t>
      </w:r>
      <w:r>
        <w:rPr>
          <w:color w:val="000000" w:themeColor="text1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 w:themeColor="text1"/>
          <w:sz w:val="32"/>
        </w:rPr>
      </w:r>
      <w:r>
        <w:rPr>
          <w:color w:val="000000" w:themeColor="text1"/>
        </w:rPr>
      </w:r>
      <w:r/>
    </w:p>
    <w:tbl>
      <w:tblPr>
        <w:tblStyle w:val="904"/>
        <w:tblLayout w:type="fixed"/>
        <w:tblLook w:val="04A0" w:firstRow="1" w:lastRow="0" w:firstColumn="1" w:lastColumn="0" w:noHBand="0" w:noVBand="1"/>
      </w:tblPr>
      <w:tblGrid>
        <w:gridCol w:w="3117"/>
        <w:gridCol w:w="3119"/>
        <w:gridCol w:w="3118"/>
      </w:tblGrid>
      <w:tr>
        <w:trPr/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ind w:left="0" w:firstLine="1361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№ 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31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firstLine="1361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 утверждении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административн</w:t>
      </w:r>
      <w:r>
        <w:rPr>
          <w:rFonts w:ascii="Times New Roman" w:hAnsi="Times New Roman"/>
          <w:color w:val="000000" w:themeColor="text1"/>
          <w:sz w:val="28"/>
        </w:rPr>
        <w:t xml:space="preserve">ого регламента </w:t>
      </w:r>
      <w:r>
        <w:rPr>
          <w:rFonts w:ascii="Times New Roman" w:hAnsi="Times New Roman"/>
          <w:color w:val="000000" w:themeColor="text1"/>
          <w:sz w:val="28"/>
        </w:rPr>
        <w:t xml:space="preserve">комитета градо</w:t>
      </w:r>
      <w:r>
        <w:rPr>
          <w:rFonts w:ascii="Times New Roman" w:hAnsi="Times New Roman"/>
          <w:color w:val="000000" w:themeColor="text1"/>
          <w:sz w:val="28"/>
        </w:rPr>
        <w:t xml:space="preserve">строительства администрации города Ставрополя</w:t>
      </w:r>
      <w:r>
        <w:rPr>
          <w:rFonts w:ascii="Times New Roman" w:hAnsi="Times New Roman"/>
          <w:color w:val="000000" w:themeColor="text1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color w:val="000000" w:themeColor="text1"/>
          <w:sz w:val="28"/>
        </w:rPr>
        <w:t xml:space="preserve">«</w:t>
      </w:r>
      <w:r>
        <w:rPr>
          <w:rFonts w:ascii="Times New Roman" w:hAnsi="Times New Roman"/>
          <w:color w:val="000000" w:themeColor="text1"/>
          <w:sz w:val="28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val="000000" w:themeColor="text1"/>
          <w:sz w:val="28"/>
        </w:rPr>
        <w:t xml:space="preserve">»</w:t>
      </w:r>
      <w:r>
        <w:rPr>
          <w:color w:val="000000" w:themeColor="text1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  <w:t xml:space="preserve">В соответствии с Жилищным кодексом Российской Федерации,</w:t>
      </w:r>
      <w:r>
        <w:rPr>
          <w:rFonts w:ascii="Times New Roman" w:hAnsi="Times New Roman"/>
          <w:color w:val="000000" w:themeColor="text1"/>
          <w:sz w:val="28"/>
        </w:rPr>
        <w:t xml:space="preserve">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000000" w:themeColor="text1"/>
          <w:sz w:val="28"/>
        </w:rPr>
        <w:t xml:space="preserve">постановлением администрации города Ставрополя от 11.01.2023 № 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83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color w:val="000000" w:themeColor="text1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ПРИКАЗЫВА</w:t>
      </w:r>
      <w:r>
        <w:rPr>
          <w:rFonts w:ascii="Times New Roman" w:hAnsi="Times New Roman"/>
          <w:color w:val="000000" w:themeColor="text1"/>
          <w:sz w:val="28"/>
        </w:rPr>
        <w:t xml:space="preserve">Ю:</w:t>
      </w:r>
      <w:r>
        <w:rPr>
          <w:color w:val="000000" w:themeColor="text1"/>
        </w:rPr>
      </w:r>
      <w:r/>
    </w:p>
    <w:p>
      <w:pPr>
        <w:ind w:left="0" w:firstLine="709"/>
        <w:spacing w:after="0" w:line="283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</w:rPr>
        <w:t xml:space="preserve"> </w:t>
      </w:r>
      <w:r>
        <w:rPr>
          <w:rFonts w:ascii="Times New Roman" w:hAnsi="Times New Roman"/>
          <w:color w:val="000000" w:themeColor="text1"/>
          <w:sz w:val="28"/>
        </w:rPr>
        <w:t xml:space="preserve">Утвердить прилагаемый административный </w:t>
      </w:r>
      <w:r>
        <w:rPr>
          <w:rFonts w:ascii="Times New Roman" w:hAnsi="Times New Roman"/>
          <w:color w:val="000000" w:themeColor="text1"/>
          <w:sz w:val="28"/>
        </w:rPr>
        <w:t xml:space="preserve">регламент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color w:val="000000" w:themeColor="text1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color w:val="000000" w:themeColor="text1"/>
          <w:sz w:val="28"/>
        </w:rPr>
        <w:t xml:space="preserve">«</w:t>
      </w:r>
      <w:r>
        <w:rPr>
          <w:rFonts w:ascii="Times New Roman" w:hAnsi="Times New Roman"/>
          <w:color w:val="000000" w:themeColor="text1"/>
          <w:sz w:val="28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val="000000" w:themeColor="text1"/>
          <w:sz w:val="28"/>
        </w:rPr>
        <w:t xml:space="preserve">».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Признать утратившими силу: 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/>
          <w:color w:val="000000" w:themeColor="text1"/>
          <w:sz w:val="28"/>
        </w:rPr>
        <w:t xml:space="preserve">18.08.2017 № 67-од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«</w:t>
      </w:r>
      <w:r>
        <w:rPr>
          <w:rFonts w:ascii="Times New Roman" w:hAnsi="Times New Roman"/>
          <w:color w:val="000000" w:themeColor="text1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</w:t>
      </w:r>
      <w:r>
        <w:rPr>
          <w:rFonts w:ascii="Times New Roman" w:hAnsi="Times New Roman"/>
          <w:color w:val="000000" w:themeColor="text1"/>
          <w:sz w:val="28"/>
        </w:rPr>
        <w:t xml:space="preserve">ьной ус</w:t>
      </w:r>
      <w:r>
        <w:rPr>
          <w:rFonts w:ascii="Times New Roman" w:hAnsi="Times New Roman"/>
          <w:color w:val="000000" w:themeColor="text1"/>
          <w:sz w:val="28"/>
        </w:rPr>
        <w:t xml:space="preserve">л</w:t>
      </w:r>
      <w:r>
        <w:rPr>
          <w:rFonts w:ascii="Times New Roman" w:hAnsi="Times New Roman"/>
          <w:color w:val="000000" w:themeColor="text1"/>
          <w:sz w:val="28"/>
        </w:rPr>
        <w:t xml:space="preserve">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</w:t>
        <w:br/>
        <w:t xml:space="preserve">в многоквартирном доме</w:t>
      </w:r>
      <w:r>
        <w:rPr>
          <w:rFonts w:ascii="Times New Roman" w:hAnsi="Times New Roman"/>
          <w:color w:val="000000" w:themeColor="text1"/>
          <w:sz w:val="28"/>
        </w:rPr>
        <w:t xml:space="preserve">»;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 </w:t>
      </w:r>
      <w:r>
        <w:rPr>
          <w:rFonts w:ascii="Times New Roman" w:hAnsi="Times New Roman"/>
          <w:color w:val="000000" w:themeColor="text1"/>
          <w:sz w:val="28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/>
          <w:color w:val="000000" w:themeColor="text1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 w:themeColor="text1"/>
          <w:sz w:val="28"/>
        </w:rPr>
        <w:t xml:space="preserve">города</w:t>
      </w:r>
      <w:r>
        <w:rPr>
          <w:rFonts w:ascii="Times New Roman" w:hAnsi="Times New Roman"/>
          <w:color w:val="000000" w:themeColor="text1"/>
          <w:sz w:val="28"/>
        </w:rPr>
        <w:t xml:space="preserve"> Ставрополя от 24.12.2018 № 90-од «</w:t>
      </w:r>
      <w:r>
        <w:rPr>
          <w:rFonts w:ascii="Times New Roman" w:hAnsi="Times New Roman"/>
          <w:color w:val="000000" w:themeColor="text1"/>
          <w:sz w:val="28"/>
        </w:rPr>
        <w:t xml:space="preserve"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«Согласование переустройства и (или) перепланировки жилого (нежилого) </w:t>
      </w:r>
      <w:r>
        <w:rPr>
          <w:rFonts w:ascii="Times New Roman" w:hAnsi="Times New Roman"/>
          <w:color w:val="000000" w:themeColor="text1"/>
          <w:sz w:val="28"/>
        </w:rPr>
        <w:t xml:space="preserve">по</w:t>
      </w:r>
      <w:r>
        <w:rPr>
          <w:rFonts w:ascii="Times New Roman" w:hAnsi="Times New Roman"/>
          <w:color w:val="000000" w:themeColor="text1"/>
          <w:sz w:val="28"/>
        </w:rPr>
        <w:t xml:space="preserve">мещения, </w:t>
        <w:br/>
        <w:t xml:space="preserve">а также выдача соответствующих решений о согласовании или об отказе </w:t>
        <w:br/>
        <w:t xml:space="preserve">в согласовании»,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18.08.2017 </w:t>
      </w:r>
      <w:r>
        <w:rPr>
          <w:rFonts w:ascii="Times New Roman" w:hAnsi="Times New Roman"/>
          <w:color w:val="000000" w:themeColor="text1"/>
          <w:sz w:val="28"/>
        </w:rPr>
        <w:t xml:space="preserve">№ 67-од</w:t>
      </w:r>
      <w:r>
        <w:rPr>
          <w:rFonts w:ascii="Times New Roman" w:hAnsi="Times New Roman"/>
          <w:color w:val="000000" w:themeColor="text1"/>
          <w:sz w:val="28"/>
        </w:rPr>
        <w:t xml:space="preserve">»;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 </w:t>
      </w:r>
      <w:r>
        <w:rPr>
          <w:rFonts w:ascii="Times New Roman" w:hAnsi="Times New Roman"/>
          <w:color w:val="000000" w:themeColor="text1"/>
          <w:sz w:val="28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/>
          <w:color w:val="000000" w:themeColor="text1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 w:themeColor="text1"/>
          <w:sz w:val="28"/>
        </w:rPr>
        <w:t xml:space="preserve">города</w:t>
      </w:r>
      <w:r>
        <w:rPr>
          <w:rFonts w:ascii="Times New Roman" w:hAnsi="Times New Roman"/>
          <w:color w:val="000000" w:themeColor="text1"/>
          <w:sz w:val="28"/>
        </w:rPr>
        <w:t xml:space="preserve"> Ставрополя от 23.04.2019 № 24-од «</w:t>
      </w:r>
      <w:r>
        <w:rPr>
          <w:rFonts w:ascii="Times New Roman" w:hAnsi="Times New Roman"/>
          <w:color w:val="000000" w:themeColor="text1"/>
          <w:sz w:val="28"/>
        </w:rPr>
        <w:t xml:space="preserve">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от 18.08.2017 № 67-од «Об утверждении административного регламента комите</w:t>
      </w:r>
      <w:r>
        <w:rPr>
          <w:rFonts w:ascii="Times New Roman" w:hAnsi="Times New Roman"/>
          <w:color w:val="000000" w:themeColor="text1"/>
          <w:sz w:val="28"/>
        </w:rPr>
        <w:t xml:space="preserve">та градостроительства администрации города Ставрополя по предоставлению муниципальной услуги «Согласование переустройства и (или) перепланировки жилого (нежилого) помещения, а также выдача соответствующих решений о согласовании или об отказе в согласовании</w:t>
      </w:r>
      <w:r>
        <w:rPr>
          <w:rFonts w:ascii="Times New Roman" w:hAnsi="Times New Roman"/>
          <w:color w:val="000000" w:themeColor="text1"/>
          <w:sz w:val="28"/>
        </w:rPr>
        <w:t xml:space="preserve">»;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 </w:t>
      </w:r>
      <w:r>
        <w:rPr>
          <w:rFonts w:ascii="Times New Roman" w:hAnsi="Times New Roman"/>
          <w:color w:val="000000" w:themeColor="text1"/>
          <w:sz w:val="28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/>
          <w:color w:val="000000" w:themeColor="text1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 w:themeColor="text1"/>
          <w:sz w:val="28"/>
        </w:rPr>
        <w:t xml:space="preserve">города</w:t>
      </w:r>
      <w:r>
        <w:rPr>
          <w:rFonts w:ascii="Times New Roman" w:hAnsi="Times New Roman"/>
          <w:color w:val="000000" w:themeColor="text1"/>
          <w:sz w:val="28"/>
        </w:rPr>
        <w:t xml:space="preserve"> Ставрополя от 13.02.2020 № 4-од «</w:t>
      </w:r>
      <w:r>
        <w:rPr>
          <w:rFonts w:ascii="Times New Roman" w:hAnsi="Times New Roman"/>
          <w:color w:val="000000" w:themeColor="text1"/>
          <w:sz w:val="28"/>
        </w:rPr>
        <w:t xml:space="preserve">О внесении изменений </w:t>
        <w:br/>
        <w:t xml:space="preserve">в административный регламент комитета</w:t>
      </w:r>
      <w:r>
        <w:rPr>
          <w:rFonts w:ascii="Times New Roman" w:hAnsi="Times New Roman"/>
          <w:color w:val="000000" w:themeColor="text1"/>
          <w:sz w:val="28"/>
        </w:rPr>
        <w:t xml:space="preserve"> градостроительства администрации города Ставрополя по предоставлению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в согласовании переустройства и (или) перепланировки помещения в многоквартирном доме»,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18.08.2017 </w:t>
        <w:br/>
        <w:t xml:space="preserve">№ 67-од</w:t>
      </w:r>
      <w:r>
        <w:rPr>
          <w:rFonts w:ascii="Times New Roman" w:hAnsi="Times New Roman"/>
          <w:color w:val="000000" w:themeColor="text1"/>
          <w:sz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 з</w:t>
      </w:r>
      <w:r>
        <w:rPr>
          <w:rFonts w:ascii="Times New Roman" w:hAnsi="Times New Roman"/>
          <w:color w:val="000000" w:themeColor="text1"/>
          <w:sz w:val="28"/>
        </w:rPr>
        <w:t xml:space="preserve">аместителя главы администрации города Ставрополя, руководителя </w:t>
      </w:r>
      <w:r>
        <w:rPr>
          <w:rFonts w:ascii="Times New Roman" w:hAnsi="Times New Roman"/>
          <w:color w:val="000000" w:themeColor="text1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 w:themeColor="text1"/>
          <w:sz w:val="28"/>
        </w:rPr>
        <w:t xml:space="preserve">города</w:t>
      </w:r>
      <w:r>
        <w:rPr>
          <w:rFonts w:ascii="Times New Roman" w:hAnsi="Times New Roman"/>
          <w:color w:val="000000" w:themeColor="text1"/>
          <w:sz w:val="28"/>
        </w:rPr>
        <w:t xml:space="preserve"> Ставрополя от 28.12.2020 № 125-од «</w:t>
      </w:r>
      <w:r>
        <w:rPr>
          <w:rFonts w:ascii="Times New Roman" w:hAnsi="Times New Roman"/>
          <w:color w:val="000000" w:themeColor="text1"/>
          <w:sz w:val="28"/>
        </w:rPr>
        <w:t xml:space="preserve">О внесении изменений </w:t>
        <w:br/>
        <w:t xml:space="preserve">в административный регламент комитет</w:t>
      </w:r>
      <w:r>
        <w:rPr>
          <w:rFonts w:ascii="Times New Roman" w:hAnsi="Times New Roman"/>
          <w:color w:val="000000" w:themeColor="text1"/>
          <w:sz w:val="28"/>
        </w:rPr>
        <w:t xml:space="preserve">а градостроительства администрации города Ставрополя по предоставлению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</w:t>
      </w:r>
      <w:r>
        <w:rPr>
          <w:rFonts w:ascii="Times New Roman" w:hAnsi="Times New Roman"/>
          <w:color w:val="000000" w:themeColor="text1"/>
          <w:sz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</w:rPr>
        <w:t xml:space="preserve"> в согласовании переустройства и (или) перепланировки помещения в многоквартирном доме»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18.08.2017 </w:t>
        <w:br/>
        <w:t xml:space="preserve">№ 67-од</w:t>
      </w:r>
      <w:r>
        <w:rPr>
          <w:rFonts w:ascii="Times New Roman" w:hAnsi="Times New Roman"/>
          <w:color w:val="000000" w:themeColor="text1"/>
          <w:sz w:val="28"/>
        </w:rPr>
        <w:t xml:space="preserve">»;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 з</w:t>
      </w:r>
      <w:r>
        <w:rPr>
          <w:rFonts w:ascii="Times New Roman" w:hAnsi="Times New Roman"/>
          <w:color w:val="000000" w:themeColor="text1"/>
          <w:sz w:val="28"/>
        </w:rPr>
        <w:t xml:space="preserve">аместителя главы администрации города Ставрополя, руководителя </w:t>
      </w:r>
      <w:r>
        <w:rPr>
          <w:rFonts w:ascii="Times New Roman" w:hAnsi="Times New Roman"/>
          <w:color w:val="000000" w:themeColor="text1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 w:themeColor="text1"/>
          <w:sz w:val="28"/>
        </w:rPr>
        <w:t xml:space="preserve">города</w:t>
      </w:r>
      <w:r>
        <w:rPr>
          <w:rFonts w:ascii="Times New Roman" w:hAnsi="Times New Roman"/>
          <w:color w:val="000000" w:themeColor="text1"/>
          <w:sz w:val="28"/>
        </w:rPr>
        <w:t xml:space="preserve"> Ставрополя от 23.03.2023 № 41-од </w:t>
      </w:r>
      <w:r>
        <w:rPr>
          <w:rFonts w:ascii="Times New Roman" w:hAnsi="Times New Roman"/>
          <w:color w:val="000000" w:themeColor="text1"/>
          <w:sz w:val="28"/>
        </w:rPr>
        <w:t xml:space="preserve">«</w:t>
      </w:r>
      <w:r>
        <w:rPr>
          <w:rFonts w:ascii="Times New Roman" w:hAnsi="Times New Roman"/>
          <w:color w:val="000000" w:themeColor="text1"/>
          <w:sz w:val="28"/>
        </w:rPr>
        <w:t xml:space="preserve">О внесении изменений </w:t>
        <w:br/>
        <w:t xml:space="preserve">в административный регламент комитет</w:t>
      </w:r>
      <w:r>
        <w:rPr>
          <w:rFonts w:ascii="Times New Roman" w:hAnsi="Times New Roman"/>
          <w:color w:val="000000" w:themeColor="text1"/>
          <w:sz w:val="28"/>
        </w:rPr>
        <w:t xml:space="preserve">а градостроительства администрации города Ставрополя по предоставлению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</w:t>
      </w:r>
      <w:r>
        <w:rPr>
          <w:rFonts w:ascii="Times New Roman" w:hAnsi="Times New Roman"/>
          <w:color w:val="000000" w:themeColor="text1"/>
          <w:sz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</w:rPr>
        <w:t xml:space="preserve"> в согласовании переустройства и (или) перепланировки помещения в многоквартирном доме»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18.08.2017 </w:t>
        <w:br/>
        <w:t xml:space="preserve">№ 67-од</w:t>
      </w:r>
      <w:r>
        <w:rPr>
          <w:rFonts w:ascii="Times New Roman" w:hAnsi="Times New Roman"/>
          <w:color w:val="000000" w:themeColor="text1"/>
          <w:sz w:val="28"/>
        </w:rPr>
        <w:t xml:space="preserve">».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  <w:r>
        <w:rPr>
          <w:color w:val="000000" w:themeColor="text1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Разместить настоящий приказ на официальном сайте комитета градостроительства администрации города Ставрополя в информационно-телекоммуникационной сети «Интернет».</w:t>
      </w:r>
      <w:r>
        <w:rPr>
          <w:color w:val="000000" w:themeColor="text1"/>
        </w:rPr>
      </w:r>
      <w:r/>
    </w:p>
    <w:p>
      <w:pPr>
        <w:pStyle w:val="82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 Контроль исполнения настоящего </w:t>
      </w:r>
      <w:r>
        <w:rPr>
          <w:rFonts w:ascii="Times New Roman" w:hAnsi="Times New Roman"/>
          <w:color w:val="000000" w:themeColor="text1"/>
          <w:sz w:val="28"/>
        </w:rPr>
        <w:t xml:space="preserve">приказа</w:t>
      </w:r>
      <w:r>
        <w:rPr>
          <w:rFonts w:ascii="Times New Roman" w:hAnsi="Times New Roman"/>
          <w:color w:val="000000" w:themeColor="text1"/>
          <w:sz w:val="28"/>
        </w:rPr>
        <w:t xml:space="preserve"> оставляю за собой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color w:val="000000" w:themeColor="text1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color w:val="000000" w:themeColor="text1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color w:val="000000" w:themeColor="text1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color w:val="000000" w:themeColor="text1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Исполняющий обязанности заместителя </w:t>
      </w:r>
      <w:r>
        <w:rPr>
          <w:color w:val="000000" w:themeColor="text1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главы администрации </w:t>
      </w:r>
      <w:r>
        <w:rPr>
          <w:rFonts w:ascii="Times New Roman" w:hAnsi="Times New Roman"/>
          <w:color w:val="000000" w:themeColor="text1"/>
          <w:sz w:val="28"/>
        </w:rPr>
        <w:t xml:space="preserve">города Ставрополя, </w:t>
      </w:r>
      <w:r>
        <w:rPr>
          <w:color w:val="000000" w:themeColor="text1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руководителя </w:t>
      </w:r>
      <w:r>
        <w:rPr>
          <w:rFonts w:ascii="Times New Roman" w:hAnsi="Times New Roman"/>
          <w:color w:val="000000" w:themeColor="text1"/>
          <w:sz w:val="28"/>
        </w:rPr>
        <w:t xml:space="preserve">комитета градостроительства</w:t>
      </w:r>
      <w:r>
        <w:rPr>
          <w:color w:val="000000" w:themeColor="text1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администрации города Ставрополя</w:t>
      </w:r>
      <w:r>
        <w:rPr>
          <w:color w:val="000000" w:themeColor="text1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первый </w:t>
      </w:r>
      <w:r>
        <w:rPr>
          <w:rFonts w:ascii="Times New Roman" w:hAnsi="Times New Roman"/>
          <w:color w:val="000000" w:themeColor="text1"/>
          <w:sz w:val="28"/>
        </w:rPr>
        <w:t xml:space="preserve">заместитель </w:t>
      </w:r>
      <w:r>
        <w:rPr>
          <w:rFonts w:ascii="Times New Roman" w:hAnsi="Times New Roman"/>
          <w:color w:val="000000" w:themeColor="text1"/>
          <w:sz w:val="28"/>
        </w:rPr>
        <w:t xml:space="preserve">руководителя </w:t>
      </w:r>
      <w:r>
        <w:rPr>
          <w:color w:val="000000" w:themeColor="text1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комитета </w:t>
      </w:r>
      <w:r>
        <w:rPr>
          <w:rFonts w:ascii="Times New Roman" w:hAnsi="Times New Roman"/>
          <w:color w:val="000000" w:themeColor="text1"/>
          <w:sz w:val="28"/>
        </w:rPr>
        <w:t xml:space="preserve">градостроительства</w:t>
      </w:r>
      <w:r>
        <w:rPr>
          <w:color w:val="000000" w:themeColor="text1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администрации города Ставрополя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 xml:space="preserve">                     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И.С. Каленик</w:t>
      </w:r>
      <w:r>
        <w:rPr>
          <w:color w:val="000000" w:themeColor="text1"/>
        </w:rPr>
      </w:r>
      <w:r/>
    </w:p>
    <w:p>
      <w:pPr>
        <w:shd w:val="nil" w:color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br w:type="page" w:clear="all"/>
      </w:r>
      <w:r>
        <w:rPr>
          <w:color w:val="000000" w:themeColor="text1"/>
        </w:rPr>
      </w:r>
      <w:r/>
    </w:p>
    <w:p>
      <w:pPr>
        <w:ind w:left="5103" w:firstLine="0"/>
        <w:jc w:val="both"/>
        <w:spacing w:after="200" w:line="240" w:lineRule="exact"/>
        <w:widowControl w:val="off"/>
        <w:tabs>
          <w:tab w:val="left" w:pos="709" w:leader="none"/>
        </w:tabs>
        <w:rPr>
          <w:color w:val="000000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/>
          <w:color w:val="000000" w:themeColor="text1"/>
        </w:rPr>
      </w:r>
      <w:r>
        <w:rPr>
          <w:color w:val="000000" w:themeColor="text1"/>
        </w:rPr>
      </w:r>
      <w:r/>
    </w:p>
    <w:p>
      <w:pPr>
        <w:ind w:left="5103" w:firstLine="0"/>
        <w:jc w:val="both"/>
        <w:spacing w:after="200" w:line="240" w:lineRule="exact"/>
        <w:widowControl w:val="off"/>
        <w:tabs>
          <w:tab w:val="left" w:pos="709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УТВЕРЖДЕН</w:t>
      </w:r>
      <w:r>
        <w:rPr>
          <w:color w:val="000000" w:themeColor="text1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/>
          <w:color w:val="000000" w:themeColor="text1"/>
          <w:sz w:val="28"/>
        </w:rPr>
        <w:t xml:space="preserve">комитета градостроительства администрации города Ставрополя</w:t>
      </w:r>
      <w:r>
        <w:rPr>
          <w:color w:val="000000" w:themeColor="text1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от    </w:t>
      </w:r>
      <w:r>
        <w:rPr>
          <w:rFonts w:ascii="Times New Roman" w:hAnsi="Times New Roman"/>
          <w:color w:val="000000" w:themeColor="text1"/>
          <w:sz w:val="28"/>
        </w:rPr>
        <w:t xml:space="preserve">     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</w:rPr>
        <w:t xml:space="preserve">№   </w:t>
      </w:r>
      <w:r>
        <w:rPr>
          <w:color w:val="000000" w:themeColor="text1"/>
        </w:rPr>
      </w:r>
      <w:r/>
    </w:p>
    <w:p>
      <w:pPr>
        <w:ind w:left="6096" w:firstLine="0"/>
        <w:jc w:val="both"/>
        <w:spacing w:after="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after="0" w:line="28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 w:val="0"/>
        <w:jc w:val="center"/>
        <w:spacing w:after="0" w:line="240" w:lineRule="exact"/>
        <w:widowControl w:val="off"/>
        <w:rPr>
          <w:rFonts w:ascii="Times New Roman" w:hAnsi="Times New Roman"/>
          <w:color w:val="000000"/>
        </w:rPr>
        <w:suppressLineNumbers w:val="0"/>
      </w:pPr>
      <w:r>
        <w:rPr>
          <w:rFonts w:ascii="Times New Roman" w:hAnsi="Times New Roman"/>
          <w:color w:val="000000" w:themeColor="text1"/>
          <w:sz w:val="28"/>
        </w:rPr>
        <w:t xml:space="preserve">АДМИНИСТРАТИВНЫЙ РЕГЛАМЕНТ</w:t>
      </w:r>
      <w:r>
        <w:rPr>
          <w:color w:val="000000" w:themeColor="text1"/>
        </w:rPr>
      </w:r>
      <w:r/>
    </w:p>
    <w:p>
      <w:pPr>
        <w:contextualSpacing w:val="0"/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/>
          <w:color w:val="000000" w:themeColor="text1"/>
          <w:sz w:val="28"/>
        </w:rPr>
        <w:t xml:space="preserve">комитета градостро</w:t>
      </w:r>
      <w:r>
        <w:rPr>
          <w:rFonts w:ascii="Times New Roman" w:hAnsi="Times New Roman"/>
          <w:color w:val="000000" w:themeColor="text1"/>
          <w:sz w:val="28"/>
        </w:rPr>
        <w:t xml:space="preserve">ительства администрации города Ставрополя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color w:val="000000" w:themeColor="text1"/>
        </w:rPr>
      </w:r>
      <w:r/>
    </w:p>
    <w:p>
      <w:pPr>
        <w:contextualSpacing w:val="0"/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/>
          <w:color w:val="000000" w:themeColor="text1"/>
          <w:sz w:val="28"/>
        </w:rPr>
        <w:t xml:space="preserve">по предоставлению муниципальной услуги «</w:t>
      </w:r>
      <w:r>
        <w:rPr>
          <w:rFonts w:ascii="Times New Roman" w:hAnsi="Times New Roman"/>
          <w:color w:val="000000" w:themeColor="text1"/>
          <w:sz w:val="28"/>
        </w:rPr>
        <w:t xml:space="preserve">Согласование</w:t>
      </w:r>
      <w:r>
        <w:rPr>
          <w:color w:val="000000" w:themeColor="text1"/>
        </w:rPr>
      </w:r>
      <w:r/>
    </w:p>
    <w:p>
      <w:pPr>
        <w:contextualSpacing w:val="0"/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8"/>
        </w:rPr>
        <w:suppressLineNumbers w:val="0"/>
      </w:pPr>
      <w:r>
        <w:rPr>
          <w:rFonts w:ascii="Times New Roman" w:hAnsi="Times New Roman"/>
          <w:color w:val="000000" w:themeColor="text1"/>
          <w:sz w:val="28"/>
        </w:rPr>
        <w:t xml:space="preserve">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val="000000" w:themeColor="text1"/>
          <w:sz w:val="28"/>
        </w:rPr>
        <w:t xml:space="preserve">»</w:t>
      </w:r>
      <w:r>
        <w:rPr>
          <w:color w:val="000000" w:themeColor="text1"/>
        </w:rPr>
      </w:r>
      <w:r/>
    </w:p>
    <w:p>
      <w:pPr>
        <w:contextualSpacing w:val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/>
          <w:b w:val="0"/>
          <w:color w:val="000000"/>
          <w:sz w:val="28"/>
        </w:rPr>
        <w:suppressLineNumbers w:val="0"/>
      </w:pPr>
      <w:r>
        <w:rPr>
          <w:rFonts w:ascii="Times New Roman" w:hAnsi="Times New Roman"/>
          <w:b w:val="0"/>
          <w:color w:val="000000" w:themeColor="text1"/>
          <w:sz w:val="28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Общие положения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Предмет регулирования административного регламента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 Административный регламент комитета градостроительства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(далее соответственно - Административный регламент, Комитет, услуга) определяет сроки и последовательность действий (административных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оцедур) Комитета по предоставл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ению данной услуги.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 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afafaf"/>
        </w:rPr>
        <w:t xml:space="preserve">Круг заяви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afafaf"/>
        </w:rPr>
        <w:t xml:space="preserve">телей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Заявителями являются следующие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1) собственники помещений в многоквартирном доме;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 уполномоченные наймодателями наниматели жилого помещения на основании договора социального найма;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3) лица, уполномоченные от имени собственников помещений в многоквартирном доме на представление документов на согласование переустройства и (или) перепланировки помещения, входящего в состав общего имущества в многоквартирном доме.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имени заявителей в целях предоставления услуги могут обратиться представители заявителей.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Интересы заявителей, указанных в пункте 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Административного регламента, могут представлять лица, обладающие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соответствующими полномочиями (далее – представитель).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Требование предоставления заявителю услуги в соответствии с вариантом 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услуги, соответствующим признакам заявителя, определенным в результате анкетирования, проводимого Комитетом,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а также результата, за предоставлением которого обратился заявитель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Услуга предоставляется заявителю в соответствии с вариантом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предоставления услуги.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color w:val="000000" w:themeColor="text1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Вариант предоставления 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нием которого обратился заявитель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color w:val="000000" w:themeColor="text1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Вариант 1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Заявитель обратился за выдачей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both"/>
        <w:spacing w:after="0" w:line="266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Вариант 2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Заявитель обратился за исправлением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97"/>
        <w:contextualSpacing w:val="0"/>
        <w:ind w:firstLine="0"/>
        <w:jc w:val="center"/>
        <w:spacing w:line="283" w:lineRule="exact"/>
        <w:widowControl w:val="off"/>
        <w:tabs>
          <w:tab w:val="left" w:pos="360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Стандарт предоставления услуги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Наименование услуги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6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pStyle w:val="796"/>
        <w:contextualSpacing w:val="0"/>
        <w:jc w:val="both"/>
        <w:widowControl w:val="off"/>
        <w:tabs>
          <w:tab w:val="left" w:pos="36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Наименование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Наименование органа администрации, </w:t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предоставляющего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услугу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21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Полное наименование органа администрации города Ставроп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оля, предоставляющего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лугу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комитет градостроительства администрации города Ставрополя.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предоставлении услуги Комитет осуществляет взаимодействие: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муниципальным казенным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учреждением «Многофункциональный центр предоставления государственных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муниципальных услуг в городе Ставрополе»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Центр)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Федеральной налоговой службой России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ФНС России);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филиал ФГБУ «ФКП Росреестра» по СК)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организациями, осуществляющими техническую инвентаризацию;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управлением Ставропольского края по сохранению и государственной охране объектов культурного наследия.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соотв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етствии с пунктом 3 части 1 статьи 7 Федерального закона </w:t>
        <w:br/>
        <w:t xml:space="preserve">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ием Ставропольской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циями, участвующими в предоставлении муниципальных услуг»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16"/>
          <w:highlight w:val="yellow"/>
          <w:shd w:val="clear" w:color="auto" w:fill="ffd821"/>
        </w:rPr>
      </w:pPr>
      <w:r>
        <w:rPr>
          <w:rFonts w:ascii="Times New Roman" w:hAnsi="Times New Roman" w:cs="Times New Roman"/>
          <w:color w:val="000000" w:themeColor="text1"/>
          <w:sz w:val="28"/>
          <w:szCs w:val="16"/>
          <w:highlight w:val="yellow"/>
          <w:shd w:val="clear" w:color="auto" w:fill="ffd821"/>
        </w:rPr>
      </w:r>
      <w:r>
        <w:rPr>
          <w:sz w:val="28"/>
        </w:rPr>
      </w:r>
      <w:r/>
    </w:p>
    <w:p>
      <w:pPr>
        <w:pStyle w:val="712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Возможность (невозможность) принятия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Центром решения </w:t>
      </w:r>
      <w:r>
        <w:rPr>
          <w:color w:val="000000" w:themeColor="text1"/>
        </w:rPr>
      </w:r>
      <w:r/>
    </w:p>
    <w:p>
      <w:pPr>
        <w:pStyle w:val="712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 отказе в приеме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предоставления услуги</w:t>
      </w:r>
      <w:r>
        <w:rPr>
          <w:color w:val="000000" w:themeColor="text1"/>
        </w:rPr>
      </w:r>
      <w:r/>
    </w:p>
    <w:p>
      <w:pPr>
        <w:pStyle w:val="712"/>
        <w:ind w:left="0" w:right="0" w:firstLine="0"/>
        <w:jc w:val="both"/>
        <w:spacing w:after="0" w:line="283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pStyle w:val="712"/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ентр принимает решение о возможности (невозможности) приема (отказа в приеме) заявления о согласовании переустройства и (или) перепланировки помещения в многоквартирном доме (далее – заявление о согласовании переустройства и (или) перепланировки 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многоквартирном доме), в случае, если заявление и документы, необходимые для предоставления услуги, могут быть поданы в Центр.</w:t>
      </w:r>
      <w:r>
        <w:rPr>
          <w:color w:val="000000" w:themeColor="text1"/>
        </w:rPr>
      </w:r>
      <w:r/>
    </w:p>
    <w:p>
      <w:pPr>
        <w:pStyle w:val="712"/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Решение об отказе в приеме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 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предоставления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может быть принято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Центром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 мотивированным обоснованием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причин такого отказа,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пунктом 23 Административного регламента.</w:t>
      </w:r>
      <w:r>
        <w:rPr>
          <w:color w:val="000000" w:themeColor="text1"/>
        </w:rPr>
      </w:r>
      <w:r/>
    </w:p>
    <w:p>
      <w:pPr>
        <w:ind w:left="0"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firstLine="709"/>
        <w:jc w:val="center"/>
        <w:spacing w:line="240" w:lineRule="auto"/>
        <w:widowControl w:val="off"/>
        <w:tabs>
          <w:tab w:val="left" w:pos="704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Результат предоставления услуги 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Результатами предоставления услуги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</w:rPr>
      </w:r>
      <w:r/>
    </w:p>
    <w:p>
      <w:pPr>
        <w:ind w:left="709" w:right="0" w:firstLine="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 для варианта 1:</w:t>
      </w:r>
      <w:r>
        <w:rPr>
          <w:color w:val="000000" w:themeColor="text1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решение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(далее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решение о согласовании);</w:t>
      </w:r>
      <w:r>
        <w:rPr>
          <w:color w:val="000000" w:themeColor="text1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решение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(далее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 отказе в согласовании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 для варианта 2:</w:t>
      </w:r>
      <w:r>
        <w:rPr>
          <w:color w:val="000000" w:themeColor="text1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а) приказ заместителя главы администрации города Ставрополя, руководителя Комитета 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решения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(далее – 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зул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Наименование и состав реквизитов документа, содержащего решение о предоставлении услуги, на основании которого заявителю предоставляется результат услуги.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Решение о предоставлении услуги принимается в форме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пункте 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Административного регламента.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Формы документов,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указанных в подпунктах 1 и 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пункта 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приведены в Приложениях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5, 6, и 7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 настоящему Административному регламенту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указанные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пункте 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имеют реквизиты: дата; номер, наименование комитета,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наименование заявителя,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адрес заявителя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 дата документа; регистрационный номер документа; заголовок к тексту, текст, подпись, печать.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Результатом предоставления услуги не является реестровая запись, в связи с чем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Факт получения заявителем результата предоставления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фиксир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ся в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Единый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ортал)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государственной информационной системе Ставропольского края «Портал государс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азований Ставропольского края» www.26gosuslugi.ru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Результат предоставл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ения услуги направляется заявителю одним из следующих способов: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посредством почтового отправления;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в личный кабинет заявителя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через Единый портал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в личный кабинет заявителя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ерез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Портал государственных и муниципальных услуг Ставропольского края;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4) на электронную почту заявителя;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нарочно в Комитете;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нарочно в Центр.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Передача указанных документов из Комитета в Центр сопровождается соответствующим реестром передачи.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направления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предоставлении услуги в электронной форме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адресу электронной почты заявителя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решение об отказе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подписываются усиленной квалифицированной электронной подписью замест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ителя главы администрации города Ставрополя, руководителя Комитета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center"/>
        <w:spacing w:after="0" w:afterAutospacing="0" w:line="283" w:lineRule="exact"/>
        <w:widowControl w:val="off"/>
        <w:tabs>
          <w:tab w:val="left" w:pos="70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Срок предоставления услуги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Срок предоставления услуги:</w:t>
      </w:r>
      <w:r>
        <w:rPr>
          <w:color w:val="000000" w:themeColor="text1"/>
        </w:rPr>
      </w:r>
      <w:r/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для варианта 1 не должен превышать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45 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 дня принятия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документов, указанных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ffffff" w:themeColor="background1" w:fill="ffffff" w:themeFill="background1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подпункте 16.1 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ffffff" w:themeColor="background1" w:fill="ffffff" w:themeFill="background1"/>
        </w:rPr>
        <w:t xml:space="preserve">16 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Максимальный срок предоставления услуги для варианта 1 который исчисляется со дня регистрации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документов, необходимых для предоставления услуги, в Комитете, Центре,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составляет не более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 для варианта 2 не должен превышать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15 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 даты регистрации заявления 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(далее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Максимальный срок предоставления услуги для варианта 2, который исчисляется со дня регистрации 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документов, необходимых для предоставления услуги, в Комитете, Центре,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составляет не более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Сроком выдачи документов, указанных в пункте 9 Административного регламента, является последний день окончания срока предоставления услуги.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га считается предоставленной с момента получения заявителем ее результата либо по истечении срока предоставления услуги, предусмотренного подпунктами 1 и 2 настоящего пункта Административного регламента, при условии надлежащего уведомления заявителя о резу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льтате услуги и условиях его получения.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jc w:val="center"/>
        <w:spacing w:after="0" w:line="283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Правовые основания для предоставления услуги</w:t>
      </w:r>
      <w:r>
        <w:rPr>
          <w:color w:val="000000" w:themeColor="text1"/>
        </w:rPr>
      </w:r>
      <w:r/>
    </w:p>
    <w:p>
      <w:pPr>
        <w:pStyle w:val="796"/>
        <w:ind w:left="0" w:firstLine="0"/>
        <w:jc w:val="both"/>
        <w:spacing w:line="283" w:lineRule="exact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pStyle w:val="796"/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 Перечень нормат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http://ставрополь.рф/gosserv/for/65/category/93/2171/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), Едином портале, Портале государственных и муниципальных услуг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в государственной информационной системе Ставропольского края «Региональный реестр государственных услуг (функций)»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далее - Региональны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й реестр)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pStyle w:val="796"/>
        <w:ind w:left="0" w:firstLine="709"/>
        <w:jc w:val="both"/>
        <w:spacing w:line="283" w:lineRule="exact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pStyle w:val="712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Исчерпывающий перечень документов, </w:t>
      </w:r>
      <w:r>
        <w:rPr>
          <w:color w:val="000000" w:themeColor="text1"/>
        </w:rPr>
      </w:r>
      <w:r/>
    </w:p>
    <w:p>
      <w:pPr>
        <w:pStyle w:val="712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необходимых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предоставления услуги</w:t>
      </w:r>
      <w:r>
        <w:rPr>
          <w:color w:val="000000" w:themeColor="text1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16.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Состав и способы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одачи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заявления о 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документов, необходимых 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предоставления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16.1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для варианта 1: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целях получения услуги заявителем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ли его представителем подается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заявление о 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по форме согласн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прилож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ению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к Административному регламенту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с приложением следующих документо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в: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 документ, удостоверяющий права (полномочия) представителя заявителя (заявителей), если с заявлением обращается представитель заявителя (заявителей);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подлинник или засвидетельствованная в нотариальном порядке копия правоустанавливающего документа на переустраиваемое и (или) перепланируемое помещение в многоквартирном доме, если право на него не зарегистрировано в Едином государственном реестре недвижи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мости (за исключением случая переустройства и (или) перепланировки помещения, входящего в состав общего имущества в многоквартирном доме);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проект переустройства и (или) перепланировки переводимого помещения, подготовленный и оформленный 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постановлением Правительства Российской Федерации от 16 февраля 2008 г. № 87 «О составе разделов проектной документации и требованиях к их содержанию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(в случае, если переустройство и (или) перепланировка требуются для обеспечения использования такого помещени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 в качестве жилого или нежилого помещения);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(в случае если перепланировка, переустройство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помещения невозможны без присоединения к нему части общего имущества собственников помещений в многоквартирном доме);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протокол общего собрания собственников помещений в многоквартирном доме о принятии решения о переустройстве и (или) перепланировке помещения, входящего в состав общего имущества в многоквартирном доме, решения об определении лиц, которые от имени собстве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ников помещений в многоквартирном доме уполномочены на представление документов на согласование переустройства и (или) перепланировки помещения, входящего в состав общего имущества в многоквартирном доме (в случае подачи заявления о согласовании переустрой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ства и (или) перепланировки помещения, входящего в состав общего имущества в многоквартирном доме).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Документы, указанные в подпунктах 1-7 настоящего пункта Административного регламента представляются заявителем самостоятельно.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Заявление о 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документы, указанные в настоящем пункте Административного регламента, могут быть представлены на бумажном носителе лично в Комитет, Центр либо посредством почтового отправления в Комитет с уведомлением о вручении, 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также в электронной форме посредством Единого портала, Портала государственных и муниципальных услуг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или с использованием государственной информационной системы обеспечения градостроительной деятельности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подаче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документов в форме электронного документа подача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документов на бумажном носителе не требуется.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случае подачи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указанных в настоящем пункте Административного регламента, в электронной форме, электронные образцы указанных документов должны быть сформированы путем сканирования оригиналов документов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соответствовать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требованиям, установленным в пункте 21 Административного регламента.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случае подачи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документов, указанных в настоящем пункте Административного регламента, в электронной форме, электронные образы указанных документов должны быть сформированы путем сканирования непосредственно с оригинала документов (использование копий не допускается),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которое осуществляется с сохранением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ориентации оригинала документа в разрешении 300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500 dpi (масштаб 1:1) и всех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аутентичных признаков подлинности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графической подписи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графической подписи лица, печати, углового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штампа бланка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соответствовать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требованиям, установленным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пункте 21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для варианта 2: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заявлению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прилагаются следующие документы: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копия документа, удостоверяющего личность заявителя (заявителей),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являющегося физическим лицом, либо личность представителя физического 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юридического лица;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документ, удостоверяющий права (полномочия) представителя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физического или юридического лица, если с заявлением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обращается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представитель заявителя (заявителей);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документы, обосновывающие доводы заявителя о наличии опечаток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(или) ошибок в выданных документах, а также содержащие правильные сведения.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18.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органов и организаций, участвующих в предоставлении услуги, и которые запрашиваются в режиме межведомственного информационного взаимодействия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варианта 1 предоставления услуги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 в отношении заявителя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ФНС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выписка из Единого государственного реестра недвижимости             (далее – ЕГРН) об объекте недвижимости (здании, сооружении, объекте незавершенного строительства) или уведомление об отсутствии в ЕГРН запрашиваемых 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Филиал ФГБУ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ФКП Росреестра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СК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3) 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аключение органа по 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Управление Ставропольского края по сохранению и государственной охране объектов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4) технический паспорт переустраиваемого и (или) перепланируемого помещения в многоквартирном доме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специализированные государственные и муниципальные организации технической инвентаризации - унитарные предприятия, службы, управления, центры, бюро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5)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утствии в ЕГРН запрашиваемых сведений (запрашивается на все помещения в многоквартирном доме, в случае если перепланировка, переустройство помещения невозможны без присоединения к нему части общего имущества собственников помещений в многоквартирном доме)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Филиал ФГБУ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ФКП Росреестра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СК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 Документы, указанные в пункте 18 Административного регламента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20. Дополнительные сведения, необходимые для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едоставления услуги.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рующими отношения, возникающие в связи с предоставлением услуги;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предоставления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государственные или муниципальные услуги, иных органов и организаций, участву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предоставленный ранее комплект до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кументов;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Комитета, работника Центра при первоначальном отказе в приеме документов, необходимых для предоста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ления услуги, либо в предоставлении услуги, о чем в письменном виде за подписью заместителя главы администрации города Ставрополя, руководителя Комитета, руководителя Центра при первоначальном отказе в приеме документов, необходимых для предоставления услу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ги, уведомляется заявитель, а также приносятся извинения за предоставленные неудобства;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ниципальных услуг», за исключением случаев, если нанесение отметок на такие документы </w:t>
        <w:br/>
        <w:t xml:space="preserve">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ий документов).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необходимым для предоставления услуги в соответствии с нормативными правовыми актами и обязательным для представления заявителями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документам относятся документы указанные в подпунктах 16.1 и 16.2 пункта 16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, 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прилагаемые к нему документы представляются на русском или ином языке. В случае представления документов на ином языке к уведомлению прилагается </w:t>
        <w:br/>
        <w:t xml:space="preserve">их перевод на русский язык.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Все предоставляемые документы должны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иметь четко читаемый текст.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Документы, прилагаемые заявителем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заявлению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ставляемые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электронной форме, направляются в следующих форматах: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xml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документов, в отношении которых утверждены формы и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xml;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doc, docx, odt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документов с текстовым содержанием,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 включающим формулы;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pdf, jpg, jpeg, png, bmp, tiff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документов с текстовым содержанием,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том числе включающих формулы и (или) графические изображения,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документов с графическим содержанием;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zip, rar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 для сжатых документов в один файл;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sig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 для открепленной усиленной квалифицированной электронной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подписи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Наименование 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окументов (категорий документов), необходимых для предоставления услуги в соответствии с нормативными пра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вовыми актами и представляемых заявителями по собственной инициативе, а также требования к представлению указанных докумен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тов (категорий документов).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Документы, необходимые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предоставления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нормативными правовыми актами и представляемые заявителями по собственной инициативе приведены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16 Административного регламента.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 указанным документам также предъявляются требования,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предусмотренные пунктом 21 Административного регламента.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Исчерпывающий перечень оснований </w:t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отказа в приеме документов, </w:t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необходимых для предоставления услуги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Исчерпывающий перечень оснований для отказа в приеме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заявления об 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указанных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подпунктах 16.1 и 16.2 пункта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16 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том числе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представленных в электронной форме: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заявление о 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либо заявление об исправлении допущенных опечаток и (или) ошибок в выданных документах представлено в орган местного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самоуправления, в полномочия которых не входит предоставление услуги;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 представленные документы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(документ, удостоверяющий личность; документ,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удостоверяющий полномочия представителя заявителя, в случае обращения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получением услуги указанным лицом)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утратили силу на день обращения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получением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3) представленные документы содержат подчистки и исправления текста;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4) представленные в электронной форме документы содержат повреждения,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наличие которых не позволяет в полном объеме получить информацию и сведения,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содержащиеся в документах;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признание усиленной квалифицированной электронной подписи, с использованием которой подпис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аны указанные заявление и документы, недействительной.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0"/>
          <w:highlight w:val="none"/>
        </w:rPr>
      </w:r>
      <w:r>
        <w:rPr>
          <w:sz w:val="28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Исчерпывающий перечень оснований</w:t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предоставления услуги или отказа </w:t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предоставлении услуги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24. Основания для приостановления предоставления услуги отсутствуют.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Неполучение или несвоевременное получение документов,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18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министративного регламента, не может являться основанием для отказа в предоставлении услуги.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Основания для отказа в предоставлении услуги для варианта 1: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keepLines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1) непредставление либо представление не в полном объеме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подпунктом 16.1 пункта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16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Административного регламента; 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2) несоответствие представленного проекта переустройства и (или) пере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планировки помещения в многоквартирном доме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требованиям действующего законодательства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 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оступление в Комитет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нта и (или) информации, предусмотренных пунктом 18 Административного регламента, в случае если Комитет после получения указанного ответа уведомил заявителя о его получении, предложил заявителю лично представить документ и (или) информацию, предусмотренны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 пунктом 18 Административного регламента, и не получил от заявителя необходимый документ и (или) информацию в течение 15 дней со дня направления уведомления.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Основания для отказа в предоставлении услуги для варианта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отсутствие допущенных опечаток и ошибок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, решении об отказе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отсутствие в заявлении об исправлении допущенных опечаток и ошибок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реквизитов выданных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Комитетом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документов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Исчерпывающий перечень оснований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возврата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заявления </w:t>
      </w:r>
      <w:r>
        <w:rPr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 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представленных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документов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27. Основания для возврата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br/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представленных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заявителем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отсутствуют.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платы, взимаемой с заявителя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при предоставлении услуги, и способы ее взимания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Государственная пошлина за предоставление услуги не установлена. Услуга предоставляется на безвозмездной основе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29. В случае внесения изменений в выданный по 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предоставления услуги документ, направленный на исправление опечаток </w:t>
        <w:br/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(или) ошибок, плата с заявителя не взимается.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при получении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результата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предоставления услуги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left" w:pos="709" w:leader="none"/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30. Максимальный срок ожидания в очереди при подаче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заявления о 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при получении результата предоставления услуги в Комитете и Центре не должен превышать 15 минут.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Требования к помещениям,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в которых предоставляется услуга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наименование;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место нахождения;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график работы.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для специалистов Комитета.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номера кабинета;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фамилии, имени, отчества и должности специалиста, осуществляющего прием и выдачу документов;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времени перерыва, технического перерыва.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32. Требования к размещению и оформлению визуальной, текстовой информации в Комитете.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информационных стендах в местах ожидания и официальном сайте Комитета размещается следующая информация: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информация о размещении специалистов Комитета;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перечень муниципальных услуг, предоставляемых Комитетом;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перечень документов, необходимых для предоставления услуги, и требования, предъявляемые к документам;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предоставления услуги.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Требования к помещениям, местам ожидания и приема заявителей в Центре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осударственных и муниципальных услуг».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Показатели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качества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доступности услуги</w:t>
      </w:r>
      <w:r>
        <w:rPr>
          <w:color w:val="000000" w:themeColor="text1"/>
        </w:rPr>
      </w:r>
      <w:r/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709"/>
        <w:jc w:val="both"/>
        <w:spacing w:after="0" w:line="228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34. Показатели качества и доступности услуги: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своевременность: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случаев предоставления услуги в установленный срок </w:t>
        <w:br/>
        <w:t xml:space="preserve">с момента подачи документов – 100 процентов;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заявителей, ожидающих получения услуги в очереди </w:t>
        <w:br/>
        <w:t xml:space="preserve">не более пятнадцати минут – 100 процентов;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качество: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заявителей, удовлетворенных качеством процесса предоставления услуги – 95 процентов;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доступность: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заявителей, удовлетворенных качеством и информацией о порядке предоставления услуги – 100 процентов;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90 процентов;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вежливость: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заявителей, удовлетворенных вежливостью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персонала – 95 процентов;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 процесс обжалования: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обоснованных жалоб к общему количеству заявителей по данному виду муниципальных услуг – 2 процента;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обоснованных жалоб, рассмотренных и удовлетворенных в установленный срок – 100 процентов;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заявителей, удовлетворенных существующим порядком обжалования – 100 процентов;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процент (доля) заявителей, удовлетворенных сроками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обжалования – 90 процентов.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Иные требования к предоставлению муниципальной услуги,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 том числе учитывающие особенности предоставления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муниципальных услуг в многофункциональном центре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особенности предоставления муниципальных услуг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 электронной форме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35. Услуги, необходимые и обязательные для предоставления услуги.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Перечень услуг, которые являются необходи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еобходимой и обязательной для предоставления услуги является: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услуга нотариального удостоверения верности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онодательством иностранного государства в случае, если заявителем является иностранное юридическое лицо)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изготовление проекта переустройства и (или) перепланировки переустраиваемого и (или) перепланируемого помещения в многоквартирном доме;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изготовление технического паспорта помещения.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Размер платы за предоставление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необходимой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и обязательной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услуги, в случаях,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когда размер платы установлен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 xml:space="preserve">законодательством Российской Федерации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36.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vertAlign w:val="baseline"/>
        </w:rPr>
        <w:t xml:space="preserve">Размер и порядок взимания платы за предоставление услуг, указанных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vertAlign w:val="baseline"/>
        </w:rPr>
        <w:t xml:space="preserve">в пункте 35 Административного регламента, определяется лицами,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vertAlign w:val="baseline"/>
        </w:rPr>
        <w:t xml:space="preserve"> осуществляющими выполнение работ.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информационных систем,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используемых для предоставления услуги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37. Для предоставления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используются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Единый портал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Портал государственных и муниципальных услуг Ставропольского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обращении за получением усл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ги в электронной форме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заявление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документы, необходимые для предоставления услуги,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писываются с использованием простой электронной подписи, и (или) усиленной квалифицированной электронной подписи,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(или) усиленной неквалифицированной электронной подписи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,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ертификат ключа проверки которой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кона от 6 апреля 2011 г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. </w:t>
        <w:br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№ 63-Ф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«Об электронной подписи»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а также при наличии у владельца сертификата ключа проверки ключа простой электронной под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  <w:br/>
        <w:t xml:space="preserve">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от 25 января 2013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№ 33 «Об использовании </w:t>
        <w:br/>
        <w:t xml:space="preserve">простой электронной подписи при оказании государственных и муниципальных услуг»,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br/>
        <w:t xml:space="preserve">№ 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34 «О видах электронной подписи, использование которых </w:t>
        <w:br/>
        <w:t xml:space="preserve">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2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остав, последовательность и сроки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выполнения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административных процедур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magenta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39.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Варианты предоставления услуги указаны в пункте 4 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40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Предоставление услуги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ключает в себя следующие административные процедуры: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профилирование заявителя;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прием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, 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услуги;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межведомственное информационное взаимодействие;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5) предоставление результата услуги.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Профилирование заявителя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outlineLvl w:val="1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41. Вариант предоставления услуги определяется в зависимости от результата предоставления услуги, за предоставлением которой обратился заявитель.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Подразделы, содержащие описание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вариантов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ариант 1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42. Результат предоставления услуги указан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 пункта 9 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 описание административных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процедур 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для предоставления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0"/>
          <w:szCs w:val="20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43. Основанием для начала административной процедуры </w:t>
        <w:br/>
        <w:t xml:space="preserve">является поступление в Комитет, Центр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предусмотренных подпунктом 16.1 пункта 16 Административного регламента,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одним из способов: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посредством почтового отправления;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в личный кабинет заявителя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через Единый портал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в личный кабинет заявителя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ерез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Портал государственных </w:t>
        <w:br/>
        <w:t xml:space="preserve">и муниципальных услуг Ставропольского края;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4) на электронную почту заявителя;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нарочно в Комитет;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нарочно в Центр.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Передача указанных документов из Центра </w:t>
        <w:br/>
        <w:t xml:space="preserve">в Комитет сопровождается соответствующим реестром передачи.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необходимых для предоставления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Наличие (отсутствие) возможности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необходимых для предоставления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44.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подпунктом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подпунктом 2 подпунк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та 16.1 пункта 16 Административного регламент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соответственно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45. Основания для принятия решения об отказе в приеме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услуги, предусмотрены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пунктом 23 настоящего 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, по выбору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заявителя независимо от его места 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ительства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или места пребывания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(для физических лиц, включая индивидуальных предпринимателей)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либо места нахождения (для юридических лиц)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0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документы, необходимые для предоставления услуги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направляются заявителем или его представителем независимо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их места жительства или места их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для юридических лиц)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документы, необходимые для предоставления услуги,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принимаются к рассмотрению Комитетом, Центром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согласования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находящегося в границах городского округа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ar-SA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(или) перепланировки помещения в многоквартирном доме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47.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приложением документов, указанных в подпункте 16.1 пункта 16 Административного регламента, поданное лично заявителем (его представителем) в Комитет, Центр либо направленное в Комитет посредством почтового отправления с 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 вручении, регистрируется в день его поступления путем внесения данных в информационные системы: в Центре - в автоматизированную информационную систему «МФЦ», в Комитете - в информационную систему, используемую для регистрации заявлений о предоставлении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муниципальных услуг.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Срок регистрации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Комитете, Центре не должен превышать 15 минут.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приложением документов, указанных в подпункте 16.1 пункта 16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истрируется в день его поступления. В случае если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 поступлении в Комитет в электронной форме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документов, необходимых для предоставления услуги, подписанных усиленной квалифицированной электронной подписью, специалист отдела технической подготовки документов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области градостроительства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ктронной подписи».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осле проведения проверки и при отсутствии оснований для отказа в приеме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документов, необходимых для предоставления услуги, поступивших в электронной форме, предусмотренных пунктом 23 Административного регламента, 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также в случае, если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документы, необходимые для предоставления услуги, подписаны простой электронной подписью, специалист отдела технической подготовки документов в области градостроительства Комитета осуществляет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аспечатку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ку подписи, дату.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ри наличии оснований для отказа в приеме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документов, необходимых для предоставления услуги, поступивших в электронной форме, предусмотренных пунктом 23 Административного регламента, специалист отдела технической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готовки документов в области градостроительства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Комитета в день проведения проверки осуществляет подготовку проект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ведомления об отказе в приеме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переустройства и (или) перепланировки помещения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документов, необходимых для предоставления услуги, поступивших в эл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ектронной форме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уведомление об отказе в приеме документов),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 указанием причин, послуживших основанием для принятия указанного решения, и направляет его на визирование ведущему инженеру отдела технической подготовки документов в области градостроит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ельства Комитета. Форма уведомления об отказе в приеме документов приведена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приложении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 Административному регламенту.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едущий инженер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Ставрополя, 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ководителю Комитета.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Заместитель главы администрации города Ставрополя,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Специалист общего отдела Комитета в день поступления уведомления об отказе в приеме документов регистрирует его и направляет в отдел технической подготовки документов в области градостроительства Комитета.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пециалист отдела технической подготовки документов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области градостроительства Комитета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день поступления уведомления об отказе в приеме документов направляет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его в личный кабинет заявителя на Едином портале, Портале государственных и муниципальных услуг Ставропольского края.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Ответственность за подготовку уведомления об отказе в приеме документов несут ведущий инженер и специалист отдела технической подготовки документов в области градостроительства Комитета.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Ответственным за прием и регистрацию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16.1 пункта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Административного регламента, при личном обращении заявителя является специалист отдела технической подготовки документов в области градостр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оительства Комитета, специалист отдела по работе с заявителями Центра, который: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проводит проверку представленных документов на предмет их соответствия установленным законодательством требованиям: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тексты документов должны быть написаны разборчиво, наименования юридических лиц - без сокращения, с указанием их мест нахождения;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фамилии, имена, отчества, адреса мест жительства указываются полностью;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отсутствие в документах подчисток, приписок, зачеркнутых слов;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документы не исполнены карандашом;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документы не имеют серьезных повреждений, наличие которых не позволяет однозначно истолковать их содержание;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 истек срок действия представленных документов;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снимает с представленных заявителем документов копии и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Подлинники представленных заявителем или его представителем документов возвращаются заявителю.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51.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 просьбе заявителя заполняется специалистом отдела технической подготовки документов в области градостроительства Комитета, специалистом отдела по работе с заявителями Центра.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52. Специалист отдела технической подготовки документов в области градостроительства Комитета, специалист отдела по работе с заявителями Центра вносит в соответствующую информационную систему, указанную в пунк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47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дминистративного регламента, следующие 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нные: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запись о прие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услуги;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порядковый номер записи;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 дату внесения записи;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 данные заявителя (фамилию, имя, отчество, наименование юридического лица);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 фамилию специалиста, ответственного за прием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документов, необходимых для 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53. Специалист отдела технической подготовки документов в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градостроительства Комитета, специалист отдела по работе с заявителями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Центра проставляет регистрационный номер и дату принятия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снимает копию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проставляет заверительную надпись «с подлинником сверено»,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свою должность, личную подпись, расшифровку подписи, дату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поступления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указанных в подпункте 16.1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пункта 16 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Центр, специалист отдела по работе с заявителями Центра направляет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документы, указанные в подпункте 16.1 пункта 16 Административного регламента, в отдел информацион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но-аналитической обработки документов Центра в день их приема.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Результатом административной процедуры является регистрация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документов, указанных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подпункте 16.1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пункта 16 Административно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56.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3 к Административному регламенту.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онтроль за исполнением административной процедуры приема и регистрации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документов, указанных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16.1 пункта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16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регламента, в Комитете осуществляет ведущий инженер отдела технической подготовки документо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в области градостроительства Комитета, в Центре - руководитель отдела по работе с заявителями Центра.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Межведомственное информационное взаимодействие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2"/>
        <w:contextualSpacing w:val="0"/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vertAlign w:val="baseline"/>
        </w:rPr>
        <w:t xml:space="preserve">57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vertAlign w:val="baseline"/>
        </w:rPr>
        <w:t xml:space="preserve">.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vertAlign w:val="baseline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межведомственного информационного взаимодействия является прием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 и документов, указанных в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подпункте 16.1 пункта 16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 Админис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trike w:val="0"/>
          <w:color w:val="000000"/>
          <w:sz w:val="28"/>
          <w:szCs w:val="28"/>
          <w:highlight w:val="white"/>
          <w:vertAlign w:val="baseline"/>
        </w:rPr>
        <w:suppressLineNumbers w:val="0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58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. Ответственным за комплектование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Комитета, специалист отдела информационно-аналитической обрабо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тки документов Центра, который в день приема указанных заявлений и документов формирует и направляет запросы в адрес органов и организаций, ук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азанных в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пункте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18 Административного регламента (если такие документы не были представлены заявителем).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59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.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Административная процедура в Центре заканчивается направлением в Комитет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аявления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документов,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предусмотренных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подпунктом 16.1 пункта 1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6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 и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пунктом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18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 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аявления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документов, предусмотренных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подпунктом 16.1 пункта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Административного регламента, с приложением ответов органа госу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окумент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(или) информации,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Административного регламента, не позднее рабочего дня, следующего за днем их поступления в Центр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Передача документов из Центра в Комитет сопровождается соответствующим реестром передачи.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60.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Административная процедура в Комитете заканчивается получением документов,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предусмотренных 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Административного регламента,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  <w:t xml:space="preserve">или ответов органа госу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документа и (или) информации,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Административного регламента.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61.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Максимальный срок исполнения административной процедуры межведомственного информационного взаимодействия  при предоставлении услуги в рамках межведомственного взаимодействия составляет 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семь дней со дня приема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заявления о согласовании переустройства и </w:t>
        <w:br/>
        <w:t xml:space="preserve">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указанных 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в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подпункте 16.1 пункта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1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:vertAlign w:val="baseline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33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Принятие решения 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редоставлении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713"/>
        <w:contextualSpacing w:val="0"/>
        <w:ind w:left="0" w:right="0" w:hanging="142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наличие либо отсутствие оснований для отказа в предоставлении услуги, указанных в пункте 25 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ar-SA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Срок принятия решения о предоставлении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(об отказе в предоставлении) услуги, исчисляемый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 даты получения Комитетом, Центром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всех сведений, необходимых для принятия решения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63.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согласовании переустройства и (или) перепланировки помещения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многоквар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документов, указанных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подпункте 16.1 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16,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пункте 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дминистративного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регламента, или заявления и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16.1 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16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Административного регламента, с приложением ответов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документа и (или) информации, предус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мотренных пунктом 18 Административного регламента.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Критерием принятия решения при выполнении административной процедуры является наличие либо отсутствие оснований для отказа в предоставлении муниципальной услуги, указанных в пункте 25 Административного регламента.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64. Не позднее следующего рабочего дня за днем поступления заявления и документов, указанных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16.1 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16,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пункте 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Административного регламента, или заявления и документов,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подпунктом 16.1 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16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Административного регламента, с приложением ответов органа гос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у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документа и (или) информации, предусмотренных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унктом 18 Административного регламента, специалист отдела технической подготовки документов в области градостроительства Комитета проводит проверку наличия документов, прилагаемых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заявлению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согласовании переустройства и (или) перепланировки помещения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многоквар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тирном доме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и необходимых для подготовки документа, подтверждающего принятие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решения о согласовании переустройства и (или) перепланировки помещения в многоквартирном доме, их соответствия требованиям действующего законодательства.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6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5. В случае получения ответа из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 свидетельствующего об отсутствии запрашиваемого документа и (и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ли) информации, необходимых для проведения переустройства и (или) перепланировки помещения в многоквартирном доме: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1) специалист отдела технической подготовки документов в области градостроительства Комитета в день получения ответа из органа подготавливает проект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 уведомления об отсутствии запрошенного документа в рамках межведомственного информационного взаимодействия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далее - уведомление об отсутствии документа) по форме, указанной в приложен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ии 8  к Административному регламенту, с предложением предоставить документы,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необходимые для проведения переустройства и (или) перепланировки, и направляет ведущему инженеру отдела те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хнической подготовки документов в области градостроительства Комитета на визирование;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2) ведущий инженер отдела технической подготовки документов в области градостроительства Ком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итета в день получения проекта уведомления об отсутствии документа визирует проект уведомления об отсутствии документа и направляет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аместителю главы администрации города Ставрополя,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руководителю Комитета на подпись;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3)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аместитель главы администрации города Ставрополя, руководитель Комитета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в день получения проекта уведомления об отсутствии документа подписывает уведомление и направляет его в общий отдел Комитета для регистрации;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4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) специалист общего отдела Комитета регистрирует уведомление об отсутствии документа в день поступления и направляет его заявителю посредством почтового отправления, либо направляет специалисту отдела технической подготовки документов в области градостроит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ельства Комитета в случае если заявление и документы, указанные 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16.1 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16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Административного регламента, поступили в электронной форме.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66. Специалист  отдела  технической  подготовки документов  в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градостроительства  Комитета  в  день регистрации уведомления об отсутствии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документа направляет данное уведомление, подписанное электронной подписью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аместителя главы администрации города Ставрополя,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руководителя Комитета, в личный кабинет заявителя на Едином портале, на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Портале государственных и муниципальных услуг Ставропольского края.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67. В течение десяти календарных дней со дня поступления заявления и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16.1 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16,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пункте 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Административного регламента, либо после истечения срока, предусмотренного для предоставления заявителем документа и (или) информации, определенных 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унктом 18 Административного регламента, указанных в уведомлении об отсутствии документа, специалист отдела технической подготовки документов в области градостроительства Комитета осуществляет: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) подготовку решения о согласовании по форме, приведенной в приложении 5 к Административному регламенту, при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 отсутствии оснований, указанных в пунк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те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25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 Административного регламента;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2) подготовку 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отказе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по форме, приведенной в прило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жении 6 к Административному регламенту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, при наличии оснований, указанных в 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ункте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25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 Административного регламента;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3) направление проекта решения о согласовании или проекта решения об отказе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на визирование ведущему инженеру отдела технической подготовки документов в области градостроительства Комитета.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8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Проект решени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я о согласовании или проект решения об отказе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в день получения визируется ведущим инженером отдела технической подготовки документов в области градостроительства Комитета и передается в отдел капитального строительства Комитета на визирован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ие.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68. Руководитель отдела капитального строительства Комитета в течение одного дня со дня получения проекта решения о согласовании или проекта 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отказе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визирует его и направляет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аместителю главы администрации города Ставрополя,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руководителю Комитета на подпись.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69.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Заместитель главы администрации города Ставрополя, руководитель Комитета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течение одного дня со дня получения проекта решения о согласовании или проекта 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отказе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подписывает его и направляет в отдел капитального строительства Комитета для регистрации.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70.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В день поступления решения о согласовании или 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отказе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специалист отдела капитального строительства Комитета осуществляет его регистрацию, обеспечивает его подписание электронной подписью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аместителя главы администрации города Ставрополя, руководителя Комитета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71.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Подготовка решений о согласовании осуществляется в пяти экземплярах на бумажном носителе и в электронной форме, решений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отказе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lang w:eastAsia="ar-SA"/>
        </w:rPr>
        <w:t xml:space="preserve">- в двух экземплярах на бумажном носителе и в электронной форме.</w:t>
      </w:r>
      <w:r>
        <w:rPr>
          <w:color w:val="000000"/>
          <w:highlight w:val="white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В случае поступления в Комитет заявления и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16.1 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16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Административного регламента, в электронной форме и заявителем выбран в качестве способа получения результата муниципальной услуги получение его в форме электронного документа, под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готовка решений о согласовании, решений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отказе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осуществляется в одном экземпляре на бумажном носителе и в электронной форме.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72. Окончанием административной процедуры является регистрация решения о согласовании или 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отказе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специалистом отдела капитального строительства Комитета.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Максимальный срок исполнения административной процедуры составляет 34 дня.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7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3. Ответственность за подготовку проекта решения о согласовании и проекта 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отказе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 несет специалист отдела технической подготовки документов в области градостроительства Комитета, за регистрацию указанных решений - специалист отдела капитального 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троительства Комитета.</w:t>
      </w:r>
      <w:r>
        <w:rPr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35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eastAsia="ar-SA"/>
        </w:rPr>
        <w:t xml:space="preserve">Текущий контроль исполнения настоящей административной процедуры осуществляет ведущий инженер отдела технической подготовки документов в области градостроительства Комитета.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Предоставление результата услуги 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Способы предоставления результата усл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уги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Срок предоставления заявителю результата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услуги,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исчисляемый со дня принятия </w:t>
      </w:r>
      <w:r>
        <w:rPr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  <w:t xml:space="preserve">о предоставлении услуги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Основанием для начала исполнения данной административной процедуры является регистрация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либо решения об отказе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Выдача заявителю результата предоставления услуги осуществляется в зависимости от выбранного заявителем способа его получения в следующем порядке:</w:t>
      </w:r>
      <w:r>
        <w:rPr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в случае обращения заявителя за предоставлением услуги в Комитет специалист отдела капитального строительства Комитета выдает заявителю результат предоставления услуги в количестве 4 экземпляров или направляет результат предос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тавления услуги, подписанный электронной подписью заместителя главы администрации города Ставрополя, руководителя Комитета, по адресу электронной почты заявителя, указанному в заявлении о предоставлении услуги;</w:t>
      </w:r>
      <w:r>
        <w:rPr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в случае обращения заявителя за предоставлением услуги в Центр специалист отдела капитального строительства Комитета:</w:t>
      </w:r>
      <w:r>
        <w:rPr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а) направляет результат предоставления услуги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количестве 3 экземпляров в Центр для выдачи заявителю. Передача указанных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документов из Комитета в Центр осуществляется не позднее чем за 1 рабочий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день до истечения срока, указанного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пункте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регламента, и сопровождается соответствующим реестром передачи;</w:t>
      </w:r>
      <w:r>
        <w:rPr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б) направляет результат предоставления услуги, подписанный электронной подписью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заместителя главы администрации города Ставрополя, руководителя Комитета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по адресу электронной почты заявителя, указанному в заявлении о предоставлении услуги;</w:t>
      </w:r>
      <w:r>
        <w:rPr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в случае обращения заявителя за предоставлением услуги в электронной форме специалист отдела капитального строительства Комитета направляет результат предоставления услуги в количестве 3 экземпляров в Центр для выдачи заявител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 или результат предоставления услуги, подписанный электронной подписью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заместителя главы администрации города Ставрополя, руководителя Комитета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в личный кабинет заявителя на Едином портале или Портале государственных и муниципальных услуг Ставропольского края.</w:t>
      </w:r>
      <w:r>
        <w:rPr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Административная процедура в Комитете, Центре заканчивается выдачей заявителю результата предоставления муниципальной услуги в срок, указанный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подпунктами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пункте 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Административного регламента, с проставлением подписи заявителя в соответствующих журналах выдачи резу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ьтатов услуг в Комитете, Центре, направлением результата предоставления услуги, подписанного электронной подписью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заместителя главы администрации города Ставрополя, руководителя Комитета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в личный кабинет заявителя на Едином портале или Портале государственных и муниципальных услуг Ставрополь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ского края, по адресу электронной почты заявителя, указанному в заявлении, с проставлением специалистом отдела капитального строительства Комитета соответствующей отметки журнале выдачи результатов услуг.</w:t>
      </w:r>
      <w:r>
        <w:rPr>
          <w:highlight w:val="white"/>
        </w:rPr>
      </w:r>
      <w:r/>
    </w:p>
    <w:p>
      <w:pPr>
        <w:pStyle w:val="797"/>
        <w:contextualSpacing w:val="0"/>
        <w:ind w:left="0" w:firstLine="540"/>
        <w:jc w:val="both"/>
        <w:spacing w:before="0" w:beforeAutospacing="0" w:after="0" w:afterAutospacing="0" w:line="23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Ответственность за нап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равление (выдачу) заявителю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решения об отк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азе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Комитете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несет специалист отдела капитального строительства Комитета, в Центре - специалист отдела по работе с заявителями Центра.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712"/>
        <w:contextualSpacing w:val="0"/>
        <w:ind w:left="0" w:right="0" w:firstLine="0"/>
        <w:jc w:val="both"/>
        <w:spacing w:after="0" w:line="232" w:lineRule="exac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предоставления Комитетом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результата услуги по выбору заявителя независимо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от его места </w:t>
        <w:br/>
        <w:t xml:space="preserve">жительства или места пребывания (для физических лиц,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лючая индивидуальных предпринимателей) либо места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нахождения </w:t>
        <w:br/>
        <w:t xml:space="preserve">(для юридических лиц)</w:t>
      </w:r>
      <w:r>
        <w:rPr>
          <w:color w:val="000000" w:themeColor="text1"/>
          <w:highlight w:val="white"/>
        </w:rPr>
      </w:r>
      <w:r/>
    </w:p>
    <w:p>
      <w:pPr>
        <w:pStyle w:val="713"/>
        <w:contextualSpacing w:val="0"/>
        <w:ind w:left="0" w:right="0" w:firstLine="0"/>
        <w:jc w:val="both"/>
        <w:spacing w:after="0" w:line="226" w:lineRule="exact"/>
        <w:widowControl w:val="off"/>
        <w:rPr>
          <w:rFonts w:ascii="Times New Roman" w:hAnsi="Times New Roman" w:cs="Times New Roman"/>
          <w:color w:val="000000"/>
          <w:sz w:val="28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0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Заявитель по его выбору вправе получить результат предоставления услуги независимо от его места жительства или места пребывания либо места нахож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дения (для юридических лиц).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  <w:r>
        <w:rPr>
          <w:color w:val="000000" w:themeColor="text1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неполучения заявителем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решения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решения об отказе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сроки, предусмотренные подпунктом 1 пункта 14 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инистративного регла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специалист отдела капитального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Комитета, специалист отдела по работе с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явителями Центра по истечении двух недель со дня окончания данных сроков уведомляет заявителя способом, указанным в заявлении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о необходимости получения указанных документов.</w:t>
      </w:r>
      <w:r>
        <w:rPr>
          <w:color w:val="000000" w:themeColor="text1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Если по истечении двух недель со дня уведомления заявителя подготовленные документы не получены заявителем, специалист по работе с заявителями Центра возвращает их в Комитет по соответствующему реестру для передачи в архив Комитета.</w:t>
      </w:r>
      <w:r>
        <w:rPr>
          <w:color w:val="000000" w:themeColor="text1"/>
          <w:highlight w:val="white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Получение дополнительных сведений от заявителя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Получение дополнительных сведений от заявит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еля в процессе предоставления услуги не требуется.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Случаи и порядок предоставления услуги в упреждающем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(проактивном) режиме не предусмотрены.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ar-SA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Вариант 2</w:t>
      </w:r>
      <w:r>
        <w:rPr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0"/>
          <w:szCs w:val="20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82. Результат предоставления услуги указан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пункта 9 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  <w:r/>
    </w:p>
    <w:p>
      <w:pPr>
        <w:pStyle w:val="713"/>
        <w:contextualSpacing w:val="0"/>
        <w:ind w:left="0" w:firstLine="709"/>
        <w:jc w:val="center"/>
        <w:spacing w:after="0" w:line="283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 описание административных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83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процедур 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both"/>
        <w:spacing w:after="0" w:line="283" w:lineRule="exact"/>
        <w:widowControl w:val="off"/>
        <w:rPr>
          <w:rFonts w:ascii="Times New Roman" w:hAnsi="Times New Roman" w:cs="Times New Roman"/>
          <w:color w:val="00000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pStyle w:val="713"/>
        <w:contextualSpacing w:val="0"/>
        <w:ind w:left="0" w:firstLine="709"/>
        <w:jc w:val="center"/>
        <w:spacing w:after="0" w:line="283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Прием 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 исправлении допущенных опечаток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83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для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83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Основанием для начала административной процедуры является поступление в Комитет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решении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согласовании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 форме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риложению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ативному рег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ламенту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свидетельствующих о наличии допущенных опечаток и (или) ошибок и содержащих правильные данные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одним из способов, установленных 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если в выданных в результате предоставления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документах, указанных в подпункте 1 пункта 9 Административного регламента (далее -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выданный документ), допущены опечатки и (или) ошибки, заявитель вправе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обратиться лично в Комитет, Центр или в электронной форме с использованием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информационно-телекоммуникационной сети «Интернет» через Единый портал,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Портал государственных и муниципальных услуг Ставропольского края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заявлением об исправлении допущенных опечаток и (или) ошибок в выданных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подается на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мя заместителя главы администрации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Ставрополя, руководителя Комитета по форме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риложению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ативному рег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ламенту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К заявлению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соответствии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подпунктом 16.2 пункта 16 Административного регламент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прилагаются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документы, обосновывающие доводы заявителя о наличии опечаток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(или) ошибок в выданных документах, а также содержащие правильные сведения.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ar-SA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94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Наличие (отсутствие) возможности подачи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представителем заявителя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85.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подпунктами 1, 2 подпункта 16.2 пункта 16 Административного регламент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86. Основания для принятия решения об отказе в приеме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br/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услуги, предусмотрены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пунктом 23 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  <w:lang w:eastAsia="ar-SA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</w:t>
        <w:br/>
        <w:t xml:space="preserve">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документов, необходимых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для предоставления услуги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, по выбору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заявителя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независимо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от его места 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ительства </w:t>
        <w:br/>
        <w:t xml:space="preserve">или места пребывания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(для физических лиц,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включая индивидуальных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предпринимателей)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либо места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нахождения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(для юридических лиц)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документы, необходимые для предоставления услуги, направляются заявителем независимо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для юридических лиц)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документов, необходимых для 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услуги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 приложением документов, указанных в подпункте 16.2 пункта 16 Административного регламента, поданное лично заявителем (его представителем) в Комитет, Центр </w:t>
        <w:br/>
        <w:t xml:space="preserve">либо направленное в Комитет посредством почтового отправления </w:t>
        <w:br/>
        <w:t xml:space="preserve">с 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 вручении, регистрируется в информационных системах </w:t>
        <w:br/>
        <w:t xml:space="preserve">и в срок, указанные в 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 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5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bCs w:val="0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Результатом административной процедуры является регистрация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указанных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16.2 пункта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Межведомственное информационное взаимодействие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Направление межведомственных информационных запросов не осуществляется.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ar-SA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hanging="142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наличие либо отсутствие оснований для отказа в предоставлении услуги, указанных в пункте 26 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Срок принятия решения о предоставлении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(об отказе в предоставлении) услуги, исчисляемый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 даты получения Комитетом, Центром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всех сведений, необходимых для принятия решения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Специалист отдела технической подготовки документов в области градостроительства Комитета: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в день поступления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документов, указанных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подпункте 16.2 пункта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случае выявления допущенных опечаток и (или) ошибок в выданных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15  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 даты регистрации 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обеспечивает исправление допущенных опечаток 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ошибок в выданных документах и выдачу заявителю документа об исправлении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допущенных опечаток и (или) ошибок в выданных документах.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случае наличия оснований для отказа в исправлении опечаток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(или) ошибок в выданных документах, указанных в пункте 26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Административного регламента, должностное лицо Комитета, ответственное 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предоставление услуги, в 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15 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даты регистрации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письменно сообщает заявител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 об отсутствии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таких опечаток и (или) ошибок в выданных документах.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езультатом административной процедуры является подписание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заместителем главы администрации города Ставрополя, руководителем Комитета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приведенного в приложении 7 к Административному регламенту.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Сп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ециалист общего отдела Комитета регистрирует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день их поступления.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Максимальный срок исполнения административной процедуры составляет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12 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Предоставление результата услуги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Способы предоставления результата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исчисляемый со дня принятия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предоставлении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Основанием для начала исполнения данной административной процедуры является регистрация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приказа об исправлении допущенных опечаток и (или)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направляются (выдаются) заявителю способом, указанным в заявлении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бумажном виде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направляются (выдается) заявителю в одном экземпляре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98. Специалист общего отдела Комитета в день регистрации документов, указанных в пункте 92 Административного регламента, осуществляет: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выдачу заявителю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уведомлениея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нарочно в Комитете;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направление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 почтовому адресу и (или) адресу электронной почты заявителя.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случае направления указанных документов в электронной форме </w:t>
        <w:br/>
        <w:t xml:space="preserve">по адресу электронной почты заявителя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подписываются усиленной квалифицированной электронной подписью замест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ителя главы администрации города Ставрополя, руководителя Комитета;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направление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для выдачи заявителю нарочно в Центре. Передача указанных документов из Комитета в Центр сопровождается соответствующим реестром передачи.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93 Административного регламента, специалист отдела технической подготовки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ументов в области градостроительства Комитета направляет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отсутствии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опечаток </w:t>
        <w:br/>
        <w:t xml:space="preserve">и (или)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в личный кабинет заявителя </w:t>
        <w:br/>
        <w:t xml:space="preserve">на Едином портале, Портале государственных и муниципальных услуг Ставропольского края.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Административная процедура заканчивается: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внесением соответствующей записи в журнале выдачи результатов услуг в Комитете о направлении (выдаче) заявителю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проставлением подписи заявителя в данном журнале в сл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учае получения документов нарочно в Комитете;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выдачей заявителю нарочно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 проставлением подписи заявителя в журнале выдачи результатов услуг в Центре.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Ответственность за направление (выдачу) заявителю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исправлении допущенн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ечаток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Комитете несет руководитель общего отдела Комитета, в Центре - руководитель отдела по работе с заявителями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предоставления Комитетом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или </w:t>
        <w:br/>
        <w:t xml:space="preserve">Центром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результата услуги по выбору заявителя независимо от его </w:t>
        <w:br/>
        <w:t xml:space="preserve">места жительства или места пребывания (для физических лиц, вк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лючая индивидуальных предпринимателей) либо места нахождения </w:t>
        <w:br/>
        <w:t xml:space="preserve">(для юридических лиц)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неполучения заявителем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приказ об исправлении допущенных опечаток и (или) ошибок 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сроки, предусмотренные подпунктом 2 пункта 14 Административного регламента, специалист общего отдела Комитета, специалист отдела по </w:t>
        <w:br/>
        <w:t xml:space="preserve">работе с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явителями Центра по истечении двух недель со дня окончания данных сроков уведомляет заявителя сп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особом, указанным в заявлении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о необходимости получения указанных документов.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Если по истечении двух недель со дня уведомления заявителя подготовленные документы не получены заявителем, специалист по работе с заявителями Центра возвращает их в Комитет по соответствующему реестру для передачи в архив Комитета.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Получение дополнительных сведений от заявителя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Получение дополнительных сведений от заявителя в процессе предоставления услуги не требуется.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105. Случаи и порядок предоставления услуги в упреждающем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(проактивном) режиме не предусмотрены.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ar-SA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4. Формы контроля за исполнением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административного регламента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Порядок осуществления текущего контроля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 соблюдением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исполнением ответственными должностными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лицами положений регламента и иных нормативных 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актов, устанавливающих требования к предоставлению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услуги, а также принятием ими решений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Порядок и периодичность осуществления плановых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внеплановых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проверок полноты и качества 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 том числе порядок и формы контроля за полнотой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качеством предоставления 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afterAutospacing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етов на обращения заявителей, содержащие жалобы на решения, действия (бездействие) должностных лиц, специалистов Комитета, Центра по предоставлению услуги.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108.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109.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110.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 и Центра.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111.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113. В ходе плановых и внеплановых проверок: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проверяется соблюдение сроков и последовательности исполнения административных процедур;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выявляются нарушения прав заявителей, недостатки, допущенные </w:t>
        <w:br/>
        <w:t xml:space="preserve">в ходе предоставления услуги.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114. Результаты проверок оформляются в виде справки, в которой отмечаются выявленные недостатки и предложения по их устранению.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Комитет и Центр могут проводить с участием представителей общественности опросы, форумы и анкетирование получателей услуги </w:t>
        <w:br/>
        <w:t xml:space="preserve">по вопросам удовлетворенности полнотой и качеством предоставления услуги, соблюдения положений Административного регламента, сроко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  <w:br/>
        <w:t xml:space="preserve">и последовательности действий (административных процедур), предусмотренных Административным регламентом.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Ответственность должностных лиц Комитета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, за решения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действия (бездействие),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принимаемые (осуществляемые) ими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 ходе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3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3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лжностные лица, муниципальные служащие, специалисты Комитета и специалисты Центра,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</w:t>
        <w:br/>
        <w:t xml:space="preserve">качество осуще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ствления административных процедур.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117. В случае допущенных нарушений должностные лица, муниципальные служащие, специалисты Комитета и специалисты </w:t>
        <w:br/>
        <w:t xml:space="preserve">Центра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Положения, характеризующие требования к порядку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формам контроля за предоставлением услуги,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в том числе со стороны граждан, их объединений и организаций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38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Контроль за предоставлением услуги со стороны граждан, их объединений и организаций осуществляется путем получения информации </w:t>
        <w:br/>
        <w:t xml:space="preserve">о результатах осуществления контроля за полнотой и качеством предоставления услуги.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both"/>
        <w:spacing w:after="0" w:line="238" w:lineRule="auto"/>
        <w:widowControl w:val="off"/>
        <w:rPr>
          <w:rFonts w:ascii="Times New Roman" w:hAnsi="Times New Roman" w:cs="Times New Roman"/>
          <w:color w:val="00000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5. Досудебный (внесудебный) порядок обжалования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решений и действий (бездействия) Комитета,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организаций, указанных в части 1.1 статьи 16 Федерального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закона «Об организации предоставления государственных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муниципальных услуг», а также их должностных лиц,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муниципальных служащих, работников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информирования заявителей о порядке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осудебного (внесудебного) обжалования, а также формы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13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и способы подачи заявителями жалобы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119. Заявители имеют право на обжалование решения и действий (бездействия) Комитета, Центра, должностного лица, муниципального служащего Комитета, специалиста Комитета, Центра в досудебном (внесудебном) порядке.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Предмет жалобы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120. 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нарушение срока регистрации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согласовании проведения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комплексного запроса;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нарушение Комитетом, должностным лицом, муниципальным служащим Комитета, специалистом Комитета срока предоставления услуги;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ода Ставрополя;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7) отказ Комитета в исправлении допущенных опечаток и ошибок в выданных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результате предоставления услуги документах либо нарушение установленного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срока таких исправлений, предусмотренного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пунктом 82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регламента;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8) нарушение срока или порядка выдачи документов по результатам предоставления услуги;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ами Ставропольского края, муниципальными правовыми актами города Ставрополя;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слуги, за исключением случаев, предусмотренных подпунктом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 пункта 20 Административного регламента.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2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 исполнительной власти Ставропольского края,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органы местного самоуправления города Ставрополя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уполномоченные на рассмотрение жалобы должностные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лица,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которым может быть направлена жалоба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121. Жалоба на действия специалистов Комитета подается в Комитет и рассматривается его руководителем.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122. Жалоба на действия специалиста Центра подается в Центр и рассматривается его руководителем.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полномочиями по рассмотрению жалоб.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кого края и рассматривается должностным лицом, уполномоченным на рассмотрение жалоб.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125. Заявители, являющиеся индивидуальными предпринимателями,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юридическими лицами,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вправе подать жалобу на решение и действия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(бездействие) Комитета,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должностных лиц, муниципальных служащих,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специалистов Комитета в антимонопольный орган 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антимонопольным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Порядок подачи и рассмотрения жалобы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126. Жалоба подается в письменной форме на бумажном носителе или в электронной форме.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7. 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рая, </w:t>
        <w:br/>
        <w:t xml:space="preserve">а также может быть принята при личном приеме заявителя.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128. Жалоба должна содержать: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 и действия (бездействие) которых обжалуются;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Комитета, Центра;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ты (при наличии), подтверждающие доводы заявителя, либо их копии.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Сроки рассмотрения жалобы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129. Жалоба регистрируется в день ее поступления в Администрацию, Комитет, Центр.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Жалоба, поступившая в Администрацию, Комитет, Центр, подлежит рассмотрению должностным лицом, наделенным полномочиями по рассмотрению жалоб, в течение 15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дней со дня ее регистрации, а в случае обжалования отказа органа, предоставляющего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слугу, должностного лица органа, предоставляющего услугу, Центра, специалиста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дней со дня ее регистрации.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Результат рассмотрения жалобы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131. 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авовыми актами Российской Федерации, Ставропольского края, муниципальными правовыми актами города Ставрополя;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отказ в удовлетворении жалобы.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аны прокуратуры.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Порядок информирования заявителя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результатах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рассмотрения жалобы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133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</w:t>
        <w:br/>
        <w:t xml:space="preserve">в электронной форме не позднее дня, следующего за днем принятия решения по жалобе.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134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случае признания жалобы подлежащей удовлетворению в ответе заявителю, указанном в пункте 133 Административного регламента, дается информация о действиях, осуществляемых Комитетом, Центром, в </w:t>
        <w:br/>
        <w:t xml:space="preserve">целях незамедлительного устранения выявленных нарушений при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казании услуги, а также приносятся извинения за доставленные неудобства </w:t>
        <w:br/>
        <w:t xml:space="preserve">и указывается информация о дальнейших действиях, которые необходимо совершить заявителю в целях получения услуги.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признания жалобы не подлежащей удовлетворению в </w:t>
        <w:br/>
        <w:t xml:space="preserve">ответе заявителю, указанном в пункте 133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</w:t>
        <w:br/>
        <w:t xml:space="preserve">на информационных стендах в местах предоставления услуги в Комитете, 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ентре, на официальном сайте Комитета, Едином портале, а также </w:t>
        <w:br/>
        <w:t xml:space="preserve">Портале государственных и муниципальных услуг Ставропольского края.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Порядок обжалования решения по жалобе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136. Решение по жалобе может быть обжаловано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Право заявителя на получение информации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необходимых для обоснования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рассмотрения жалобы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иную охраняемую федеральным законом тайну.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77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Способы информирования заявителей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подачи и рассмотрения жалобы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Информация о порядке подачи и рассмотрения жалобы размещается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официальном сайте Комитета, Едином портале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 также предоставляется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непосредственно должностными лицами Комитета по телефонам для справок, а также электронным сооб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щением по адресу, ук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азанному заявителем в обращении.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536"/>
        <w:gridCol w:w="2127"/>
        <w:gridCol w:w="2693"/>
      </w:tblGrid>
      <w:tr>
        <w:trPr>
          <w:trHeight w:val="656"/>
        </w:trPr>
        <w:tc>
          <w:tcPr>
            <w:gridSpan w:val="2"/>
            <w:shd w:val="clear" w:color="ffffff" w:fill="ffffff"/>
            <w:tcW w:w="666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руководителя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комитета градостроительства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администрации города Ставрополя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shd w:val="clear" w:color="ffffff" w:fill="ffffff"/>
            <w:tcW w:w="269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           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Водяник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rPr>
          <w:rFonts w:ascii="Times New Roman" w:hAnsi="Times New Roman" w:cs="Times New Roman"/>
          <w:color w:val="000000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 1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Согласование проведения переустройства и (или) перепланировки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ЧЕНЬ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признаков заявителей, а также комбинации значений признаков,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каждая из которых соответствует одному варианту предоставления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Style w:val="920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80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№ варианта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325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7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2"/>
              </w:num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Заявитель обратился за выдачей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ешения 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cогласование проведения переустройства и (или) перепланировки помещения в многоквартирном доме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2"/>
              </w:num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допущенных опечаток и (или) ошибок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решении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highlight w:val="white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согласование проведения переустройства и (или) перепланировки помещения в многоквартирном доме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shd w:val="nil" w:color="000000"/>
        <w:rPr>
          <w:rFonts w:ascii="Times New Roman" w:hAnsi="Times New Roman" w:cs="Times New Roman"/>
          <w:color w:val="000000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5"/>
        <w:ind w:left="4535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  <w:outlineLvl w:val="2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2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 ПЕРЕУСТРОЙСТВЕ И (ИЛИ) ПЕРЕПЛАНИРОВКЕ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4819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Заместителю главы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4819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администрации города Ставрополя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4819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руководителю комитета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4819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градостроительства администрации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4819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города Ставрополя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4819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 переустройстве и (или) перепланировке помещения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от 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(указывается  наниматель,  либо собственник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помещения в многоквартирном доме, либо собственники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помещения в многоквартирном доме, находящегося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в общей собственности двух и более лиц,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в случае, если ни один из собственников либо иных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лиц не уполномочен в установленном порядке представлять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их интересы, либо лицо, уполномоченное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от имени собственников помещений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в многоквартирном доме на представление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документов на согласование переустройства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и (или) перепланировки помещения, входящего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в состав общего имущества в многоквартирном доме)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708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Примечание. Для физических лиц указываются: фамилия, имя, отчество,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реквизиты документа, удостоверяющего  личность (серия, номер, кем и когда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выдан), место  жительства, номер телефона; для представителя физического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лица указываются: фамилия, имя, отчество  представителя, реквизиты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доверенности, которая прилагается к заявлению. Для юридических лиц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указываются: наименование, организационно-правовая форма, адрес места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нахождения, номер телефона, фамилия, имя, отчество лица, уполномоченного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представлять интересы юридического лица, с указанием реквизитов документа,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удостоверяющего эти правомочия и прилагаемого к заявлению.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Место нахождения помещения в многоквартирном доме: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(указывается полный адрес: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субъект Российской Федерации,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муниципальное образование,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поселение, улица, дом,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корпус, строение, квартира (комната), подъезд, этаж)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Кадастровый номер помещения в многоквартирном доме:________________.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Собственник(и) помещения в многоквартирном доме: 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Прошу разрешить___________________________________________________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(переустройство, перепланировку, переустройство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и перепланировку - нужное указать)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помещения в многоквартирном доме, занимаемого на основании 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(права собственности,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договора найма, договора аренды - нужное указать)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согласно  прилагаемому проекту (проектной  документации) переустройства 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(или) перепланировки помещения в многоквартирном доме.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708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Срок производства  ремонтно-строительных работ с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 20____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г. по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 20____ г.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Режим производства ремонтно-строительных работ  с  _________________ </w:t>
        <w:br/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 часов в ___________________ дни.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709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Обязуюсь: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709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осуществить  ремонтно-строительные работы в соответствии с проектом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(проектной документацией);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709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обеспечить  свободный доступ к месту проведения ремонтно-строительных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работ должностных лиц органа местного  самоуправления  муниципального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образования либо уполномоченного им органа для проверки хода работ;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709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осуществить работы в установленные сроки и с соблюдением согласованного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режима проведения работ.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709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Согласие на переустройство и (или) перепланировку получено от совместно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проживающих совершеннолетних членов семьи нанимателя жилого помещения по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договору социального найма от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 20__ г. № _______: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Style w:val="90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72"/>
        <w:gridCol w:w="1861"/>
        <w:gridCol w:w="1249"/>
        <w:gridCol w:w="169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№п/п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2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Документ удостоверяющий личность (серия, номер, кем и когда выдан)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9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instrText xml:space="preserve">HYPERLINK \l "Par885"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Отметка о нотариальном заверении подписей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2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9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2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9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2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9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2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9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2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9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2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1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9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pStyle w:val="797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--------------------------------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&lt;1&gt;  -  Подписи ставятся в присутствии должностного лица, принимающего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документы. В ином случае  представляется оформленное в письменном виде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согласие члена семьи, заверенное нотариально, с проставлением отметки об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этом в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fldChar w:fldCharType="begin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instrText xml:space="preserve">HYPERLINK \l "Par857"</w:instrTex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графе 5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 заявлению прилагаются следующие документы: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1)_________________________________________________________________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(указывается вид и реквизиты правоустанавливающего документа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на переустраиваемое и (или) перепланируемое помещение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в многоквартирном доме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 на ___ листах;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(с отметкой: подлинник или нотариально заверенная копия)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2) проект (проектная документация) переустройства 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перепланировки помещения в многоквартирном доме на _____ листах;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3) технический паспорт переустраиваемого и (или) перепланируемого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помещения в многоквартирном доме на _____ листах;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4) заключение органа по охране памятников архитектуры, истории 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культуры о допустимости  проведения переустройства и (или) перепланировки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помещения в многоквартирном доме (при наличии, представляется в случаях,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если такое помещение или дом, в котором оно находится, является памятником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архитектуры, истории или культуры) на _____ листах;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5) документы,  подтверждающие  согласие  временно отсутствующих членов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семьи нанимателя на переустройство и (или) перепланировку жилого помещения,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_____ листах (при необходимости);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6) иные документы: 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(доверенности, выписки из уставов и др.)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Способ получения результата (ненужное зачеркнуть):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Style w:val="90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149"/>
        <w:gridCol w:w="4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9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1)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9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в случае обращения за предоставлением услуги в комитет градостроительства администрации города Ставрополя (ненужное зачеркнуть)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1) на бумажном носителе в комитете градостроительства администрации города Ставрополя;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2) в форме электронного документа по адресу электронной почты: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9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2)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9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в случае обращения за предоставлением услуги в многофункциональный центр (ненужное зачеркнуть)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1) на бумажном носителе в многофункциональном центре;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2) в форме электронного документа по адресу электронной почты: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9" w:type="dxa"/>
            <w:textDirection w:val="lrTb"/>
            <w:noWrap w:val="false"/>
          </w:tcPr>
          <w:p>
            <w:pPr>
              <w:pStyle w:val="797"/>
              <w:ind w:left="0" w:firstLine="0"/>
              <w:jc w:val="center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3)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9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в случае обращения за предоставлением услуги в электронной форме посредством Единого портала государственных и услуг (функций), Портала государственных и суниципальных услуг Ставропольского края (ненужное зачеркнуть)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797"/>
              <w:ind w:left="0" w:firstLine="0"/>
              <w:jc w:val="left"/>
              <w:spacing w:before="0" w:beforeAutospacing="0"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pStyle w:val="797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Подписи лиц, подавших 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fldChar w:fldCharType="begin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instrText xml:space="preserve">HYPERLINK \l "Par942"</w:instrTex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&lt;2&gt;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 20__ г. _____________     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tabs>
          <w:tab w:val="left" w:pos="2976" w:leader="none"/>
          <w:tab w:val="left" w:pos="5953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               (дата)                                  (подпись заявителя)                        (расшифровка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подписи заявителя)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 20__ г.  ____________      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tabs>
          <w:tab w:val="left" w:pos="2976" w:leader="none"/>
          <w:tab w:val="left" w:pos="5953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               (дата)                                  (подпись заявителя)                        (расшифровка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подписи заявителя)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 20__ г.  _____________       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tabs>
          <w:tab w:val="left" w:pos="2976" w:leader="none"/>
          <w:tab w:val="left" w:pos="5953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               (дата)                                  (подпись заявителя)                        (расшифровка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подписи заявителя)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 20__ г. ______________     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tabs>
          <w:tab w:val="left" w:pos="2976" w:leader="none"/>
          <w:tab w:val="left" w:pos="5953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               (дата)                                  (подпись заявителя)                        (расшифровка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подписи заявителя)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--------------------------------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&lt;2&gt; - При  пользовании жилым помещением на  основании договора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социального найма заявление подписывается нанимателем, указанным в договоре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качестве стороны, при пользовании помещением на праве собственности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собственником  (собственниками),  если  помещение  входит в состав общего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имущества - уполномоченное лицо.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Документы представлены на приеме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__________________ 20___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instrText xml:space="preserve">HYPERLINK \l "Par952"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&lt;3&gt;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Входящий номер регистрации заявления ___________________________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instrText xml:space="preserve">HYPERLINK \l "Par952"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&lt;3&gt;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Выдана расписка в получении документов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_______________20___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instrText xml:space="preserve">HYPERLINK \l "Par952"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&lt;3&gt;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&lt;3&gt; - Заполняется должностным лицом, принявшим заявление.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Расписку получил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____________ 20___ г. 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(должность, Ф.И.О. должностного лица, принявшего заявление)  (подпись)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исправлении допущенны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х опечаток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«____» __________ 20___ г.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Заместителю главы администрации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города Ставрополя, руководителю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комитета градостроительства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Ф.И.О.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Прошу исправить допущенную опечатку/ошибку в решении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(далее – решение).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 Сведения о заявителе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Style w:val="920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244"/>
        <w:gridCol w:w="343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right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Сведения о физическом лице, в случае если заявителем является физическое лицо: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Реквизиты документа, удостоверяющего личность (не указываются в случае, если заявителем является индивидуальный предприниматель)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Сведения о юридическом лице (в случае если заявителем является юридическое лицо)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Полное наименование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Основной государственный регистрационный номер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Сведения о выданном решении, содержащем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опечатку/ошибку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Style w:val="920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3084"/>
        <w:gridCol w:w="2018"/>
      </w:tblGrid>
      <w:tr>
        <w:trPr>
          <w:trHeight w:val="560"/>
        </w:trPr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Орган, выдавший решение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Номер документа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Дата документа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20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решении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Style w:val="920"/>
        <w:tblW w:w="0" w:type="auto"/>
        <w:tblLayout w:type="fixed"/>
        <w:tblLook w:val="04A0" w:firstRow="1" w:lastRow="0" w:firstColumn="1" w:lastColumn="0" w:noHBand="0" w:noVBand="1"/>
      </w:tblPr>
      <w:tblGrid>
        <w:gridCol w:w="3109"/>
        <w:gridCol w:w="3115"/>
        <w:gridCol w:w="3272"/>
      </w:tblGrid>
      <w:tr>
        <w:trPr/>
        <w:tc>
          <w:tcPr>
            <w:tcW w:w="310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Данные (сведения), указанные в решении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Данные (сведения), которые необходимо указать в решении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27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Обоснование с указанием реквизита(-ов) документа(-ов), документации, на основании которых принималось решение о выдаче решения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W w:w="31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W w:w="31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27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Приложение: 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Номер телефона и адрес электронной почты для связи: 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Результат рассмотрения настоящего заявления прошу:</w:t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Style w:val="920"/>
        <w:tblW w:w="0" w:type="auto"/>
        <w:tblLayout w:type="fixed"/>
        <w:tblLook w:val="04A0" w:firstRow="1" w:lastRow="0" w:firstColumn="1" w:lastColumn="0" w:noHBand="0" w:noVBand="1"/>
      </w:tblPr>
      <w:tblGrid>
        <w:gridCol w:w="7761"/>
        <w:gridCol w:w="1735"/>
      </w:tblGrid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17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17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направить на бумажном носителе на почтовый адрес: 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17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Указывается один из перечисленных способов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         __________________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  <w:t xml:space="preserve">                             (фамилия, имя, отчество (при наличии)</w:t>
      </w:r>
      <w:r>
        <w:rPr>
          <w:rFonts w:ascii="Times New Roman" w:hAnsi="Times New Roman" w:cs="Times New Roman"/>
          <w:color w:val="000000" w:themeColor="text1"/>
          <w:sz w:val="20"/>
          <w:highlight w:val="white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  <w:t xml:space="preserve">(подпись)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110" w:right="0" w:firstLine="425"/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11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11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3402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РАСПИСКА О ПРИЕМЕ ДОКУМЕНТОВ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Заявитель:_________________________________________________________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Наименование услуги: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Перечень документов, необходимых для предоставления услуги,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представленных заявителем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Style w:val="920"/>
        <w:tblW w:w="0" w:type="auto"/>
        <w:jc w:val="center"/>
        <w:tblInd w:w="361" w:type="dxa"/>
        <w:tblLayout w:type="fixed"/>
        <w:tblLook w:val="04A0" w:firstRow="1" w:lastRow="0" w:firstColumn="1" w:lastColumn="0" w:noHBand="0" w:noVBand="1"/>
      </w:tblPr>
      <w:tblGrid>
        <w:gridCol w:w="685"/>
        <w:gridCol w:w="5447"/>
        <w:gridCol w:w="3235"/>
      </w:tblGrid>
      <w:tr>
        <w:trPr>
          <w:trHeight w:val="826"/>
        </w:trPr>
        <w:tc>
          <w:tcPr>
            <w:tcW w:w="6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54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2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экземпляров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414"/>
        </w:trPr>
        <w:tc>
          <w:tcPr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54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97"/>
        </w:trPr>
        <w:tc>
          <w:tcPr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54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Дата получения результата предоставления услуги:______________________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Способ уведомления заявителя о результате предоставления услуги:____________________________________________________________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Принял: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tbl>
      <w:tblPr>
        <w:tblStyle w:val="920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>
        <w:trPr>
          <w:gridBefore w:val="1"/>
          <w:trHeight w:val="255"/>
        </w:trPr>
        <w:tc>
          <w:tcPr>
            <w:tcW w:w="55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Ф.И.О.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Дата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Подпись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55"/>
        </w:trPr>
        <w:tc>
          <w:tcPr>
            <w:gridSpan w:val="2"/>
            <w:tcW w:w="55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shd w:val="nil" w:color="000000"/>
        <w:rPr>
          <w:rFonts w:ascii="Times New Roman" w:hAnsi="Times New Roman" w:cs="Times New Roman"/>
          <w:color w:val="000000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110" w:right="0" w:firstLine="425"/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11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both"/>
        <w:spacing w:after="0" w:line="238" w:lineRule="exact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5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5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</w:r>
      <w:bookmarkStart w:id="0" w:name="undefined"/>
      <w:r>
        <w:rPr>
          <w:rFonts w:ascii="Times New Roman" w:hAnsi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ФОРМА УВЕДОМЛЕНИЯ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об отказе в приеме заявления и документов, необходимых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для предоставления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                                                                                    Ф.И.О. заявителя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физического лица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или наименование заявителя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юридического лица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                                                                                     Адрес заявителя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color w:val="000000" w:themeColor="text1"/>
          <w:sz w:val="20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Об отказе в приеме заявления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и документов, необходимых для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bCs w:val="0"/>
          <w:color w:val="000000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предоставления услуги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Уважаемый (ая)________________________!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Рассмотрев Ваше заявление и представленный пакет документов о выдаче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документа, подтверждающего принятие решения о согласовании переустройства 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(или) перепланировки  помещения в многоквартирном доме,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расположенного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по адресу: ___________________________________, принято решение об отказе 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приеме заявления и документов, необходимых для предоставления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услуги, поступивших в электронной форме, в связи с 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0"/>
        </w:rPr>
        <w:t xml:space="preserve">(указывается основание в соответствии с пунктом 23 Административного регламента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0"/>
        </w:rPr>
        <w:t xml:space="preserve">и приводится перечень, пдлежащих возврату документов)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Заместитель главы администрации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города Ставрополя, руководитель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комитета градостроительства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ourier New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Ф.И.О. исполнителя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Тел.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shd w:val="nil" w:color="000000"/>
        <w:rPr>
          <w:rFonts w:ascii="Times New Roman" w:hAnsi="Times New Roman" w:cs="Times New Roman"/>
          <w:color w:val="000000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contextualSpacing w:val="0"/>
        <w:ind w:left="4535" w:right="0" w:firstLine="0"/>
        <w:jc w:val="center"/>
        <w:pageBreakBefore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Приложение 5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4535" w:righ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4535" w:right="0" w:firstLine="0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4110" w:righ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Бланк комитета градостроительства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администрации города Ставрополя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РЕШЕНИЕ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 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right="0" w:firstLine="709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_____________ 20___ г.                              № 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связи с обращением_______________________________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14"/>
        </w:rPr>
        <w:t xml:space="preserve">(Ф.И.О. физического лица, наименование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14"/>
        </w:rPr>
        <w:t xml:space="preserve">юридического лица заявителя)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 намерении провести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single"/>
        </w:rPr>
        <w:t xml:space="preserve">переустройство и (или) перепланировку помещения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(ненужное зачеркнуть)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многоквартирном доме по адресу:___________________________________,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 кадастровым номером______________________________________________,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занимаемого (принадлежащего) наосновании:___________________________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</w:t>
      </w: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(вид и реквизиты правоустанавливающего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документа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__________________________________________________________________,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на переустраиваемое и (или) перепланируемое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помещение в многоквартирном доме)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 результатам рассмотрения представленных документов принято решение: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 Дать согласие на____________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</w:t>
        <w:br/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(пе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реустройство, перепланировку, переустройство и (или) перепланировку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помещения в многоквартирном доме - нужное указать)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помещения  в многоквартирном жилом доме в соответствии с представленным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проектом (проектной документацией).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2. Установить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fldChar w:fldCharType="begin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instrText xml:space="preserve">HYPERLINK \l "Par1118"</w:instrTex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&lt;1&gt;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срок производства ремонтно-строительных работ </w:t>
        <w:br/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 20__ г.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_____________ 20__ г.;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режим производства ремонтно-строительных работ с _______ по _____ часов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--------------------------------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&lt;1&gt; Срок и режим производства ремонтно-строительных работ определяются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соответствии с заявлением. В случае если орган,  осуществляющий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согласование,  изменяет  указанные  в  заявлении  срок и режим производства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ремонтно-строительных работ в решении излагаются мотивы принятия такого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решения.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3. Обязать заявителя осуществить переустройство и (или) перепланировку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помещения  в  многоквартирном  доме  в  соответствии  с проектом (проектной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документацией) и с соблюдением требований действующего законодательства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Российской Федерации.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4. Установить, что приемочная комиссия осуществляет приемку выполненных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ремонтно-строительных работ и подписание акта о завершении переустройства 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(или) перепланировки помещения в многоквартирном доме в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порядке.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5. Приемочной комиссии после подписания акта о завершении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переустройства  и (или) перепланировки помещения в многоквартирном доме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направить подписанный акт в орган местного самоуправления.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6. Контроль за исполнением настоящего решения возложить на: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(наименование структурного подразделения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и (или) Ф.И.О. должностного лица органа,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осуществляющего согласование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Заместитель главы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города Ставрополя,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руководитель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комитета градостроительства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М.П.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Получил: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____________ 20__ г.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(Ф.И.О., подпись заявителя или уполномоченного лица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(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заполняется в случае получения решения лично)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Решение направлено в адрес заявителя(ей)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_______________ 20__ г.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(заполняется в случае направления решения по почте, электронной почте,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в личный кабинет на портале государственных и муниципальных услуг)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(Ф.И.О., должность, подпись должностного лица,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направившего решение в адрес заявителя(ей)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956"/>
        <w:ind w:left="0" w:firstLine="0"/>
        <w:jc w:val="both"/>
        <w:spacing w:before="0" w:after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0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shd w:val="nil" w:color="000000"/>
        <w:rPr>
          <w:rFonts w:ascii="Times New Roman" w:hAnsi="Times New Roman" w:cs="Times New Roman"/>
          <w:color w:val="000000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4535" w:righ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Приложение 6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4535" w:righ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4535" w:right="0" w:firstLine="0"/>
        <w:jc w:val="both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РЕШЕНИЕ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помещения в многоквартирном жилом доме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_____________ 20___ г.                                  № 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связи с обращением 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для  физических  лиц  - Ф.И.О., паспортные данные,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адрес регистрации по месту жительства, для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юридических лиц - наименование, ИНН, адрес местонахождения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 намерении провести_______________________________________________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переустройство и (или) перепланировку 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многоквартирном доме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 адресу:_________________________________________________________,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кадастровый номер_________________________________________________,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основании:______________________________________________________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вид и реквизиты правоустанавливающего документа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на переустраиваемое и (или) перепланируемое помещение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708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 результатам рассмотрения представленных документов принято  решение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отказать в согласовании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переустройство и (или) перепланировку 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многоквартирном доме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указанного помещения в многоквартирном жилом доме.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708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Основания для отказа:____________________________________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указываются основания для отказа, предусмотренные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п. 23 Административного регламента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Заместитель главы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города Ставрополя,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руководитель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комитета градостроительства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М.П.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Получил: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____________ 20__ г.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Ф.И.О., подпись заявителя или уполномоченного лица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(заполняется в случае получения решения лично или уполномоченным лицом)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Решение направлено в адрес заявителя(ей)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____________ 20__ г.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both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(заполняется в случае направления решения по почте,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Ф.И.О., должность,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49"/>
        <w:ind w:left="0" w:firstLine="0"/>
        <w:jc w:val="center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подпись должностного лица,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направившего решение в адрес заявителя</w:t>
      </w:r>
      <w:r>
        <w:rPr>
          <w:rFonts w:ascii="Times New Roman" w:hAnsi="Times New Roman" w:cs="Times New Roman"/>
          <w:color w:val="000000" w:themeColor="text1"/>
        </w:rPr>
        <w:t xml:space="preserve">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3543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797"/>
        <w:ind w:left="0" w:right="0" w:firstLine="0"/>
        <w:jc w:val="left"/>
        <w:spacing w:before="0" w:beforeAutospacing="0" w:after="0" w:afterAutospacing="0" w:line="283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6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Кому 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4535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 &lt;1&gt;, ОГРН - для юридического лица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  <w:t xml:space="preserve">почтовый индекс и адрес, телефон, адрес электронной почты заявителя)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УВЕДОМЛЕНИЕ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выданных документах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  <w:t xml:space="preserve">(наименование уполномоченного на выдачу разрешений на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  <w:t xml:space="preserve"> органа местного самоуправления)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результатам рассмотрения заявления об исправлении допущенных опечаток 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ошибок в выданных документах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__________ № _____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Вам отказано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 внесении изменений в 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none"/>
        </w:rPr>
        <w:t xml:space="preserve">                                                                                                       (указывается вид и реквизиты документа)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следующим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основаниям: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  <w:t xml:space="preserve">(указываются основания для отказа в исправлении допущенных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  <w:t xml:space="preserve">опечаток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  <w:t xml:space="preserve"> и (или) ошибок в уведомлении, предусмотренные пунктом 26 Административного регламента)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 вправе повторно обратиться с заявлением об исправлении допущенных опечаток и (или) ошибок в выданных документах  после устранения указанных нарушений.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Данный отказ может быть обжалован в досудебном порядке путем направления жалобы в 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________________________________________, а также в судебном порядке.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Дополнительно информируем: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  <w:t xml:space="preserve">(указывается информация, необходимая для устранения причин отказа во внесении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 xml:space="preserve">____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  <w:t xml:space="preserve">исправлений в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8"/>
          <w:highlight w:val="white"/>
        </w:rPr>
        <w:t xml:space="preserve">ведомление, а также иная дополнительная информация при наличии)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left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Заместитель главы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города Ставрополя,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руководитель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комитета градостроительства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eastAsia="Times New Roman" w:cs="Times New Roman"/>
          <w:color w:val="000000"/>
          <w:sz w:val="20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highlight w:val="white"/>
        </w:rPr>
        <w:t xml:space="preserve">Ф.И.О. исполнителя</w:t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highlight w:val="white"/>
        </w:rPr>
        <w:t xml:space="preserve">Тел.</w:t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  <w:sectPr>
          <w:footnotePr/>
          <w:endnotePr/>
          <w:type w:val="nextPage"/>
          <w:pgSz w:w="11906" w:h="16838" w:orient="portrait"/>
          <w:pgMar w:top="1275" w:right="567" w:bottom="539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/>
    </w:p>
    <w:p>
      <w:pPr>
        <w:ind w:left="4535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8</w:t>
      </w:r>
      <w:r/>
    </w:p>
    <w:p>
      <w:pPr>
        <w:ind w:left="4535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left="4535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/>
    </w:p>
    <w:p>
      <w:pPr>
        <w:pStyle w:val="711"/>
        <w:jc w:val="center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/>
          <w:sz w:val="28"/>
          <w:szCs w:val="28"/>
          <w:lang w:eastAsia="ru-RU"/>
        </w:rPr>
        <w:t xml:space="preserve">ланк уведомления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об отсутствии запрошенного документа в рамках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11"/>
        <w:jc w:val="center"/>
        <w:spacing w:after="0" w:line="240" w:lineRule="exact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711"/>
              <w:jc w:val="both"/>
              <w:spacing w:after="0" w:line="240" w:lineRule="exact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711"/>
              <w:jc w:val="both"/>
              <w:spacing w:after="0" w:line="240" w:lineRule="exact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Ф.И.О.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/>
          </w:p>
          <w:p>
            <w:pPr>
              <w:pStyle w:val="711"/>
              <w:jc w:val="both"/>
              <w:spacing w:after="0" w:line="240" w:lineRule="exact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/>
          </w:p>
          <w:p>
            <w:pPr>
              <w:pStyle w:val="711"/>
              <w:jc w:val="both"/>
              <w:spacing w:after="0" w:line="240" w:lineRule="exact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Адрес: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1" w:type="dxa"/>
            <w:vAlign w:val="top"/>
            <w:textDirection w:val="lrTb"/>
            <w:noWrap w:val="false"/>
          </w:tcPr>
          <w:p>
            <w:pPr>
              <w:pStyle w:val="711"/>
              <w:jc w:val="both"/>
              <w:spacing w:after="0" w:line="240" w:lineRule="exact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1" w:type="dxa"/>
            <w:vAlign w:val="top"/>
            <w:textDirection w:val="lrTb"/>
            <w:noWrap w:val="false"/>
          </w:tcPr>
          <w:p>
            <w:pPr>
              <w:pStyle w:val="711"/>
              <w:jc w:val="both"/>
              <w:spacing w:after="0" w:line="240" w:lineRule="exac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Об отсутствии запрошенного документа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  <w:p>
            <w:pPr>
              <w:pStyle w:val="711"/>
              <w:jc w:val="both"/>
              <w:spacing w:after="0" w:line="240" w:lineRule="exact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в рамках межведомственного взаимодействия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1" w:type="dxa"/>
            <w:vAlign w:val="top"/>
            <w:textDirection w:val="lrTb"/>
            <w:noWrap w:val="false"/>
          </w:tcPr>
          <w:p>
            <w:pPr>
              <w:pStyle w:val="711"/>
              <w:jc w:val="both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1" w:type="dxa"/>
            <w:vAlign w:val="top"/>
            <w:textDirection w:val="lrTb"/>
            <w:noWrap w:val="false"/>
          </w:tcPr>
          <w:p>
            <w:pPr>
              <w:pStyle w:val="711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Уважаемый (ая) ______________________________!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1" w:type="dxa"/>
            <w:vAlign w:val="top"/>
            <w:textDirection w:val="lrTb"/>
            <w:noWrap w:val="false"/>
          </w:tcPr>
          <w:p>
            <w:pPr>
              <w:pStyle w:val="711"/>
              <w:jc w:val="center"/>
              <w:spacing w:after="0" w:line="240" w:lineRule="exac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</w:tc>
      </w:tr>
    </w:tbl>
    <w:p>
      <w:pPr>
        <w:pStyle w:val="711"/>
        <w:ind w:firstLine="708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Рассмотрев Ваше заявление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 переустройстве и (или) перепланировке помещения в многоквартирном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доме,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расположенного по адресу:___________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представленны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, сообщаю следующее.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711"/>
        <w:ind w:firstLine="708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Комитетом градостроительства администрации города Ставрополя направлен межведомственный запрос о предоставлении 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__________________________________________________________________,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необходимого для проведения переустройства и (или) перепланировки помещени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 в многоквартирном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доме</w:t>
      </w:r>
      <w:r>
        <w:rPr>
          <w:rFonts w:ascii="Times New Roman" w:hAnsi="Times New Roman"/>
          <w:sz w:val="28"/>
          <w:szCs w:val="28"/>
          <w:lang w:eastAsia="ru-RU"/>
        </w:rPr>
        <w:t xml:space="preserve">, в ответ на который получено уведомление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 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 20___г. </w:t>
      </w:r>
      <w:r>
        <w:rPr>
          <w:rFonts w:ascii="Times New Roman" w:hAnsi="Times New Roman"/>
          <w:sz w:val="28"/>
          <w:szCs w:val="28"/>
          <w:lang w:eastAsia="ru-RU"/>
        </w:rPr>
        <w:t xml:space="preserve">№ _____.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711"/>
        <w:ind w:firstLine="708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Учитывая вышеизложенное, прошу предоставить в комитет градостроительства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пятнадцати рабочих дней со дня направления данного уведомления.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Заместитель главы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администрации</w:t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города Ставрополя,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руководитель </w:t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комитета градостроительства</w:t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/>
          <w:color w:val="000000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</w:r>
      <w:r>
        <w:rPr>
          <w:rFonts w:ascii="Times New Roman" w:hAnsi="Times New Roman"/>
          <w:sz w:val="20"/>
          <w:szCs w:val="28"/>
          <w:lang w:eastAsia="ru-RU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</w:r>
      <w:r>
        <w:rPr>
          <w:rFonts w:ascii="Times New Roman" w:hAnsi="Times New Roman"/>
          <w:sz w:val="20"/>
          <w:szCs w:val="28"/>
          <w:lang w:eastAsia="ru-RU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8"/>
          <w:lang w:eastAsia="ru-RU"/>
        </w:rPr>
        <w:t xml:space="preserve">Ф.И.О. исполнителя</w:t>
      </w:r>
      <w:r>
        <w:rPr>
          <w:sz w:val="20"/>
        </w:rPr>
      </w:r>
      <w:r/>
    </w:p>
    <w:p>
      <w:pPr>
        <w:pStyle w:val="711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8"/>
          <w:lang w:eastAsia="ru-RU"/>
        </w:rPr>
        <w:t xml:space="preserve">Тел.</w:t>
      </w:r>
      <w:r>
        <w:rPr>
          <w:sz w:val="20"/>
        </w:rPr>
      </w:r>
      <w:r/>
    </w:p>
    <w:sectPr>
      <w:headerReference w:type="default" r:id="rId11"/>
      <w:footnotePr/>
      <w:endnotePr/>
      <w:type w:val="nextPage"/>
      <w:pgSz w:w="11906" w:h="16838" w:orient="portrait"/>
      <w:pgMar w:top="1417" w:right="567" w:bottom="681" w:left="198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XO Thames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tabs>
        <w:tab w:val="left" w:pos="4535" w:leader="none"/>
      </w:tabs>
      <w:rPr>
        <w:sz w:val="28"/>
      </w:rPr>
    </w:pPr>
    <w:fldSimple w:instr="PAGE \* MERGEFORMAT">
      <w:r>
        <w:rPr>
          <w:sz w:val="28"/>
        </w:rPr>
        <w:t xml:space="preserve">1</w:t>
      </w:r>
    </w:fldSimple>
    <w:r>
      <w:rPr>
        <w:sz w:val="28"/>
      </w:rPr>
    </w:r>
    <w:r>
      <w:rPr>
        <w:sz w:val="28"/>
      </w:rPr>
    </w:r>
    <w:r/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="170" w:h="449" w:wrap="around" w:vAnchor="page" w:hAnchor="page" w:x="6547" w:y="770" w:hRule="exact"/>
    </w:pPr>
    <w:r>
      <w:rPr>
        <w:rFonts w:ascii="Times New Roman" w:hAnsi="Times New Roman" w:cs="Times New Roman"/>
        <w:sz w:val="28"/>
        <w:szCs w:val="28"/>
      </w:rPr>
    </w:r>
    <w:r/>
  </w:p>
  <w:p>
    <w:pPr>
      <w:pStyle w:val="736"/>
      <w:jc w:val="center"/>
      <w:rPr>
        <w:sz w:val="28"/>
      </w:rPr>
    </w:pPr>
    <w:r>
      <w:rPr>
        <w:sz w:val="28"/>
      </w:rPr>
    </w:r>
    <w:r/>
  </w:p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2 Char"/>
    <w:basedOn w:val="765"/>
    <w:link w:val="817"/>
    <w:uiPriority w:val="9"/>
    <w:rPr>
      <w:rFonts w:ascii="Arial" w:hAnsi="Arial" w:eastAsia="Arial" w:cs="Arial"/>
      <w:sz w:val="34"/>
    </w:rPr>
  </w:style>
  <w:style w:type="character" w:styleId="699">
    <w:name w:val="Heading 4 Char"/>
    <w:basedOn w:val="765"/>
    <w:link w:val="813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65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65"/>
    <w:link w:val="825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65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65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65"/>
    <w:link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Quote Char"/>
    <w:link w:val="747"/>
    <w:uiPriority w:val="29"/>
    <w:rPr>
      <w:i/>
    </w:rPr>
  </w:style>
  <w:style w:type="character" w:styleId="706">
    <w:name w:val="Intense Quote Char"/>
    <w:link w:val="789"/>
    <w:uiPriority w:val="30"/>
    <w:rPr>
      <w:i/>
    </w:rPr>
  </w:style>
  <w:style w:type="paragraph" w:styleId="707">
    <w:name w:val="footnote text"/>
    <w:basedOn w:val="711"/>
    <w:link w:val="708"/>
    <w:uiPriority w:val="99"/>
    <w:semiHidden/>
    <w:unhideWhenUsed/>
    <w:pPr>
      <w:spacing w:after="40" w:line="240" w:lineRule="auto"/>
    </w:pPr>
    <w:rPr>
      <w:sz w:val="18"/>
    </w:rPr>
  </w:style>
  <w:style w:type="character" w:styleId="708">
    <w:name w:val="Footnote Text Char"/>
    <w:link w:val="707"/>
    <w:uiPriority w:val="99"/>
    <w:rPr>
      <w:sz w:val="18"/>
    </w:rPr>
  </w:style>
  <w:style w:type="character" w:styleId="709">
    <w:name w:val="Endnote Text Char"/>
    <w:link w:val="751"/>
    <w:uiPriority w:val="99"/>
    <w:rPr>
      <w:sz w:val="20"/>
    </w:rPr>
  </w:style>
  <w:style w:type="paragraph" w:styleId="710" w:default="1">
    <w:name w:val="Normal"/>
    <w:link w:val="711"/>
    <w:uiPriority w:val="0"/>
    <w:qFormat/>
  </w:style>
  <w:style w:type="character" w:styleId="711" w:default="1">
    <w:name w:val="Normal"/>
    <w:link w:val="710"/>
  </w:style>
  <w:style w:type="paragraph" w:styleId="712">
    <w:name w:val="Абзац списка1"/>
    <w:basedOn w:val="730"/>
    <w:link w:val="713"/>
    <w:pPr>
      <w:contextualSpacing/>
      <w:ind w:left="720" w:right="0" w:firstLine="0"/>
      <w:jc w:val="left"/>
      <w:keepLines w:val="0"/>
      <w:keepNext w:val="0"/>
      <w:pageBreakBefore w:val="0"/>
      <w:spacing w:before="0" w:after="200" w:line="276" w:lineRule="auto"/>
      <w:widowControl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character" w:styleId="713">
    <w:name w:val="Абзац списка1"/>
    <w:basedOn w:val="731"/>
    <w:link w:val="712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styleId="714">
    <w:name w:val="Balloon Text"/>
    <w:basedOn w:val="710"/>
    <w:link w:val="715"/>
    <w:pPr>
      <w:spacing w:after="0" w:line="240" w:lineRule="auto"/>
    </w:pPr>
    <w:rPr>
      <w:rFonts w:ascii="Tahoma" w:hAnsi="Tahoma"/>
      <w:sz w:val="16"/>
    </w:rPr>
  </w:style>
  <w:style w:type="character" w:styleId="715">
    <w:name w:val="Balloon Text"/>
    <w:basedOn w:val="711"/>
    <w:link w:val="714"/>
    <w:rPr>
      <w:rFonts w:ascii="Tahoma" w:hAnsi="Tahoma"/>
      <w:sz w:val="16"/>
    </w:rPr>
  </w:style>
  <w:style w:type="paragraph" w:styleId="716">
    <w:name w:val="toc 2"/>
    <w:basedOn w:val="710"/>
    <w:next w:val="710"/>
    <w:link w:val="717"/>
    <w:uiPriority w:val="39"/>
    <w:pPr>
      <w:ind w:left="283" w:right="0" w:firstLine="0"/>
      <w:spacing w:after="57"/>
    </w:pPr>
  </w:style>
  <w:style w:type="character" w:styleId="717">
    <w:name w:val="toc 2"/>
    <w:basedOn w:val="711"/>
    <w:link w:val="716"/>
  </w:style>
  <w:style w:type="paragraph" w:styleId="718">
    <w:name w:val="Title Char"/>
    <w:basedOn w:val="764"/>
    <w:link w:val="719"/>
    <w:rPr>
      <w:sz w:val="48"/>
    </w:rPr>
  </w:style>
  <w:style w:type="character" w:styleId="719">
    <w:name w:val="Title Char"/>
    <w:basedOn w:val="765"/>
    <w:link w:val="718"/>
    <w:rPr>
      <w:sz w:val="48"/>
    </w:rPr>
  </w:style>
  <w:style w:type="paragraph" w:styleId="720">
    <w:name w:val="wikip"/>
    <w:basedOn w:val="710"/>
    <w:link w:val="721"/>
    <w:pPr>
      <w:jc w:val="both"/>
      <w:spacing w:beforeAutospacing="1" w:afterAutospacing="1" w:line="240" w:lineRule="auto"/>
    </w:pPr>
    <w:rPr>
      <w:rFonts w:ascii="Times New Roman" w:hAnsi="Times New Roman"/>
      <w:sz w:val="20"/>
    </w:rPr>
  </w:style>
  <w:style w:type="character" w:styleId="721">
    <w:name w:val="wikip"/>
    <w:basedOn w:val="711"/>
    <w:link w:val="720"/>
    <w:rPr>
      <w:rFonts w:ascii="Times New Roman" w:hAnsi="Times New Roman"/>
      <w:sz w:val="20"/>
    </w:rPr>
  </w:style>
  <w:style w:type="paragraph" w:styleId="722">
    <w:name w:val="toc 4"/>
    <w:basedOn w:val="710"/>
    <w:next w:val="710"/>
    <w:link w:val="723"/>
    <w:uiPriority w:val="39"/>
    <w:pPr>
      <w:ind w:left="850" w:right="0" w:firstLine="0"/>
      <w:spacing w:after="57"/>
    </w:pPr>
  </w:style>
  <w:style w:type="character" w:styleId="723">
    <w:name w:val="toc 4"/>
    <w:basedOn w:val="711"/>
    <w:link w:val="722"/>
  </w:style>
  <w:style w:type="paragraph" w:styleId="724">
    <w:name w:val="Heading 7"/>
    <w:basedOn w:val="710"/>
    <w:next w:val="710"/>
    <w:link w:val="725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725">
    <w:name w:val="Heading 7"/>
    <w:basedOn w:val="711"/>
    <w:link w:val="724"/>
    <w:rPr>
      <w:rFonts w:ascii="Arial" w:hAnsi="Arial"/>
      <w:b/>
      <w:i/>
      <w:sz w:val="22"/>
    </w:rPr>
  </w:style>
  <w:style w:type="paragraph" w:styleId="726">
    <w:name w:val="toc 6"/>
    <w:basedOn w:val="710"/>
    <w:next w:val="710"/>
    <w:link w:val="727"/>
    <w:uiPriority w:val="39"/>
    <w:pPr>
      <w:ind w:left="1417" w:right="0" w:firstLine="0"/>
      <w:spacing w:after="57"/>
    </w:pPr>
  </w:style>
  <w:style w:type="character" w:styleId="727">
    <w:name w:val="toc 6"/>
    <w:basedOn w:val="711"/>
    <w:link w:val="726"/>
  </w:style>
  <w:style w:type="paragraph" w:styleId="728">
    <w:name w:val="toc 7"/>
    <w:basedOn w:val="710"/>
    <w:next w:val="710"/>
    <w:link w:val="729"/>
    <w:uiPriority w:val="39"/>
    <w:pPr>
      <w:ind w:left="1701" w:right="0" w:firstLine="0"/>
      <w:spacing w:after="57"/>
    </w:pPr>
  </w:style>
  <w:style w:type="character" w:styleId="729">
    <w:name w:val="toc 7"/>
    <w:basedOn w:val="711"/>
    <w:link w:val="728"/>
  </w:style>
  <w:style w:type="paragraph" w:styleId="730">
    <w:name w:val="Heading 3"/>
    <w:basedOn w:val="710"/>
    <w:next w:val="710"/>
    <w:link w:val="731"/>
    <w:uiPriority w:val="9"/>
    <w:qFormat/>
    <w:pPr>
      <w:keepLines/>
      <w:keepNext/>
      <w:spacing w:before="200" w:after="0"/>
      <w:outlineLvl w:val="2"/>
    </w:pPr>
    <w:rPr>
      <w:rFonts w:asciiTheme="majorAscii" w:hAnsiTheme="majorHAnsi"/>
      <w:b/>
      <w:color w:val="4f81bd" w:themeColor="accent1"/>
    </w:rPr>
  </w:style>
  <w:style w:type="character" w:styleId="731">
    <w:name w:val="Heading 3"/>
    <w:basedOn w:val="711"/>
    <w:link w:val="730"/>
    <w:rPr>
      <w:rFonts w:asciiTheme="majorAscii" w:hAnsiTheme="majorHAnsi"/>
      <w:b/>
      <w:color w:val="4f81bd" w:themeColor="accent1"/>
    </w:rPr>
  </w:style>
  <w:style w:type="paragraph" w:styleId="732">
    <w:name w:val="1.25"/>
    <w:basedOn w:val="710"/>
    <w:link w:val="733"/>
    <w:pPr>
      <w:ind w:left="0" w:firstLine="709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733">
    <w:name w:val="1.25"/>
    <w:basedOn w:val="711"/>
    <w:link w:val="732"/>
    <w:rPr>
      <w:rFonts w:ascii="Times New Roman" w:hAnsi="Times New Roman"/>
      <w:sz w:val="28"/>
    </w:rPr>
  </w:style>
  <w:style w:type="paragraph" w:styleId="734">
    <w:name w:val="Body Text Indent"/>
    <w:basedOn w:val="710"/>
    <w:link w:val="735"/>
    <w:pPr>
      <w:ind w:left="0" w:firstLine="851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735">
    <w:name w:val="Body Text Indent"/>
    <w:basedOn w:val="711"/>
    <w:link w:val="734"/>
    <w:rPr>
      <w:rFonts w:ascii="Times New Roman" w:hAnsi="Times New Roman"/>
      <w:sz w:val="28"/>
    </w:rPr>
  </w:style>
  <w:style w:type="paragraph" w:styleId="736">
    <w:name w:val="Header"/>
    <w:basedOn w:val="710"/>
    <w:link w:val="737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0"/>
    </w:rPr>
  </w:style>
  <w:style w:type="character" w:styleId="737">
    <w:name w:val="Header"/>
    <w:basedOn w:val="711"/>
    <w:link w:val="736"/>
    <w:rPr>
      <w:rFonts w:ascii="Times New Roman" w:hAnsi="Times New Roman"/>
      <w:sz w:val="20"/>
    </w:rPr>
  </w:style>
  <w:style w:type="paragraph" w:styleId="738">
    <w:name w:val="Normal (Web)"/>
    <w:basedOn w:val="710"/>
    <w:link w:val="739"/>
    <w:pPr>
      <w:spacing w:before="100" w:afterAutospacing="1" w:line="240" w:lineRule="auto"/>
    </w:pPr>
    <w:rPr>
      <w:rFonts w:ascii="Times New Roman" w:hAnsi="Times New Roman"/>
      <w:sz w:val="20"/>
    </w:rPr>
  </w:style>
  <w:style w:type="character" w:styleId="739">
    <w:name w:val="Normal (Web)"/>
    <w:basedOn w:val="711"/>
    <w:link w:val="738"/>
    <w:rPr>
      <w:rFonts w:ascii="Times New Roman" w:hAnsi="Times New Roman"/>
      <w:sz w:val="20"/>
    </w:rPr>
  </w:style>
  <w:style w:type="paragraph" w:styleId="740">
    <w:name w:val="Heading 9"/>
    <w:basedOn w:val="710"/>
    <w:next w:val="710"/>
    <w:link w:val="741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41">
    <w:name w:val="Heading 9"/>
    <w:basedOn w:val="711"/>
    <w:link w:val="740"/>
    <w:rPr>
      <w:rFonts w:ascii="Arial" w:hAnsi="Arial"/>
      <w:i/>
      <w:sz w:val="21"/>
    </w:rPr>
  </w:style>
  <w:style w:type="paragraph" w:styleId="742">
    <w:name w:val="Body Text"/>
    <w:basedOn w:val="710"/>
    <w:link w:val="743"/>
    <w:pPr>
      <w:spacing w:after="120" w:line="240" w:lineRule="auto"/>
    </w:pPr>
    <w:rPr>
      <w:rFonts w:ascii="Times New Roman" w:hAnsi="Times New Roman"/>
      <w:sz w:val="20"/>
    </w:rPr>
  </w:style>
  <w:style w:type="character" w:styleId="743">
    <w:name w:val="Body Text"/>
    <w:basedOn w:val="711"/>
    <w:link w:val="742"/>
    <w:rPr>
      <w:rFonts w:ascii="Times New Roman" w:hAnsi="Times New Roman"/>
      <w:sz w:val="20"/>
    </w:rPr>
  </w:style>
  <w:style w:type="paragraph" w:styleId="744">
    <w:name w:val="Subtitle Char"/>
    <w:basedOn w:val="764"/>
    <w:link w:val="745"/>
    <w:rPr>
      <w:sz w:val="24"/>
    </w:rPr>
  </w:style>
  <w:style w:type="character" w:styleId="745">
    <w:name w:val="Subtitle Char"/>
    <w:basedOn w:val="765"/>
    <w:link w:val="744"/>
    <w:rPr>
      <w:sz w:val="24"/>
    </w:rPr>
  </w:style>
  <w:style w:type="paragraph" w:styleId="746">
    <w:name w:val="Quote"/>
    <w:basedOn w:val="710"/>
    <w:next w:val="710"/>
    <w:link w:val="747"/>
    <w:pPr>
      <w:ind w:left="720" w:right="720" w:firstLine="0"/>
    </w:pPr>
    <w:rPr>
      <w:i/>
    </w:rPr>
  </w:style>
  <w:style w:type="character" w:styleId="747">
    <w:name w:val="Quote"/>
    <w:basedOn w:val="711"/>
    <w:link w:val="746"/>
    <w:rPr>
      <w:i/>
    </w:rPr>
  </w:style>
  <w:style w:type="paragraph" w:styleId="748">
    <w:name w:val="ConsPlusNonformat"/>
    <w:link w:val="749"/>
    <w:pPr>
      <w:spacing w:after="0" w:line="240" w:lineRule="auto"/>
    </w:pPr>
    <w:rPr>
      <w:rFonts w:ascii="Courier New" w:hAnsi="Courier New"/>
      <w:sz w:val="20"/>
    </w:rPr>
  </w:style>
  <w:style w:type="character" w:styleId="749">
    <w:name w:val="ConsPlusNonformat"/>
    <w:link w:val="748"/>
    <w:rPr>
      <w:rFonts w:ascii="Courier New" w:hAnsi="Courier New"/>
      <w:sz w:val="20"/>
    </w:rPr>
  </w:style>
  <w:style w:type="paragraph" w:styleId="750">
    <w:name w:val="endnote text"/>
    <w:basedOn w:val="710"/>
    <w:link w:val="751"/>
    <w:pPr>
      <w:spacing w:after="0" w:line="240" w:lineRule="auto"/>
    </w:pPr>
    <w:rPr>
      <w:sz w:val="20"/>
    </w:rPr>
  </w:style>
  <w:style w:type="character" w:styleId="751">
    <w:name w:val="endnote text"/>
    <w:basedOn w:val="711"/>
    <w:link w:val="750"/>
    <w:rPr>
      <w:sz w:val="20"/>
    </w:rPr>
  </w:style>
  <w:style w:type="paragraph" w:styleId="752">
    <w:name w:val="Footer"/>
    <w:basedOn w:val="710"/>
    <w:link w:val="75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0"/>
    </w:rPr>
  </w:style>
  <w:style w:type="character" w:styleId="753">
    <w:name w:val="Footer"/>
    <w:basedOn w:val="711"/>
    <w:link w:val="752"/>
    <w:rPr>
      <w:rFonts w:ascii="Times New Roman" w:hAnsi="Times New Roman"/>
      <w:sz w:val="20"/>
    </w:rPr>
  </w:style>
  <w:style w:type="paragraph" w:styleId="754">
    <w:name w:val="page number"/>
    <w:basedOn w:val="764"/>
    <w:link w:val="755"/>
  </w:style>
  <w:style w:type="character" w:styleId="755">
    <w:name w:val="page number"/>
    <w:basedOn w:val="765"/>
    <w:link w:val="754"/>
  </w:style>
  <w:style w:type="paragraph" w:styleId="756">
    <w:name w:val="toc 3"/>
    <w:basedOn w:val="710"/>
    <w:next w:val="710"/>
    <w:link w:val="757"/>
    <w:uiPriority w:val="39"/>
    <w:pPr>
      <w:ind w:left="567" w:right="0" w:firstLine="0"/>
      <w:spacing w:after="57"/>
    </w:pPr>
  </w:style>
  <w:style w:type="character" w:styleId="757">
    <w:name w:val="toc 3"/>
    <w:basedOn w:val="711"/>
    <w:link w:val="756"/>
  </w:style>
  <w:style w:type="paragraph" w:styleId="758">
    <w:name w:val="endnote reference"/>
    <w:basedOn w:val="764"/>
    <w:link w:val="759"/>
    <w:rPr>
      <w:vertAlign w:val="superscript"/>
    </w:rPr>
  </w:style>
  <w:style w:type="character" w:styleId="759">
    <w:name w:val="endnote reference"/>
    <w:basedOn w:val="765"/>
    <w:link w:val="758"/>
    <w:rPr>
      <w:vertAlign w:val="superscript"/>
    </w:rPr>
  </w:style>
  <w:style w:type="paragraph" w:styleId="760">
    <w:name w:val="FollowedHyperlink"/>
    <w:link w:val="761"/>
    <w:rPr>
      <w:color w:val="800080"/>
      <w:u w:val="single"/>
    </w:rPr>
  </w:style>
  <w:style w:type="character" w:styleId="761">
    <w:name w:val="FollowedHyperlink"/>
    <w:link w:val="760"/>
    <w:rPr>
      <w:color w:val="800080"/>
      <w:u w:val="single"/>
    </w:rPr>
  </w:style>
  <w:style w:type="paragraph" w:styleId="762">
    <w:name w:val="footnote reference"/>
    <w:basedOn w:val="764"/>
    <w:link w:val="763"/>
    <w:rPr>
      <w:vertAlign w:val="superscript"/>
    </w:rPr>
  </w:style>
  <w:style w:type="character" w:styleId="763">
    <w:name w:val="footnote reference"/>
    <w:basedOn w:val="765"/>
    <w:link w:val="762"/>
    <w:rPr>
      <w:vertAlign w:val="superscript"/>
    </w:rPr>
  </w:style>
  <w:style w:type="paragraph" w:styleId="764">
    <w:name w:val="Default Paragraph Font"/>
    <w:link w:val="765"/>
  </w:style>
  <w:style w:type="character" w:styleId="765">
    <w:name w:val="Default Paragraph Font"/>
    <w:link w:val="764"/>
  </w:style>
  <w:style w:type="paragraph" w:styleId="766">
    <w:name w:val="Heading 5"/>
    <w:basedOn w:val="710"/>
    <w:next w:val="710"/>
    <w:link w:val="767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767">
    <w:name w:val="Heading 5"/>
    <w:basedOn w:val="711"/>
    <w:link w:val="766"/>
    <w:rPr>
      <w:rFonts w:ascii="Arial" w:hAnsi="Arial"/>
      <w:b/>
      <w:sz w:val="24"/>
    </w:rPr>
  </w:style>
  <w:style w:type="paragraph" w:styleId="768">
    <w:name w:val="Footer Char"/>
    <w:basedOn w:val="764"/>
    <w:link w:val="769"/>
  </w:style>
  <w:style w:type="character" w:styleId="769">
    <w:name w:val="Footer Char"/>
    <w:basedOn w:val="765"/>
    <w:link w:val="768"/>
  </w:style>
  <w:style w:type="paragraph" w:styleId="770">
    <w:name w:val="Heading 1"/>
    <w:basedOn w:val="710"/>
    <w:next w:val="710"/>
    <w:link w:val="771"/>
    <w:uiPriority w:val="9"/>
    <w:qFormat/>
    <w:pPr>
      <w:jc w:val="both"/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styleId="771">
    <w:name w:val="Heading 1"/>
    <w:basedOn w:val="711"/>
    <w:link w:val="770"/>
    <w:rPr>
      <w:rFonts w:ascii="Times New Roman" w:hAnsi="Times New Roman"/>
      <w:sz w:val="28"/>
    </w:rPr>
  </w:style>
  <w:style w:type="paragraph" w:styleId="772">
    <w:name w:val="TOC Heading"/>
    <w:link w:val="773"/>
  </w:style>
  <w:style w:type="character" w:styleId="773">
    <w:name w:val="TOC Heading"/>
    <w:link w:val="772"/>
  </w:style>
  <w:style w:type="paragraph" w:styleId="774">
    <w:name w:val="Hyperlink"/>
    <w:link w:val="775"/>
    <w:rPr>
      <w:color w:val="0000ff"/>
      <w:u w:val="single"/>
    </w:rPr>
  </w:style>
  <w:style w:type="character" w:styleId="775">
    <w:name w:val="Hyperlink"/>
    <w:link w:val="774"/>
    <w:rPr>
      <w:color w:val="0000ff"/>
      <w:u w:val="single"/>
    </w:rPr>
  </w:style>
  <w:style w:type="paragraph" w:styleId="776">
    <w:name w:val="Footnote"/>
    <w:basedOn w:val="710"/>
    <w:link w:val="777"/>
    <w:pPr>
      <w:spacing w:after="40" w:line="240" w:lineRule="auto"/>
    </w:pPr>
    <w:rPr>
      <w:sz w:val="18"/>
    </w:rPr>
  </w:style>
  <w:style w:type="character" w:styleId="777">
    <w:name w:val="Footnote"/>
    <w:basedOn w:val="711"/>
    <w:link w:val="776"/>
    <w:rPr>
      <w:sz w:val="18"/>
    </w:rPr>
  </w:style>
  <w:style w:type="paragraph" w:styleId="778">
    <w:name w:val="Heading 8"/>
    <w:basedOn w:val="710"/>
    <w:next w:val="710"/>
    <w:link w:val="779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79">
    <w:name w:val="Heading 8"/>
    <w:basedOn w:val="711"/>
    <w:link w:val="778"/>
    <w:rPr>
      <w:rFonts w:ascii="Arial" w:hAnsi="Arial"/>
      <w:i/>
      <w:sz w:val="22"/>
    </w:rPr>
  </w:style>
  <w:style w:type="paragraph" w:styleId="780">
    <w:name w:val="toc 1"/>
    <w:basedOn w:val="710"/>
    <w:next w:val="710"/>
    <w:link w:val="781"/>
    <w:uiPriority w:val="39"/>
    <w:pPr>
      <w:ind w:left="0" w:right="0" w:firstLine="0"/>
      <w:spacing w:after="57"/>
    </w:pPr>
  </w:style>
  <w:style w:type="character" w:styleId="781">
    <w:name w:val="toc 1"/>
    <w:basedOn w:val="711"/>
    <w:link w:val="780"/>
  </w:style>
  <w:style w:type="paragraph" w:styleId="782">
    <w:name w:val="ConsPlusTitle"/>
    <w:link w:val="783"/>
    <w:pPr>
      <w:spacing w:after="0" w:line="240" w:lineRule="auto"/>
      <w:widowControl w:val="off"/>
    </w:pPr>
    <w:rPr>
      <w:rFonts w:ascii="Calibri" w:hAnsi="Calibri"/>
      <w:b/>
    </w:rPr>
  </w:style>
  <w:style w:type="character" w:styleId="783">
    <w:name w:val="ConsPlusTitle"/>
    <w:link w:val="782"/>
    <w:rPr>
      <w:rFonts w:ascii="Calibri" w:hAnsi="Calibri"/>
      <w:b/>
    </w:rPr>
  </w:style>
  <w:style w:type="paragraph" w:styleId="784">
    <w:name w:val="Header and Footer"/>
    <w:link w:val="785"/>
    <w:pPr>
      <w:jc w:val="both"/>
      <w:spacing w:line="240" w:lineRule="auto"/>
    </w:pPr>
    <w:rPr>
      <w:rFonts w:ascii="XO Thames" w:hAnsi="XO Thames"/>
      <w:sz w:val="20"/>
    </w:rPr>
  </w:style>
  <w:style w:type="character" w:styleId="785">
    <w:name w:val="Header and Footer"/>
    <w:link w:val="784"/>
    <w:rPr>
      <w:rFonts w:ascii="XO Thames" w:hAnsi="XO Thames"/>
      <w:sz w:val="20"/>
    </w:rPr>
  </w:style>
  <w:style w:type="paragraph" w:styleId="786">
    <w:name w:val="toc 9"/>
    <w:basedOn w:val="710"/>
    <w:next w:val="710"/>
    <w:link w:val="787"/>
    <w:uiPriority w:val="39"/>
    <w:pPr>
      <w:ind w:left="2268" w:right="0" w:firstLine="0"/>
      <w:spacing w:after="57"/>
    </w:pPr>
  </w:style>
  <w:style w:type="character" w:styleId="787">
    <w:name w:val="toc 9"/>
    <w:basedOn w:val="711"/>
    <w:link w:val="786"/>
  </w:style>
  <w:style w:type="paragraph" w:styleId="788">
    <w:name w:val="Intense Quote"/>
    <w:basedOn w:val="710"/>
    <w:next w:val="710"/>
    <w:link w:val="789"/>
    <w:pPr>
      <w:contextualSpacing w:val="0"/>
      <w:ind w:left="720" w:right="720" w:firstLine="0"/>
    </w:pPr>
    <w:rPr>
      <w:i/>
    </w:rPr>
  </w:style>
  <w:style w:type="character" w:styleId="789">
    <w:name w:val="Intense Quote"/>
    <w:basedOn w:val="711"/>
    <w:link w:val="788"/>
    <w:rPr>
      <w:i/>
    </w:rPr>
  </w:style>
  <w:style w:type="paragraph" w:styleId="790">
    <w:name w:val="toc 8"/>
    <w:basedOn w:val="710"/>
    <w:next w:val="710"/>
    <w:link w:val="791"/>
    <w:uiPriority w:val="39"/>
    <w:pPr>
      <w:ind w:left="1984" w:right="0" w:firstLine="0"/>
      <w:spacing w:after="57"/>
    </w:pPr>
  </w:style>
  <w:style w:type="character" w:styleId="791">
    <w:name w:val="toc 8"/>
    <w:basedOn w:val="711"/>
    <w:link w:val="790"/>
  </w:style>
  <w:style w:type="paragraph" w:styleId="792">
    <w:name w:val="Heading 1 Char"/>
    <w:basedOn w:val="764"/>
    <w:link w:val="793"/>
    <w:rPr>
      <w:rFonts w:ascii="Arial" w:hAnsi="Arial"/>
      <w:sz w:val="40"/>
    </w:rPr>
  </w:style>
  <w:style w:type="character" w:styleId="793">
    <w:name w:val="Heading 1 Char"/>
    <w:basedOn w:val="765"/>
    <w:link w:val="792"/>
    <w:rPr>
      <w:rFonts w:ascii="Arial" w:hAnsi="Arial"/>
      <w:sz w:val="40"/>
    </w:rPr>
  </w:style>
  <w:style w:type="paragraph" w:styleId="794">
    <w:name w:val="No Spacing"/>
    <w:link w:val="795"/>
    <w:pPr>
      <w:spacing w:before="0" w:after="0" w:line="240" w:lineRule="auto"/>
    </w:pPr>
  </w:style>
  <w:style w:type="character" w:styleId="795">
    <w:name w:val="No Spacing"/>
    <w:link w:val="794"/>
  </w:style>
  <w:style w:type="paragraph" w:styleId="796">
    <w:name w:val="ConsPlusNormal"/>
    <w:link w:val="797"/>
    <w:pPr>
      <w:ind w:left="0" w:firstLine="720"/>
      <w:spacing w:after="0" w:line="240" w:lineRule="auto"/>
      <w:widowControl w:val="off"/>
    </w:pPr>
    <w:rPr>
      <w:rFonts w:ascii="Arial" w:hAnsi="Arial"/>
      <w:sz w:val="20"/>
    </w:rPr>
  </w:style>
  <w:style w:type="character" w:styleId="797">
    <w:name w:val="ConsPlusNormal"/>
    <w:link w:val="796"/>
    <w:rPr>
      <w:rFonts w:ascii="Arial" w:hAnsi="Arial"/>
      <w:sz w:val="20"/>
    </w:rPr>
  </w:style>
  <w:style w:type="paragraph" w:styleId="798">
    <w:name w:val="Caption"/>
    <w:basedOn w:val="710"/>
    <w:next w:val="710"/>
    <w:link w:val="799"/>
    <w:pPr>
      <w:spacing w:line="276" w:lineRule="auto"/>
    </w:pPr>
    <w:rPr>
      <w:b/>
      <w:color w:val="4f81bd" w:themeColor="accent1"/>
      <w:sz w:val="18"/>
    </w:rPr>
  </w:style>
  <w:style w:type="character" w:styleId="799">
    <w:name w:val="Caption"/>
    <w:basedOn w:val="711"/>
    <w:link w:val="798"/>
    <w:rPr>
      <w:b/>
      <w:color w:val="4f81bd" w:themeColor="accent1"/>
      <w:sz w:val="18"/>
    </w:rPr>
  </w:style>
  <w:style w:type="paragraph" w:styleId="800">
    <w:name w:val="Caption Char"/>
    <w:basedOn w:val="798"/>
    <w:link w:val="801"/>
  </w:style>
  <w:style w:type="character" w:styleId="801">
    <w:name w:val="Caption Char"/>
    <w:basedOn w:val="799"/>
    <w:link w:val="800"/>
  </w:style>
  <w:style w:type="paragraph" w:styleId="802">
    <w:name w:val="toc 5"/>
    <w:basedOn w:val="710"/>
    <w:next w:val="710"/>
    <w:link w:val="803"/>
    <w:uiPriority w:val="39"/>
    <w:pPr>
      <w:ind w:left="1134" w:right="0" w:firstLine="0"/>
      <w:spacing w:after="57"/>
    </w:pPr>
  </w:style>
  <w:style w:type="character" w:styleId="803">
    <w:name w:val="toc 5"/>
    <w:basedOn w:val="711"/>
    <w:link w:val="802"/>
  </w:style>
  <w:style w:type="paragraph" w:styleId="804">
    <w:name w:val="table of figures"/>
    <w:basedOn w:val="710"/>
    <w:next w:val="710"/>
    <w:link w:val="805"/>
    <w:pPr>
      <w:spacing w:after="0"/>
    </w:pPr>
  </w:style>
  <w:style w:type="character" w:styleId="805">
    <w:name w:val="table of figures"/>
    <w:basedOn w:val="711"/>
    <w:link w:val="804"/>
  </w:style>
  <w:style w:type="paragraph" w:styleId="806">
    <w:name w:val="Header Char"/>
    <w:basedOn w:val="764"/>
    <w:link w:val="807"/>
  </w:style>
  <w:style w:type="character" w:styleId="807">
    <w:name w:val="Header Char"/>
    <w:basedOn w:val="765"/>
    <w:link w:val="806"/>
  </w:style>
  <w:style w:type="paragraph" w:styleId="808">
    <w:name w:val="Subtitle"/>
    <w:basedOn w:val="710"/>
    <w:next w:val="710"/>
    <w:link w:val="809"/>
    <w:uiPriority w:val="11"/>
    <w:qFormat/>
    <w:pPr>
      <w:jc w:val="center"/>
      <w:spacing w:after="60"/>
      <w:outlineLvl w:val="1"/>
    </w:pPr>
    <w:rPr>
      <w:rFonts w:ascii="Cambria" w:hAnsi="Cambria"/>
      <w:sz w:val="24"/>
    </w:rPr>
  </w:style>
  <w:style w:type="character" w:styleId="809">
    <w:name w:val="Subtitle"/>
    <w:basedOn w:val="711"/>
    <w:link w:val="808"/>
    <w:rPr>
      <w:rFonts w:ascii="Cambria" w:hAnsi="Cambria"/>
      <w:sz w:val="24"/>
    </w:rPr>
  </w:style>
  <w:style w:type="paragraph" w:styleId="810">
    <w:name w:val="Title"/>
    <w:basedOn w:val="710"/>
    <w:link w:val="811"/>
    <w:uiPriority w:val="10"/>
    <w:qFormat/>
    <w:pPr>
      <w:jc w:val="center"/>
      <w:spacing w:after="0" w:line="240" w:lineRule="auto"/>
    </w:pPr>
    <w:rPr>
      <w:rFonts w:ascii="Times New Roman" w:hAnsi="Times New Roman"/>
      <w:spacing w:val="-20"/>
      <w:sz w:val="36"/>
    </w:rPr>
  </w:style>
  <w:style w:type="character" w:styleId="811">
    <w:name w:val="Title"/>
    <w:basedOn w:val="711"/>
    <w:link w:val="810"/>
    <w:rPr>
      <w:rFonts w:ascii="Times New Roman" w:hAnsi="Times New Roman"/>
      <w:spacing w:val="-20"/>
      <w:sz w:val="36"/>
    </w:rPr>
  </w:style>
  <w:style w:type="paragraph" w:styleId="812">
    <w:name w:val="Heading 4"/>
    <w:basedOn w:val="710"/>
    <w:next w:val="710"/>
    <w:link w:val="813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813">
    <w:name w:val="Heading 4"/>
    <w:basedOn w:val="711"/>
    <w:link w:val="812"/>
    <w:rPr>
      <w:rFonts w:ascii="Arial" w:hAnsi="Arial"/>
      <w:b/>
      <w:sz w:val="26"/>
    </w:rPr>
  </w:style>
  <w:style w:type="paragraph" w:styleId="814">
    <w:name w:val="Heading 3 Char"/>
    <w:basedOn w:val="764"/>
    <w:link w:val="815"/>
    <w:rPr>
      <w:rFonts w:ascii="Arial" w:hAnsi="Arial"/>
      <w:sz w:val="30"/>
    </w:rPr>
  </w:style>
  <w:style w:type="character" w:styleId="815">
    <w:name w:val="Heading 3 Char"/>
    <w:basedOn w:val="765"/>
    <w:link w:val="814"/>
    <w:rPr>
      <w:rFonts w:ascii="Arial" w:hAnsi="Arial"/>
      <w:sz w:val="30"/>
    </w:rPr>
  </w:style>
  <w:style w:type="paragraph" w:styleId="816">
    <w:name w:val="Heading 2"/>
    <w:basedOn w:val="710"/>
    <w:next w:val="710"/>
    <w:link w:val="817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817">
    <w:name w:val="Heading 2"/>
    <w:basedOn w:val="711"/>
    <w:link w:val="816"/>
    <w:rPr>
      <w:rFonts w:ascii="Arial" w:hAnsi="Arial"/>
      <w:sz w:val="34"/>
    </w:rPr>
  </w:style>
  <w:style w:type="paragraph" w:styleId="818">
    <w:name w:val="apple-style-span"/>
    <w:link w:val="819"/>
  </w:style>
  <w:style w:type="character" w:styleId="819">
    <w:name w:val="apple-style-span"/>
    <w:link w:val="818"/>
  </w:style>
  <w:style w:type="paragraph" w:styleId="820">
    <w:name w:val="List Paragraph"/>
    <w:basedOn w:val="710"/>
    <w:link w:val="821"/>
    <w:pPr>
      <w:contextualSpacing/>
      <w:ind w:left="720" w:firstLine="0"/>
    </w:pPr>
  </w:style>
  <w:style w:type="character" w:styleId="821">
    <w:name w:val="List Paragraph"/>
    <w:basedOn w:val="711"/>
    <w:link w:val="820"/>
  </w:style>
  <w:style w:type="paragraph" w:styleId="822">
    <w:name w:val="Body Text 2"/>
    <w:basedOn w:val="710"/>
    <w:link w:val="823"/>
    <w:pPr>
      <w:spacing w:after="120" w:line="480" w:lineRule="auto"/>
    </w:pPr>
    <w:rPr>
      <w:rFonts w:ascii="Times New Roman" w:hAnsi="Times New Roman"/>
      <w:sz w:val="20"/>
    </w:rPr>
  </w:style>
  <w:style w:type="character" w:styleId="823">
    <w:name w:val="Body Text 2"/>
    <w:basedOn w:val="711"/>
    <w:link w:val="822"/>
    <w:rPr>
      <w:rFonts w:ascii="Times New Roman" w:hAnsi="Times New Roman"/>
      <w:sz w:val="20"/>
    </w:rPr>
  </w:style>
  <w:style w:type="paragraph" w:styleId="824">
    <w:name w:val="Heading 6"/>
    <w:basedOn w:val="710"/>
    <w:next w:val="710"/>
    <w:link w:val="825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825">
    <w:name w:val="Heading 6"/>
    <w:basedOn w:val="711"/>
    <w:link w:val="824"/>
    <w:rPr>
      <w:rFonts w:ascii="Arial" w:hAnsi="Arial"/>
      <w:b/>
      <w:sz w:val="22"/>
    </w:rPr>
  </w:style>
  <w:style w:type="table" w:styleId="826">
    <w:name w:val="Bordered &amp; Lined - Accent 2"/>
    <w:basedOn w:val="90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27">
    <w:name w:val="List Table 7 Colorful - Accent 4"/>
    <w:basedOn w:val="904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28">
    <w:name w:val="Grid Table 5 Dark - Accent 2"/>
    <w:basedOn w:val="90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9">
    <w:name w:val="Bordered &amp; Lined - Accent 4"/>
    <w:basedOn w:val="90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30">
    <w:name w:val="Grid Table 7 Colorful - Accent 3"/>
    <w:basedOn w:val="904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31">
    <w:name w:val="Lined - Accent 2"/>
    <w:basedOn w:val="904"/>
    <w:pPr>
      <w:spacing w:after="0" w:line="240" w:lineRule="auto"/>
    </w:pPr>
    <w:rPr>
      <w:color w:val="404040"/>
    </w:rPr>
    <w:tblPr>
      <w:tblInd w:w="0" w:type="dxa"/>
    </w:tblPr>
  </w:style>
  <w:style w:type="table" w:styleId="832">
    <w:name w:val="Grid Table 3 - Accent 1"/>
    <w:basedOn w:val="904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33">
    <w:name w:val="List Table 7 Colorful - Accent 3"/>
    <w:basedOn w:val="904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34">
    <w:name w:val="List Table 1 Light - Accent 4"/>
    <w:basedOn w:val="904"/>
    <w:pPr>
      <w:spacing w:after="0" w:line="240" w:lineRule="auto"/>
    </w:pPr>
    <w:tblPr>
      <w:tblInd w:w="0" w:type="dxa"/>
    </w:tblPr>
  </w:style>
  <w:style w:type="table" w:styleId="835">
    <w:name w:val="Lined - Accent 4"/>
    <w:basedOn w:val="904"/>
    <w:pPr>
      <w:spacing w:after="0" w:line="240" w:lineRule="auto"/>
    </w:pPr>
    <w:rPr>
      <w:color w:val="404040"/>
    </w:rPr>
    <w:tblPr>
      <w:tblInd w:w="0" w:type="dxa"/>
    </w:tblPr>
  </w:style>
  <w:style w:type="table" w:styleId="836">
    <w:name w:val="Grid Table 4 - Accent 3"/>
    <w:basedOn w:val="904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37">
    <w:name w:val="Grid Table 3 - Accent 5"/>
    <w:basedOn w:val="904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38">
    <w:name w:val="Lined - Accent 3"/>
    <w:basedOn w:val="904"/>
    <w:pPr>
      <w:spacing w:after="0" w:line="240" w:lineRule="auto"/>
    </w:pPr>
    <w:rPr>
      <w:color w:val="404040"/>
    </w:rPr>
    <w:tblPr>
      <w:tblInd w:w="0" w:type="dxa"/>
    </w:tblPr>
  </w:style>
  <w:style w:type="table" w:styleId="839">
    <w:name w:val="Grid Table 4"/>
    <w:basedOn w:val="904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40">
    <w:name w:val="List Table 1 Light - Accent 6"/>
    <w:basedOn w:val="904"/>
    <w:pPr>
      <w:spacing w:after="0" w:line="240" w:lineRule="auto"/>
    </w:pPr>
    <w:tblPr>
      <w:tblInd w:w="0" w:type="dxa"/>
    </w:tblPr>
  </w:style>
  <w:style w:type="table" w:styleId="841">
    <w:name w:val="List Table 5 Dark - Accent 2"/>
    <w:basedOn w:val="904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42">
    <w:name w:val="Plain Table 1"/>
    <w:basedOn w:val="904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Bordered &amp; Lined - Accent 1"/>
    <w:basedOn w:val="90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44">
    <w:name w:val="List Table 3"/>
    <w:basedOn w:val="90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45">
    <w:name w:val="Lined - Accent 5"/>
    <w:basedOn w:val="904"/>
    <w:pPr>
      <w:spacing w:after="0" w:line="240" w:lineRule="auto"/>
    </w:pPr>
    <w:rPr>
      <w:color w:val="404040"/>
    </w:rPr>
    <w:tblPr>
      <w:tblInd w:w="0" w:type="dxa"/>
    </w:tblPr>
  </w:style>
  <w:style w:type="table" w:styleId="846">
    <w:name w:val="Grid Table 2 - Accent 6"/>
    <w:basedOn w:val="904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47">
    <w:name w:val="List Table 4 - Accent 1"/>
    <w:basedOn w:val="904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48">
    <w:name w:val="List Table 4"/>
    <w:basedOn w:val="90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49">
    <w:name w:val="Grid Table 3 - Accent 3"/>
    <w:basedOn w:val="904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50">
    <w:name w:val="Grid Table 2"/>
    <w:basedOn w:val="904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51">
    <w:name w:val="Grid Table 6 Colorful - Accent 2"/>
    <w:basedOn w:val="904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52">
    <w:name w:val="Bordered &amp; Lined - Accent 6"/>
    <w:basedOn w:val="90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53">
    <w:name w:val="List Table 4 - Accent 2"/>
    <w:basedOn w:val="904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54">
    <w:name w:val="List Table 3 - Accent 4"/>
    <w:basedOn w:val="904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55">
    <w:name w:val="Grid Table 1 Light - Accent 5"/>
    <w:basedOn w:val="904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56">
    <w:name w:val="Grid Table 7 Colorful - Accent 1"/>
    <w:basedOn w:val="904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57">
    <w:name w:val="Bordered &amp; Lined - Accent 5"/>
    <w:basedOn w:val="90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58">
    <w:name w:val="List Table 6 Colorful - Accent 5"/>
    <w:basedOn w:val="904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59">
    <w:name w:val="List Table 3 - Accent 3"/>
    <w:basedOn w:val="904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60">
    <w:name w:val="List Table 7 Colorful - Accent 1"/>
    <w:basedOn w:val="904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61">
    <w:name w:val="List Table 3 - Accent 5"/>
    <w:basedOn w:val="904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62">
    <w:name w:val="List Table 3 - Accent 6"/>
    <w:basedOn w:val="904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63">
    <w:name w:val="List Table 5 Dark - Accent 1"/>
    <w:basedOn w:val="904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64">
    <w:name w:val="Grid Table 3"/>
    <w:basedOn w:val="904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65">
    <w:name w:val="List Table 5 Dark"/>
    <w:basedOn w:val="904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66">
    <w:name w:val="Plain Table 4"/>
    <w:basedOn w:val="904"/>
    <w:pPr>
      <w:spacing w:after="0" w:line="240" w:lineRule="auto"/>
    </w:pPr>
    <w:tblPr>
      <w:tblInd w:w="0" w:type="dxa"/>
    </w:tblPr>
  </w:style>
  <w:style w:type="table" w:styleId="867">
    <w:name w:val="Bordered - Accent 4"/>
    <w:basedOn w:val="904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68">
    <w:name w:val="List Table 6 Colorful - Accent 6"/>
    <w:basedOn w:val="904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69">
    <w:name w:val="Bordered &amp; Lined - Accent"/>
    <w:basedOn w:val="90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70">
    <w:name w:val="Bordered - Accent 6"/>
    <w:basedOn w:val="904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71">
    <w:name w:val="Grid Table 2 - Accent 3"/>
    <w:basedOn w:val="904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72">
    <w:name w:val="Grid Table 2 - Accent 1"/>
    <w:basedOn w:val="904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73">
    <w:name w:val="List Table 7 Colorful - Accent 2"/>
    <w:basedOn w:val="904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74">
    <w:name w:val="Bordered &amp; Lined - Accent 3"/>
    <w:basedOn w:val="90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75">
    <w:name w:val="List Table 4 - Accent 6"/>
    <w:basedOn w:val="904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76">
    <w:name w:val="List Table 2 - Accent 6"/>
    <w:basedOn w:val="904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77">
    <w:name w:val="Grid Table 4 - Accent 1"/>
    <w:basedOn w:val="904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78">
    <w:name w:val="Grid Table 1 Light"/>
    <w:basedOn w:val="904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79">
    <w:name w:val="List Table 2 - Accent 5"/>
    <w:basedOn w:val="904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80">
    <w:name w:val="List Table 6 Colorful - Accent 1"/>
    <w:basedOn w:val="904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81">
    <w:name w:val="Grid Table 5 Dark"/>
    <w:basedOn w:val="90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82">
    <w:name w:val="Grid Table 4 - Accent 5"/>
    <w:basedOn w:val="904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83">
    <w:name w:val="Grid Table 6 Colorful"/>
    <w:basedOn w:val="904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84">
    <w:name w:val="Grid Table 4 - Accent 4"/>
    <w:basedOn w:val="904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85">
    <w:name w:val="List Table 4 - Accent 3"/>
    <w:basedOn w:val="904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86">
    <w:name w:val="Grid Table 2 - Accent 4"/>
    <w:basedOn w:val="904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87">
    <w:name w:val="Grid Table 3 - Accent 4"/>
    <w:basedOn w:val="904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88">
    <w:name w:val="List Table 1 Light - Accent 1"/>
    <w:basedOn w:val="904"/>
    <w:pPr>
      <w:spacing w:after="0" w:line="240" w:lineRule="auto"/>
    </w:pPr>
    <w:tblPr>
      <w:tblInd w:w="0" w:type="dxa"/>
    </w:tblPr>
  </w:style>
  <w:style w:type="table" w:styleId="889">
    <w:name w:val="Grid Table 2 - Accent 2"/>
    <w:basedOn w:val="904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90">
    <w:name w:val="Grid Table 4 - Accent 6"/>
    <w:basedOn w:val="904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91">
    <w:name w:val="Grid Table 7 Colorful - Accent 4"/>
    <w:basedOn w:val="904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92">
    <w:name w:val="Bordered - Accent 5"/>
    <w:basedOn w:val="904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93">
    <w:name w:val="List Table 7 Colorful - Accent 6"/>
    <w:basedOn w:val="904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894">
    <w:name w:val="Plain Table 3"/>
    <w:basedOn w:val="904"/>
    <w:pPr>
      <w:spacing w:after="0" w:line="240" w:lineRule="auto"/>
    </w:pPr>
    <w:tblPr>
      <w:tblInd w:w="0" w:type="dxa"/>
    </w:tblPr>
  </w:style>
  <w:style w:type="table" w:styleId="895">
    <w:name w:val="Grid Table 5 Dark - Accent 3"/>
    <w:basedOn w:val="90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96">
    <w:name w:val="Grid Table 7 Colorful - Accent 6"/>
    <w:basedOn w:val="904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97">
    <w:name w:val="List Table 5 Dark - Accent 4"/>
    <w:basedOn w:val="904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98">
    <w:name w:val="List Table 5 Dark - Accent 3"/>
    <w:basedOn w:val="904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99">
    <w:name w:val="List Table 2 - Accent 1"/>
    <w:basedOn w:val="904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00">
    <w:name w:val="List Table 6 Colorful"/>
    <w:basedOn w:val="904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01">
    <w:name w:val="List Table 5 Dark - Accent 6"/>
    <w:basedOn w:val="904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02">
    <w:name w:val="List Table 2 - Accent 2"/>
    <w:basedOn w:val="904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03">
    <w:name w:val="Lined - Accent"/>
    <w:basedOn w:val="904"/>
    <w:pPr>
      <w:spacing w:after="0" w:line="240" w:lineRule="auto"/>
    </w:pPr>
    <w:rPr>
      <w:color w:val="404040"/>
    </w:rPr>
    <w:tblPr>
      <w:tblInd w:w="0" w:type="dxa"/>
    </w:tblPr>
  </w:style>
  <w:style w:type="table" w:styleId="90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5">
    <w:name w:val="List Table 1 Light - Accent 3"/>
    <w:basedOn w:val="904"/>
    <w:pPr>
      <w:spacing w:after="0" w:line="240" w:lineRule="auto"/>
    </w:pPr>
    <w:tblPr>
      <w:tblInd w:w="0" w:type="dxa"/>
    </w:tblPr>
  </w:style>
  <w:style w:type="table" w:styleId="906">
    <w:name w:val="List Table 1 Light - Accent 5"/>
    <w:basedOn w:val="904"/>
    <w:pPr>
      <w:spacing w:after="0" w:line="240" w:lineRule="auto"/>
    </w:pPr>
    <w:tblPr>
      <w:tblInd w:w="0" w:type="dxa"/>
    </w:tblPr>
  </w:style>
  <w:style w:type="table" w:styleId="907">
    <w:name w:val="List Table 4 - Accent 4"/>
    <w:basedOn w:val="904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08">
    <w:name w:val="Grid Table 6 Colorful - Accent 3"/>
    <w:basedOn w:val="904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09">
    <w:name w:val="List Table 4 - Accent 5"/>
    <w:basedOn w:val="904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10">
    <w:name w:val="Lined - Accent 6"/>
    <w:basedOn w:val="904"/>
    <w:pPr>
      <w:spacing w:after="0" w:line="240" w:lineRule="auto"/>
    </w:pPr>
    <w:rPr>
      <w:color w:val="404040"/>
    </w:rPr>
    <w:tblPr>
      <w:tblInd w:w="0" w:type="dxa"/>
    </w:tblPr>
  </w:style>
  <w:style w:type="table" w:styleId="911">
    <w:name w:val="Grid Table 1 Light - Accent 2"/>
    <w:basedOn w:val="904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12">
    <w:name w:val="Grid Table 1 Light - Accent 4"/>
    <w:basedOn w:val="904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913">
    <w:name w:val="Grid Table 2 - Accent 5"/>
    <w:basedOn w:val="904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14">
    <w:name w:val="List Table 3 - Accent 1"/>
    <w:basedOn w:val="904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15">
    <w:name w:val="Grid Table 3 - Accent 2"/>
    <w:basedOn w:val="904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16">
    <w:name w:val="List Table 6 Colorful - Accent 4"/>
    <w:basedOn w:val="904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917">
    <w:name w:val="List Table 1 Light"/>
    <w:basedOn w:val="904"/>
    <w:pPr>
      <w:spacing w:after="0" w:line="240" w:lineRule="auto"/>
    </w:pPr>
    <w:tblPr>
      <w:tblInd w:w="0" w:type="dxa"/>
    </w:tblPr>
  </w:style>
  <w:style w:type="table" w:styleId="918">
    <w:name w:val="Plain Table 2"/>
    <w:basedOn w:val="90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>
    <w:name w:val="Grid Table 7 Colorful"/>
    <w:basedOn w:val="904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20">
    <w:name w:val="Table Grid"/>
    <w:basedOn w:val="90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1">
    <w:name w:val="Lined - Accent 1"/>
    <w:basedOn w:val="904"/>
    <w:pPr>
      <w:spacing w:after="0" w:line="240" w:lineRule="auto"/>
    </w:pPr>
    <w:rPr>
      <w:color w:val="404040"/>
    </w:rPr>
    <w:tblPr>
      <w:tblInd w:w="0" w:type="dxa"/>
    </w:tblPr>
  </w:style>
  <w:style w:type="table" w:styleId="922">
    <w:name w:val="List Table 7 Colorful - Accent 5"/>
    <w:basedOn w:val="904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923">
    <w:name w:val="Grid Table 7 Colorful - Accent 5"/>
    <w:basedOn w:val="904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24">
    <w:name w:val="Plain Table 5"/>
    <w:basedOn w:val="904"/>
    <w:pPr>
      <w:spacing w:after="0" w:line="240" w:lineRule="auto"/>
    </w:pPr>
    <w:tblPr>
      <w:tblInd w:w="0" w:type="dxa"/>
    </w:tblPr>
  </w:style>
  <w:style w:type="table" w:styleId="925">
    <w:name w:val="Table Grid Light"/>
    <w:basedOn w:val="904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Grid Table 6 Colorful - Accent 5"/>
    <w:basedOn w:val="904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27">
    <w:name w:val="List Table 1 Light - Accent 2"/>
    <w:basedOn w:val="904"/>
    <w:pPr>
      <w:spacing w:after="0" w:line="240" w:lineRule="auto"/>
    </w:pPr>
    <w:tblPr>
      <w:tblInd w:w="0" w:type="dxa"/>
    </w:tblPr>
  </w:style>
  <w:style w:type="table" w:styleId="928">
    <w:name w:val="Bordered - Accent 3"/>
    <w:basedOn w:val="904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29">
    <w:name w:val="Grid Table 5 Dark - Accent 6"/>
    <w:basedOn w:val="90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0">
    <w:name w:val="List Table 3 - Accent 2"/>
    <w:basedOn w:val="904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931">
    <w:name w:val="Grid Table 4 - Accent 2"/>
    <w:basedOn w:val="904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32">
    <w:name w:val="Сетка таблицы1"/>
    <w:basedOn w:val="90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3">
    <w:name w:val="List Table 2"/>
    <w:basedOn w:val="904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34">
    <w:name w:val="Grid Table 1 Light - Accent 1"/>
    <w:basedOn w:val="904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35">
    <w:name w:val="Grid Table 6 Colorful - Accent 1"/>
    <w:basedOn w:val="904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36">
    <w:name w:val="List Table 6 Colorful - Accent 2"/>
    <w:basedOn w:val="904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937">
    <w:name w:val="Grid Table 6 Colorful - Accent 6"/>
    <w:basedOn w:val="904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38">
    <w:name w:val="Grid Table 7 Colorful - Accent 2"/>
    <w:basedOn w:val="904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39">
    <w:name w:val="List Table 7 Colorful"/>
    <w:basedOn w:val="904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940">
    <w:name w:val="Grid Table 3 - Accent 6"/>
    <w:basedOn w:val="904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41">
    <w:name w:val="Bordered"/>
    <w:basedOn w:val="904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942">
    <w:name w:val="Grid Table 5 Dark - Accent 5"/>
    <w:basedOn w:val="90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43">
    <w:name w:val="List Table 2 - Accent 4"/>
    <w:basedOn w:val="904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44">
    <w:name w:val="List Table 2 - Accent 3"/>
    <w:basedOn w:val="904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45">
    <w:name w:val="Grid Table 1 Light - Accent 6"/>
    <w:basedOn w:val="904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46">
    <w:name w:val="Bordered - Accent 2"/>
    <w:basedOn w:val="904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47">
    <w:name w:val="List Table 5 Dark - Accent 5"/>
    <w:basedOn w:val="904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948">
    <w:name w:val="Grid Table 1 Light - Accent 3"/>
    <w:basedOn w:val="904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49">
    <w:name w:val="Grid Table 5 Dark- Accent 4"/>
    <w:basedOn w:val="90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50">
    <w:name w:val="List Table 6 Colorful - Accent 3"/>
    <w:basedOn w:val="904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51">
    <w:name w:val="Bordered - Accent 1"/>
    <w:basedOn w:val="904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52">
    <w:name w:val="Grid Table 5 Dark- Accent 1"/>
    <w:basedOn w:val="90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53">
    <w:name w:val="Grid Table 6 Colorful - Accent 4"/>
    <w:basedOn w:val="904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numbering" w:styleId="954" w:default="1">
    <w:name w:val="No List"/>
    <w:uiPriority w:val="99"/>
    <w:semiHidden/>
    <w:unhideWhenUsed/>
  </w:style>
  <w:style w:type="paragraph" w:styleId="95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</w:rPr>
  </w:style>
  <w:style w:type="paragraph" w:styleId="956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42</cp:revision>
  <dcterms:modified xsi:type="dcterms:W3CDTF">2023-12-25T12:04:00Z</dcterms:modified>
</cp:coreProperties>
</file>