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F1" w:rsidRDefault="00221FF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</w:p>
    <w:p w:rsidR="00924091" w:rsidRPr="00604F6A" w:rsidRDefault="00924091" w:rsidP="00330FBA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ПОЯСНИТЕЛЬНАЯ ЗАПИСКА</w:t>
      </w:r>
    </w:p>
    <w:p w:rsidR="002304A9" w:rsidRPr="00604F6A" w:rsidRDefault="00E10556" w:rsidP="00330FBA">
      <w:pPr>
        <w:spacing w:line="240" w:lineRule="exact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 xml:space="preserve">к </w:t>
      </w:r>
      <w:r w:rsidR="003F3BA0" w:rsidRPr="00604F6A">
        <w:rPr>
          <w:sz w:val="28"/>
          <w:szCs w:val="28"/>
        </w:rPr>
        <w:t>п</w:t>
      </w:r>
      <w:r w:rsidR="00E70C15" w:rsidRPr="00604F6A">
        <w:rPr>
          <w:sz w:val="28"/>
          <w:szCs w:val="28"/>
        </w:rPr>
        <w:t>рогноз</w:t>
      </w:r>
      <w:r w:rsidR="003F3BA0" w:rsidRPr="00604F6A">
        <w:rPr>
          <w:sz w:val="28"/>
          <w:szCs w:val="28"/>
        </w:rPr>
        <w:t>у</w:t>
      </w:r>
      <w:r w:rsidR="00E70C15" w:rsidRPr="00604F6A">
        <w:rPr>
          <w:sz w:val="28"/>
          <w:szCs w:val="28"/>
        </w:rPr>
        <w:t xml:space="preserve"> социально-экономического развития города Ставрополя</w:t>
      </w:r>
      <w:r w:rsidR="00DF1C66" w:rsidRPr="00604F6A">
        <w:rPr>
          <w:sz w:val="28"/>
          <w:szCs w:val="28"/>
        </w:rPr>
        <w:t xml:space="preserve"> </w:t>
      </w:r>
    </w:p>
    <w:p w:rsidR="00E70C15" w:rsidRPr="00604F6A" w:rsidRDefault="00E70C15" w:rsidP="00330FBA">
      <w:pPr>
        <w:spacing w:line="240" w:lineRule="exact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 xml:space="preserve">на </w:t>
      </w:r>
      <w:r w:rsidR="00331CDA" w:rsidRPr="00604F6A">
        <w:rPr>
          <w:sz w:val="28"/>
          <w:szCs w:val="28"/>
        </w:rPr>
        <w:t>202</w:t>
      </w:r>
      <w:r w:rsidR="006362F6" w:rsidRPr="00604F6A">
        <w:rPr>
          <w:sz w:val="28"/>
          <w:szCs w:val="28"/>
        </w:rPr>
        <w:t>2</w:t>
      </w:r>
      <w:r w:rsidR="00331CDA" w:rsidRPr="00604F6A">
        <w:rPr>
          <w:sz w:val="28"/>
          <w:szCs w:val="28"/>
        </w:rPr>
        <w:t xml:space="preserve"> год и</w:t>
      </w:r>
      <w:r w:rsidR="00B41711" w:rsidRPr="00604F6A">
        <w:rPr>
          <w:sz w:val="28"/>
          <w:szCs w:val="28"/>
        </w:rPr>
        <w:t xml:space="preserve"> </w:t>
      </w:r>
      <w:r w:rsidR="006362F6" w:rsidRPr="00604F6A">
        <w:rPr>
          <w:sz w:val="28"/>
          <w:szCs w:val="28"/>
        </w:rPr>
        <w:t>плановый период 2023</w:t>
      </w:r>
      <w:r w:rsidR="00B41711" w:rsidRPr="00604F6A">
        <w:rPr>
          <w:sz w:val="28"/>
          <w:szCs w:val="28"/>
        </w:rPr>
        <w:t xml:space="preserve"> и 202</w:t>
      </w:r>
      <w:r w:rsidR="006362F6" w:rsidRPr="00604F6A">
        <w:rPr>
          <w:sz w:val="28"/>
          <w:szCs w:val="28"/>
        </w:rPr>
        <w:t>4</w:t>
      </w:r>
      <w:r w:rsidR="00B41711" w:rsidRPr="00604F6A">
        <w:rPr>
          <w:sz w:val="28"/>
          <w:szCs w:val="28"/>
        </w:rPr>
        <w:t xml:space="preserve"> годов</w:t>
      </w:r>
    </w:p>
    <w:p w:rsidR="00DC001A" w:rsidRPr="00604F6A" w:rsidRDefault="00DC001A" w:rsidP="00604F6A">
      <w:pPr>
        <w:rPr>
          <w:sz w:val="28"/>
          <w:szCs w:val="28"/>
        </w:rPr>
      </w:pPr>
    </w:p>
    <w:p w:rsidR="00E10556" w:rsidRPr="00604F6A" w:rsidRDefault="002304A9" w:rsidP="00604F6A">
      <w:pPr>
        <w:ind w:firstLine="709"/>
        <w:jc w:val="both"/>
        <w:rPr>
          <w:sz w:val="28"/>
          <w:szCs w:val="28"/>
        </w:rPr>
      </w:pPr>
      <w:proofErr w:type="gramStart"/>
      <w:r w:rsidRPr="00604F6A">
        <w:rPr>
          <w:sz w:val="28"/>
          <w:szCs w:val="28"/>
        </w:rPr>
        <w:t>П</w:t>
      </w:r>
      <w:r w:rsidR="00B6479E" w:rsidRPr="00604F6A">
        <w:rPr>
          <w:sz w:val="28"/>
          <w:szCs w:val="28"/>
        </w:rPr>
        <w:t xml:space="preserve">рогноз </w:t>
      </w:r>
      <w:r w:rsidR="00E75A43" w:rsidRPr="00604F6A">
        <w:rPr>
          <w:sz w:val="28"/>
          <w:szCs w:val="28"/>
        </w:rPr>
        <w:t xml:space="preserve">социально-экономического развития города Ставрополя </w:t>
      </w:r>
      <w:r w:rsidR="00502952" w:rsidRPr="00604F6A">
        <w:rPr>
          <w:sz w:val="28"/>
          <w:szCs w:val="28"/>
        </w:rPr>
        <w:t>на 2022</w:t>
      </w:r>
      <w:r w:rsidR="00331CDA" w:rsidRPr="00604F6A">
        <w:rPr>
          <w:sz w:val="28"/>
          <w:szCs w:val="28"/>
        </w:rPr>
        <w:t xml:space="preserve"> год и</w:t>
      </w:r>
      <w:r w:rsidR="00B41711" w:rsidRPr="00604F6A">
        <w:rPr>
          <w:sz w:val="28"/>
          <w:szCs w:val="28"/>
        </w:rPr>
        <w:t xml:space="preserve"> </w:t>
      </w:r>
      <w:r w:rsidR="00502952" w:rsidRPr="00604F6A">
        <w:rPr>
          <w:sz w:val="28"/>
          <w:szCs w:val="28"/>
        </w:rPr>
        <w:t>плановый период 2023</w:t>
      </w:r>
      <w:r w:rsidR="00B41711" w:rsidRPr="00604F6A">
        <w:rPr>
          <w:sz w:val="28"/>
          <w:szCs w:val="28"/>
        </w:rPr>
        <w:t xml:space="preserve"> и 202</w:t>
      </w:r>
      <w:r w:rsidR="00502952" w:rsidRPr="00604F6A">
        <w:rPr>
          <w:sz w:val="28"/>
          <w:szCs w:val="28"/>
        </w:rPr>
        <w:t>4</w:t>
      </w:r>
      <w:r w:rsidR="00B41711" w:rsidRPr="00604F6A">
        <w:rPr>
          <w:sz w:val="28"/>
          <w:szCs w:val="28"/>
        </w:rPr>
        <w:t xml:space="preserve"> годов </w:t>
      </w:r>
      <w:r w:rsidR="00383CCD" w:rsidRPr="00604F6A">
        <w:rPr>
          <w:sz w:val="28"/>
          <w:szCs w:val="28"/>
        </w:rPr>
        <w:t>(далее – Прогноз)</w:t>
      </w:r>
      <w:r w:rsidR="00B30BD0" w:rsidRPr="00604F6A">
        <w:rPr>
          <w:sz w:val="28"/>
          <w:szCs w:val="28"/>
        </w:rPr>
        <w:t xml:space="preserve"> </w:t>
      </w:r>
      <w:r w:rsidR="00E75A43" w:rsidRPr="00604F6A">
        <w:rPr>
          <w:sz w:val="28"/>
          <w:szCs w:val="28"/>
        </w:rPr>
        <w:t>разработан на основе</w:t>
      </w:r>
      <w:r w:rsidR="00374CD3" w:rsidRPr="00604F6A">
        <w:rPr>
          <w:b/>
          <w:bCs/>
          <w:sz w:val="28"/>
          <w:szCs w:val="28"/>
        </w:rPr>
        <w:t xml:space="preserve"> </w:t>
      </w:r>
      <w:r w:rsidR="00374CD3" w:rsidRPr="00604F6A">
        <w:rPr>
          <w:bCs/>
          <w:sz w:val="28"/>
          <w:szCs w:val="28"/>
        </w:rPr>
        <w:t xml:space="preserve">сценарных условий, основных параметров прогноза социально-экономического развития Российской Федерации и </w:t>
      </w:r>
      <w:r w:rsidR="00644ECE" w:rsidRPr="00604F6A">
        <w:rPr>
          <w:bCs/>
          <w:sz w:val="28"/>
          <w:szCs w:val="28"/>
        </w:rPr>
        <w:t>прогнозируемых изменени</w:t>
      </w:r>
      <w:r w:rsidR="00CA6F17" w:rsidRPr="00604F6A">
        <w:rPr>
          <w:bCs/>
          <w:sz w:val="28"/>
          <w:szCs w:val="28"/>
        </w:rPr>
        <w:t>й</w:t>
      </w:r>
      <w:r w:rsidR="00060C3C" w:rsidRPr="00604F6A">
        <w:rPr>
          <w:bCs/>
          <w:sz w:val="28"/>
          <w:szCs w:val="28"/>
        </w:rPr>
        <w:t xml:space="preserve"> цен (тарифов) на товары, услуги хозяйствующих субъектов, осуществляющих регулируемые виды деятельности в инфраструктурном секторе, на 202</w:t>
      </w:r>
      <w:r w:rsidR="00C37688" w:rsidRPr="00604F6A">
        <w:rPr>
          <w:bCs/>
          <w:sz w:val="28"/>
          <w:szCs w:val="28"/>
        </w:rPr>
        <w:t>2</w:t>
      </w:r>
      <w:r w:rsidR="00BD5C72" w:rsidRPr="00604F6A">
        <w:rPr>
          <w:bCs/>
          <w:sz w:val="28"/>
          <w:szCs w:val="28"/>
        </w:rPr>
        <w:t xml:space="preserve"> год</w:t>
      </w:r>
      <w:r w:rsidR="002009EF" w:rsidRPr="00604F6A">
        <w:rPr>
          <w:bCs/>
          <w:sz w:val="28"/>
          <w:szCs w:val="28"/>
        </w:rPr>
        <w:t xml:space="preserve"> и </w:t>
      </w:r>
      <w:r w:rsidR="00060C3C" w:rsidRPr="00604F6A">
        <w:rPr>
          <w:bCs/>
          <w:sz w:val="28"/>
          <w:szCs w:val="28"/>
        </w:rPr>
        <w:t>плановый период 202</w:t>
      </w:r>
      <w:r w:rsidR="00C37688" w:rsidRPr="00604F6A">
        <w:rPr>
          <w:bCs/>
          <w:sz w:val="28"/>
          <w:szCs w:val="28"/>
        </w:rPr>
        <w:t>3</w:t>
      </w:r>
      <w:r w:rsidR="00060C3C" w:rsidRPr="00604F6A">
        <w:rPr>
          <w:bCs/>
          <w:sz w:val="28"/>
          <w:szCs w:val="28"/>
        </w:rPr>
        <w:t xml:space="preserve"> и </w:t>
      </w:r>
      <w:r w:rsidR="009760BC" w:rsidRPr="00604F6A">
        <w:rPr>
          <w:bCs/>
          <w:sz w:val="28"/>
          <w:szCs w:val="28"/>
        </w:rPr>
        <w:br/>
      </w:r>
      <w:r w:rsidR="00060C3C" w:rsidRPr="00604F6A">
        <w:rPr>
          <w:bCs/>
          <w:sz w:val="28"/>
          <w:szCs w:val="28"/>
        </w:rPr>
        <w:t>202</w:t>
      </w:r>
      <w:r w:rsidR="00C37688" w:rsidRPr="00604F6A">
        <w:rPr>
          <w:bCs/>
          <w:sz w:val="28"/>
          <w:szCs w:val="28"/>
        </w:rPr>
        <w:t>4</w:t>
      </w:r>
      <w:r w:rsidR="00060C3C" w:rsidRPr="00604F6A">
        <w:rPr>
          <w:bCs/>
          <w:sz w:val="28"/>
          <w:szCs w:val="28"/>
        </w:rPr>
        <w:t xml:space="preserve"> годов</w:t>
      </w:r>
      <w:r w:rsidR="00374CD3" w:rsidRPr="00604F6A">
        <w:rPr>
          <w:bCs/>
          <w:sz w:val="28"/>
          <w:szCs w:val="28"/>
        </w:rPr>
        <w:t xml:space="preserve">, </w:t>
      </w:r>
      <w:r w:rsidR="00374CD3" w:rsidRPr="00604F6A">
        <w:rPr>
          <w:sz w:val="28"/>
          <w:szCs w:val="28"/>
        </w:rPr>
        <w:t>с учетом задач и</w:t>
      </w:r>
      <w:proofErr w:type="gramEnd"/>
      <w:r w:rsidR="00374CD3" w:rsidRPr="00604F6A">
        <w:rPr>
          <w:sz w:val="28"/>
          <w:szCs w:val="28"/>
        </w:rPr>
        <w:t xml:space="preserve"> приоритетов социально-экономического развития Российской Федерации, определенных Президентом Российской Федерации</w:t>
      </w:r>
      <w:r w:rsidR="00AD2020" w:rsidRPr="00604F6A">
        <w:rPr>
          <w:sz w:val="28"/>
          <w:szCs w:val="28"/>
        </w:rPr>
        <w:t xml:space="preserve">, </w:t>
      </w:r>
      <w:r w:rsidR="00E10556" w:rsidRPr="00604F6A">
        <w:rPr>
          <w:sz w:val="28"/>
          <w:szCs w:val="28"/>
        </w:rPr>
        <w:t>изменений внешнеэкономической конъюнктуры рынка,</w:t>
      </w:r>
      <w:r w:rsidR="00E10556" w:rsidRPr="00604F6A">
        <w:rPr>
          <w:rFonts w:eastAsiaTheme="minorHAnsi"/>
          <w:sz w:val="28"/>
          <w:szCs w:val="28"/>
          <w:lang w:eastAsia="en-US"/>
        </w:rPr>
        <w:t xml:space="preserve"> </w:t>
      </w:r>
      <w:r w:rsidR="00E10556" w:rsidRPr="00604F6A">
        <w:rPr>
          <w:sz w:val="28"/>
          <w:szCs w:val="28"/>
        </w:rPr>
        <w:t xml:space="preserve">а также тенденций экономического развития Российской Федерации, Ставропольского края и города Ставрополя. </w:t>
      </w:r>
    </w:p>
    <w:p w:rsidR="007C4F50" w:rsidRPr="00604F6A" w:rsidRDefault="007C4F50" w:rsidP="00604F6A">
      <w:pPr>
        <w:ind w:firstLine="708"/>
        <w:jc w:val="both"/>
        <w:rPr>
          <w:bCs/>
          <w:sz w:val="28"/>
          <w:szCs w:val="28"/>
        </w:rPr>
      </w:pPr>
      <w:r w:rsidRPr="00604F6A">
        <w:rPr>
          <w:sz w:val="28"/>
          <w:szCs w:val="28"/>
        </w:rPr>
        <w:t xml:space="preserve">При формировании прогнозных параметров учтены тенденции развития экономики города </w:t>
      </w:r>
      <w:r w:rsidR="00627157" w:rsidRPr="00604F6A">
        <w:rPr>
          <w:sz w:val="28"/>
          <w:szCs w:val="28"/>
        </w:rPr>
        <w:t xml:space="preserve">Ставрополя </w:t>
      </w:r>
      <w:r w:rsidRPr="00604F6A">
        <w:rPr>
          <w:sz w:val="28"/>
          <w:szCs w:val="28"/>
        </w:rPr>
        <w:t>и социальной сферы</w:t>
      </w:r>
      <w:r w:rsidR="00627157" w:rsidRPr="00604F6A">
        <w:rPr>
          <w:sz w:val="28"/>
          <w:szCs w:val="28"/>
        </w:rPr>
        <w:t xml:space="preserve"> </w:t>
      </w:r>
      <w:r w:rsidRPr="00604F6A">
        <w:rPr>
          <w:sz w:val="28"/>
          <w:szCs w:val="28"/>
        </w:rPr>
        <w:t>в 201</w:t>
      </w:r>
      <w:r w:rsidR="00502952" w:rsidRPr="00604F6A">
        <w:rPr>
          <w:sz w:val="28"/>
          <w:szCs w:val="28"/>
        </w:rPr>
        <w:t>9</w:t>
      </w:r>
      <w:r w:rsidR="003D1CD8" w:rsidRPr="00604F6A">
        <w:rPr>
          <w:sz w:val="28"/>
          <w:szCs w:val="28"/>
        </w:rPr>
        <w:t xml:space="preserve"> </w:t>
      </w:r>
      <w:r w:rsidRPr="00604F6A">
        <w:rPr>
          <w:sz w:val="28"/>
          <w:szCs w:val="28"/>
        </w:rPr>
        <w:t>-</w:t>
      </w:r>
      <w:r w:rsidR="003D1CD8" w:rsidRPr="00604F6A">
        <w:rPr>
          <w:sz w:val="28"/>
          <w:szCs w:val="28"/>
        </w:rPr>
        <w:t xml:space="preserve"> </w:t>
      </w:r>
      <w:r w:rsidR="00331CDA" w:rsidRPr="00604F6A">
        <w:rPr>
          <w:sz w:val="28"/>
          <w:szCs w:val="28"/>
        </w:rPr>
        <w:br/>
      </w:r>
      <w:r w:rsidRPr="00604F6A">
        <w:rPr>
          <w:sz w:val="28"/>
          <w:szCs w:val="28"/>
        </w:rPr>
        <w:t>20</w:t>
      </w:r>
      <w:r w:rsidR="00502952" w:rsidRPr="00604F6A">
        <w:rPr>
          <w:sz w:val="28"/>
          <w:szCs w:val="28"/>
        </w:rPr>
        <w:t>20</w:t>
      </w:r>
      <w:r w:rsidRPr="00604F6A">
        <w:rPr>
          <w:sz w:val="28"/>
          <w:szCs w:val="28"/>
        </w:rPr>
        <w:t xml:space="preserve"> годах и </w:t>
      </w:r>
      <w:r w:rsidR="00BC58DF" w:rsidRPr="00604F6A">
        <w:rPr>
          <w:sz w:val="28"/>
          <w:szCs w:val="28"/>
        </w:rPr>
        <w:t xml:space="preserve">в </w:t>
      </w:r>
      <w:r w:rsidRPr="00604F6A">
        <w:rPr>
          <w:sz w:val="28"/>
          <w:szCs w:val="28"/>
        </w:rPr>
        <w:t>январе</w:t>
      </w:r>
      <w:r w:rsidR="008E1DAC" w:rsidRPr="00604F6A">
        <w:rPr>
          <w:sz w:val="28"/>
          <w:szCs w:val="28"/>
        </w:rPr>
        <w:t xml:space="preserve"> </w:t>
      </w:r>
      <w:r w:rsidR="002304A9" w:rsidRPr="00604F6A">
        <w:rPr>
          <w:sz w:val="28"/>
          <w:szCs w:val="28"/>
        </w:rPr>
        <w:t xml:space="preserve">- </w:t>
      </w:r>
      <w:r w:rsidR="0019524A" w:rsidRPr="00604F6A">
        <w:rPr>
          <w:sz w:val="28"/>
          <w:szCs w:val="28"/>
        </w:rPr>
        <w:t xml:space="preserve">августе </w:t>
      </w:r>
      <w:r w:rsidR="00644ECE" w:rsidRPr="00604F6A">
        <w:rPr>
          <w:sz w:val="28"/>
          <w:szCs w:val="28"/>
        </w:rPr>
        <w:t>202</w:t>
      </w:r>
      <w:r w:rsidR="00502952" w:rsidRPr="00604F6A">
        <w:rPr>
          <w:sz w:val="28"/>
          <w:szCs w:val="28"/>
        </w:rPr>
        <w:t>1</w:t>
      </w:r>
      <w:r w:rsidRPr="00604F6A">
        <w:rPr>
          <w:sz w:val="28"/>
          <w:szCs w:val="28"/>
        </w:rPr>
        <w:t xml:space="preserve"> года.</w:t>
      </w:r>
    </w:p>
    <w:p w:rsidR="003D1CD8" w:rsidRPr="00604F6A" w:rsidRDefault="005C3836" w:rsidP="00604F6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04F6A">
        <w:rPr>
          <w:color w:val="auto"/>
          <w:sz w:val="28"/>
          <w:szCs w:val="28"/>
        </w:rPr>
        <w:t xml:space="preserve">Разработка </w:t>
      </w:r>
      <w:r w:rsidR="00383CCD" w:rsidRPr="00604F6A">
        <w:rPr>
          <w:color w:val="auto"/>
          <w:sz w:val="28"/>
          <w:szCs w:val="28"/>
        </w:rPr>
        <w:t>Прогноза</w:t>
      </w:r>
      <w:r w:rsidRPr="00604F6A">
        <w:rPr>
          <w:color w:val="auto"/>
          <w:sz w:val="28"/>
          <w:szCs w:val="28"/>
        </w:rPr>
        <w:t xml:space="preserve"> осуществлялась в </w:t>
      </w:r>
      <w:r w:rsidR="00CA6F17" w:rsidRPr="00604F6A">
        <w:rPr>
          <w:color w:val="auto"/>
          <w:sz w:val="28"/>
          <w:szCs w:val="28"/>
        </w:rPr>
        <w:t>двух</w:t>
      </w:r>
      <w:r w:rsidR="003D1CD8" w:rsidRPr="00604F6A">
        <w:rPr>
          <w:color w:val="auto"/>
          <w:sz w:val="28"/>
          <w:szCs w:val="28"/>
        </w:rPr>
        <w:t xml:space="preserve"> </w:t>
      </w:r>
      <w:r w:rsidR="00846DDD" w:rsidRPr="00604F6A">
        <w:rPr>
          <w:color w:val="auto"/>
          <w:sz w:val="28"/>
          <w:szCs w:val="28"/>
        </w:rPr>
        <w:t>вариантах:</w:t>
      </w:r>
    </w:p>
    <w:p w:rsidR="00846DDD" w:rsidRPr="00604F6A" w:rsidRDefault="00D465BC" w:rsidP="00604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консервативный вариант П</w:t>
      </w:r>
      <w:r w:rsidR="00846DDD" w:rsidRPr="00604F6A">
        <w:rPr>
          <w:sz w:val="28"/>
          <w:szCs w:val="28"/>
        </w:rPr>
        <w:t xml:space="preserve">рогноза </w:t>
      </w:r>
      <w:r w:rsidRPr="00604F6A">
        <w:rPr>
          <w:sz w:val="28"/>
          <w:szCs w:val="28"/>
        </w:rPr>
        <w:t>основан на предпосылке о менее благоприятной санитарно-эпидемиологической ситуации, затяжном восстановлении экономики и структурном замедлении темпов ее роста в среднесрочн</w:t>
      </w:r>
      <w:r w:rsidR="002009EF" w:rsidRPr="00604F6A">
        <w:rPr>
          <w:sz w:val="28"/>
          <w:szCs w:val="28"/>
        </w:rPr>
        <w:t>ой перспективе из-за последствий</w:t>
      </w:r>
      <w:r w:rsidRPr="00604F6A">
        <w:rPr>
          <w:sz w:val="28"/>
          <w:szCs w:val="28"/>
        </w:rPr>
        <w:t xml:space="preserve"> распространения новой коронавирусной инфекции</w:t>
      </w:r>
      <w:r w:rsidR="0012332B" w:rsidRPr="00604F6A">
        <w:rPr>
          <w:sz w:val="28"/>
          <w:szCs w:val="28"/>
        </w:rPr>
        <w:t xml:space="preserve"> </w:t>
      </w:r>
      <w:r w:rsidR="0012332B" w:rsidRPr="00604F6A">
        <w:rPr>
          <w:sz w:val="28"/>
          <w:szCs w:val="28"/>
          <w:lang w:val="en-US"/>
        </w:rPr>
        <w:t>COVID</w:t>
      </w:r>
      <w:r w:rsidR="0012332B" w:rsidRPr="00604F6A">
        <w:rPr>
          <w:sz w:val="28"/>
          <w:szCs w:val="28"/>
        </w:rPr>
        <w:t>-19</w:t>
      </w:r>
      <w:r w:rsidR="00846DDD" w:rsidRPr="00604F6A">
        <w:rPr>
          <w:sz w:val="28"/>
          <w:szCs w:val="28"/>
        </w:rPr>
        <w:t>;</w:t>
      </w:r>
    </w:p>
    <w:p w:rsidR="00846DDD" w:rsidRPr="00604F6A" w:rsidRDefault="00D465BC" w:rsidP="00604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базовый вариант П</w:t>
      </w:r>
      <w:r w:rsidR="00846DDD" w:rsidRPr="00604F6A">
        <w:rPr>
          <w:sz w:val="28"/>
          <w:szCs w:val="28"/>
        </w:rPr>
        <w:t>рогноза</w:t>
      </w:r>
      <w:r w:rsidRPr="00604F6A">
        <w:rPr>
          <w:sz w:val="28"/>
          <w:szCs w:val="28"/>
        </w:rPr>
        <w:t xml:space="preserve"> описывает наиболее вероятный сценарий развития экономики города Ставрополя с учетом ожидаемых внешних условий и принимаемых мер экономической политик</w:t>
      </w:r>
      <w:r w:rsidR="00BD5C72" w:rsidRPr="00604F6A">
        <w:rPr>
          <w:sz w:val="28"/>
          <w:szCs w:val="28"/>
        </w:rPr>
        <w:t>и, обеспечивающих восстановление</w:t>
      </w:r>
      <w:r w:rsidRPr="00604F6A">
        <w:rPr>
          <w:sz w:val="28"/>
          <w:szCs w:val="28"/>
        </w:rPr>
        <w:t xml:space="preserve"> занятости и доходов населения, рост экономики и долгосрочные структурные изменения в экономике.</w:t>
      </w:r>
    </w:p>
    <w:p w:rsidR="00D465BC" w:rsidRPr="00604F6A" w:rsidRDefault="00AB74EE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При разработке </w:t>
      </w:r>
      <w:r w:rsidR="00383CCD" w:rsidRPr="00604F6A">
        <w:rPr>
          <w:sz w:val="28"/>
          <w:szCs w:val="28"/>
        </w:rPr>
        <w:t>Прогноза</w:t>
      </w:r>
      <w:r w:rsidR="00CA6F17" w:rsidRPr="00604F6A">
        <w:rPr>
          <w:sz w:val="28"/>
          <w:szCs w:val="28"/>
        </w:rPr>
        <w:t xml:space="preserve"> </w:t>
      </w:r>
      <w:r w:rsidRPr="00604F6A">
        <w:rPr>
          <w:sz w:val="28"/>
          <w:szCs w:val="28"/>
        </w:rPr>
        <w:t>учитывались</w:t>
      </w:r>
      <w:r w:rsidR="00A664F9" w:rsidRPr="00604F6A">
        <w:rPr>
          <w:sz w:val="28"/>
          <w:szCs w:val="28"/>
        </w:rPr>
        <w:t xml:space="preserve"> риски</w:t>
      </w:r>
      <w:r w:rsidRPr="00604F6A">
        <w:rPr>
          <w:sz w:val="28"/>
          <w:szCs w:val="28"/>
        </w:rPr>
        <w:t xml:space="preserve"> </w:t>
      </w:r>
      <w:r w:rsidR="00A664F9" w:rsidRPr="00604F6A">
        <w:rPr>
          <w:sz w:val="28"/>
          <w:szCs w:val="28"/>
        </w:rPr>
        <w:t>социально-экономического развития: превышени</w:t>
      </w:r>
      <w:r w:rsidR="00617368" w:rsidRPr="00604F6A">
        <w:rPr>
          <w:sz w:val="28"/>
          <w:szCs w:val="28"/>
        </w:rPr>
        <w:t>е</w:t>
      </w:r>
      <w:r w:rsidR="00A664F9" w:rsidRPr="00604F6A">
        <w:rPr>
          <w:sz w:val="28"/>
          <w:szCs w:val="28"/>
        </w:rPr>
        <w:t xml:space="preserve"> параметров инфляции;</w:t>
      </w:r>
      <w:r w:rsidR="00617368" w:rsidRPr="00604F6A">
        <w:rPr>
          <w:sz w:val="28"/>
          <w:szCs w:val="28"/>
        </w:rPr>
        <w:t xml:space="preserve"> </w:t>
      </w:r>
      <w:r w:rsidR="00DC001A" w:rsidRPr="00604F6A">
        <w:rPr>
          <w:sz w:val="28"/>
          <w:szCs w:val="28"/>
        </w:rPr>
        <w:t xml:space="preserve">ухудшение </w:t>
      </w:r>
      <w:r w:rsidR="00617368" w:rsidRPr="00604F6A">
        <w:rPr>
          <w:sz w:val="28"/>
          <w:szCs w:val="28"/>
        </w:rPr>
        <w:t>демографической с</w:t>
      </w:r>
      <w:r w:rsidR="00DC001A" w:rsidRPr="00604F6A">
        <w:rPr>
          <w:sz w:val="28"/>
          <w:szCs w:val="28"/>
        </w:rPr>
        <w:t>итуации в связи со снижением рождаемости</w:t>
      </w:r>
      <w:r w:rsidR="00617368" w:rsidRPr="00604F6A">
        <w:rPr>
          <w:sz w:val="28"/>
          <w:szCs w:val="28"/>
        </w:rPr>
        <w:t xml:space="preserve"> населения</w:t>
      </w:r>
      <w:r w:rsidR="003E71D1" w:rsidRPr="00604F6A">
        <w:rPr>
          <w:sz w:val="28"/>
          <w:szCs w:val="28"/>
        </w:rPr>
        <w:t xml:space="preserve"> и увеличением смертности</w:t>
      </w:r>
      <w:r w:rsidR="00617368" w:rsidRPr="00604F6A">
        <w:rPr>
          <w:sz w:val="28"/>
          <w:szCs w:val="28"/>
        </w:rPr>
        <w:t>;</w:t>
      </w:r>
      <w:r w:rsidR="00DC001A" w:rsidRPr="00604F6A">
        <w:rPr>
          <w:bCs/>
          <w:sz w:val="28"/>
          <w:szCs w:val="28"/>
          <w:shd w:val="clear" w:color="auto" w:fill="FFFFFF"/>
        </w:rPr>
        <w:t xml:space="preserve"> </w:t>
      </w:r>
      <w:r w:rsidR="00C25431" w:rsidRPr="00604F6A">
        <w:rPr>
          <w:bCs/>
          <w:sz w:val="28"/>
          <w:szCs w:val="28"/>
          <w:shd w:val="clear" w:color="auto" w:fill="FFFFFF"/>
        </w:rPr>
        <w:t>высокая изношенность основных фондов</w:t>
      </w:r>
      <w:r w:rsidR="00D465BC" w:rsidRPr="00604F6A">
        <w:rPr>
          <w:iCs/>
          <w:sz w:val="28"/>
          <w:szCs w:val="28"/>
        </w:rPr>
        <w:t>, а также распространение</w:t>
      </w:r>
      <w:r w:rsidR="00D465BC" w:rsidRPr="00604F6A">
        <w:rPr>
          <w:i/>
          <w:iCs/>
          <w:sz w:val="28"/>
          <w:szCs w:val="28"/>
        </w:rPr>
        <w:t xml:space="preserve"> </w:t>
      </w:r>
      <w:r w:rsidR="00D465BC" w:rsidRPr="00604F6A">
        <w:rPr>
          <w:sz w:val="28"/>
          <w:szCs w:val="28"/>
        </w:rPr>
        <w:t xml:space="preserve">новой коронавирусной инфекции </w:t>
      </w:r>
      <w:r w:rsidR="00D465BC" w:rsidRPr="00604F6A">
        <w:rPr>
          <w:sz w:val="28"/>
          <w:szCs w:val="28"/>
          <w:lang w:val="en-US"/>
        </w:rPr>
        <w:t>COVID</w:t>
      </w:r>
      <w:r w:rsidR="00D465BC" w:rsidRPr="00604F6A">
        <w:rPr>
          <w:sz w:val="28"/>
          <w:szCs w:val="28"/>
        </w:rPr>
        <w:t xml:space="preserve">-19 на территории Ставропольского края. </w:t>
      </w:r>
    </w:p>
    <w:p w:rsidR="00166F86" w:rsidRPr="00604F6A" w:rsidRDefault="00166F86" w:rsidP="00604F6A">
      <w:pPr>
        <w:pStyle w:val="220"/>
        <w:widowControl w:val="0"/>
        <w:spacing w:line="240" w:lineRule="auto"/>
        <w:ind w:firstLine="0"/>
        <w:jc w:val="both"/>
        <w:rPr>
          <w:i w:val="0"/>
          <w:iCs w:val="0"/>
          <w:color w:val="auto"/>
          <w:sz w:val="28"/>
          <w:szCs w:val="28"/>
        </w:rPr>
      </w:pPr>
    </w:p>
    <w:p w:rsidR="008E53E7" w:rsidRPr="00604F6A" w:rsidRDefault="008E53E7" w:rsidP="00604F6A">
      <w:pPr>
        <w:ind w:firstLine="720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 xml:space="preserve">Общая </w:t>
      </w:r>
      <w:r w:rsidR="00612DD3" w:rsidRPr="00604F6A">
        <w:rPr>
          <w:sz w:val="28"/>
          <w:szCs w:val="28"/>
        </w:rPr>
        <w:t xml:space="preserve">оценка </w:t>
      </w:r>
      <w:r w:rsidRPr="00604F6A">
        <w:rPr>
          <w:sz w:val="28"/>
          <w:szCs w:val="28"/>
        </w:rPr>
        <w:t>социально-экономической ситуации в городе Ставрополе за 20</w:t>
      </w:r>
      <w:r w:rsidR="00C37688" w:rsidRPr="00604F6A">
        <w:rPr>
          <w:sz w:val="28"/>
          <w:szCs w:val="28"/>
        </w:rPr>
        <w:t>20</w:t>
      </w:r>
      <w:r w:rsidRPr="00604F6A">
        <w:rPr>
          <w:sz w:val="28"/>
          <w:szCs w:val="28"/>
        </w:rPr>
        <w:t xml:space="preserve"> год</w:t>
      </w:r>
    </w:p>
    <w:p w:rsidR="00F41236" w:rsidRPr="00604F6A" w:rsidRDefault="00F41236" w:rsidP="00604F6A">
      <w:pPr>
        <w:ind w:firstLine="720"/>
        <w:jc w:val="center"/>
        <w:rPr>
          <w:b/>
          <w:sz w:val="28"/>
          <w:szCs w:val="28"/>
        </w:rPr>
      </w:pP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На 01 января 2021 года численность населения города Ставрополя составила 454,8 тыс. человек и увеличилась с начала года на </w:t>
      </w:r>
      <w:r w:rsidRPr="00604F6A">
        <w:rPr>
          <w:rFonts w:ascii="Times New Roman" w:hAnsi="Times New Roman" w:cs="Times New Roman"/>
          <w:sz w:val="28"/>
          <w:szCs w:val="28"/>
        </w:rPr>
        <w:br/>
        <w:t>4096 человек (0,9 процента).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lastRenderedPageBreak/>
        <w:t xml:space="preserve">За 2020 год в городе Ставрополе родился 5051 ребенок, что на </w:t>
      </w:r>
      <w:r w:rsidRPr="00604F6A">
        <w:rPr>
          <w:rFonts w:ascii="Times New Roman" w:hAnsi="Times New Roman" w:cs="Times New Roman"/>
          <w:sz w:val="28"/>
          <w:szCs w:val="28"/>
        </w:rPr>
        <w:br/>
        <w:t xml:space="preserve">21 ребенка больше, чем за 2019 год (5030 детей). Количество умерших увеличилось на 922 человека и составило 4949 человек. Естественный прирост населения составил 102 человека (2019 год - 1003 человека). 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За 2020 год количество прибывших на территорию города Ставрополя составило 18221 человек и уменьшилось по сравнению с 2019 годом на </w:t>
      </w:r>
      <w:r w:rsidRPr="00604F6A">
        <w:rPr>
          <w:rFonts w:ascii="Times New Roman" w:hAnsi="Times New Roman" w:cs="Times New Roman"/>
          <w:sz w:val="28"/>
          <w:szCs w:val="28"/>
        </w:rPr>
        <w:br/>
        <w:t xml:space="preserve">6564 человека, количество выбывших увеличилось на 1807 человек и составило 14227 человек. Миграционный прирост составил 3994 человека. </w:t>
      </w:r>
    </w:p>
    <w:p w:rsidR="0071445B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За 2020 год объем отгруженной продукции промышленными предприятиями города Став</w:t>
      </w:r>
      <w:r w:rsidR="007576B9" w:rsidRPr="00604F6A">
        <w:rPr>
          <w:rFonts w:ascii="Times New Roman" w:hAnsi="Times New Roman" w:cs="Times New Roman"/>
          <w:sz w:val="28"/>
          <w:szCs w:val="28"/>
        </w:rPr>
        <w:t xml:space="preserve">рополя составил 52,40 </w:t>
      </w:r>
      <w:proofErr w:type="gramStart"/>
      <w:r w:rsidR="007576B9"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7576B9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04F6A">
        <w:rPr>
          <w:rFonts w:ascii="Times New Roman" w:hAnsi="Times New Roman" w:cs="Times New Roman"/>
          <w:sz w:val="28"/>
          <w:szCs w:val="28"/>
        </w:rPr>
        <w:br/>
        <w:t>на 17,6 процента больше уровня 2019 года</w:t>
      </w:r>
      <w:r w:rsidR="0071445B" w:rsidRPr="00604F6A">
        <w:rPr>
          <w:rFonts w:ascii="Times New Roman" w:hAnsi="Times New Roman" w:cs="Times New Roman"/>
          <w:sz w:val="28"/>
          <w:szCs w:val="28"/>
        </w:rPr>
        <w:t>.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В крупных и средних организациях города Ставрополя в декабре</w:t>
      </w:r>
      <w:r w:rsidRPr="00604F6A">
        <w:rPr>
          <w:rFonts w:ascii="Times New Roman" w:hAnsi="Times New Roman" w:cs="Times New Roman"/>
          <w:sz w:val="28"/>
          <w:szCs w:val="28"/>
        </w:rPr>
        <w:br/>
        <w:t xml:space="preserve">2020 года были заняты 122,4 тыс. человек, что на 0,4 процента меньше значений 2019 года. </w:t>
      </w:r>
    </w:p>
    <w:p w:rsidR="005C5BE2" w:rsidRPr="00604F6A" w:rsidRDefault="005C5BE2" w:rsidP="00604F6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04F6A">
        <w:rPr>
          <w:sz w:val="28"/>
          <w:szCs w:val="28"/>
          <w:shd w:val="clear" w:color="auto" w:fill="FFFFFF"/>
        </w:rPr>
        <w:t xml:space="preserve">Уровень регистрируемой безработицы в городе Ставрополе </w:t>
      </w:r>
      <w:proofErr w:type="gramStart"/>
      <w:r w:rsidRPr="00604F6A">
        <w:rPr>
          <w:sz w:val="28"/>
          <w:szCs w:val="28"/>
          <w:shd w:val="clear" w:color="auto" w:fill="FFFFFF"/>
        </w:rPr>
        <w:t>на конец</w:t>
      </w:r>
      <w:proofErr w:type="gramEnd"/>
      <w:r w:rsidRPr="00604F6A">
        <w:rPr>
          <w:sz w:val="28"/>
          <w:szCs w:val="28"/>
          <w:shd w:val="clear" w:color="auto" w:fill="FFFFFF"/>
        </w:rPr>
        <w:t xml:space="preserve">                        2020 года составил 6 процентов (0,6 процента в 2019 году), что ниже краевого показателя – 6,1 процента (0,7 процента в 2019 году). 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Средняя номинальная заработная плата, начисленная работникам крупных и средних организаций города Ставрополя</w:t>
      </w:r>
      <w:r w:rsidR="00545920" w:rsidRPr="00604F6A">
        <w:rPr>
          <w:rFonts w:ascii="Times New Roman" w:hAnsi="Times New Roman" w:cs="Times New Roman"/>
          <w:sz w:val="28"/>
          <w:szCs w:val="28"/>
        </w:rPr>
        <w:t>,</w:t>
      </w:r>
      <w:r w:rsidRPr="00604F6A">
        <w:rPr>
          <w:rFonts w:ascii="Times New Roman" w:hAnsi="Times New Roman" w:cs="Times New Roman"/>
          <w:sz w:val="28"/>
          <w:szCs w:val="28"/>
        </w:rPr>
        <w:t xml:space="preserve"> за 2020 год увеличилась по сравнению с 2019 годом на 6,1 пр</w:t>
      </w:r>
      <w:r w:rsidR="00545920" w:rsidRPr="00604F6A">
        <w:rPr>
          <w:rFonts w:ascii="Times New Roman" w:hAnsi="Times New Roman" w:cs="Times New Roman"/>
          <w:sz w:val="28"/>
          <w:szCs w:val="28"/>
        </w:rPr>
        <w:t>оцента и составила 42401,1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 руб.                    (2019 год – 39361,7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>)</w:t>
      </w:r>
      <w:r w:rsidRPr="00604F6A">
        <w:rPr>
          <w:rFonts w:ascii="Times New Roman" w:hAnsi="Times New Roman" w:cs="Times New Roman"/>
          <w:spacing w:val="-1"/>
          <w:sz w:val="28"/>
          <w:szCs w:val="28"/>
        </w:rPr>
        <w:t>. Реальная заработная плата (скорректированная на рост цен) составила 102,2 процента к уровню 2019 года.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За 2020 год оборот розничной торговли по городу Ставрополю сложился в сумме 257,4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604F6A">
        <w:rPr>
          <w:rFonts w:ascii="Times New Roman" w:hAnsi="Times New Roman" w:cs="Times New Roman"/>
          <w:sz w:val="28"/>
          <w:szCs w:val="28"/>
        </w:rPr>
        <w:t xml:space="preserve"> рублей, что меньше 2019 года на 8 процентов в товарном выражении и на 4,3 процента в абсолютном значении. </w:t>
      </w:r>
    </w:p>
    <w:p w:rsidR="005C5BE2" w:rsidRPr="00604F6A" w:rsidRDefault="005C5BE2" w:rsidP="00604F6A">
      <w:pPr>
        <w:suppressAutoHyphens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Оборот сферы общественного питания за 2020 год составил </w:t>
      </w:r>
      <w:r w:rsidR="00545920" w:rsidRPr="00604F6A">
        <w:rPr>
          <w:sz w:val="28"/>
          <w:szCs w:val="28"/>
        </w:rPr>
        <w:t xml:space="preserve">                        </w:t>
      </w:r>
      <w:r w:rsidRPr="00604F6A">
        <w:rPr>
          <w:sz w:val="28"/>
          <w:szCs w:val="28"/>
        </w:rPr>
        <w:t>13,3</w:t>
      </w:r>
      <w:r w:rsidR="007576B9" w:rsidRPr="00604F6A">
        <w:rPr>
          <w:sz w:val="28"/>
          <w:szCs w:val="28"/>
        </w:rPr>
        <w:t>0</w:t>
      </w:r>
      <w:r w:rsidR="00A3150F" w:rsidRPr="00604F6A">
        <w:rPr>
          <w:sz w:val="28"/>
          <w:szCs w:val="28"/>
        </w:rPr>
        <w:t xml:space="preserve"> </w:t>
      </w:r>
      <w:proofErr w:type="gramStart"/>
      <w:r w:rsidR="00A3150F" w:rsidRPr="00604F6A">
        <w:rPr>
          <w:sz w:val="28"/>
          <w:szCs w:val="28"/>
        </w:rPr>
        <w:t>млрд</w:t>
      </w:r>
      <w:proofErr w:type="gramEnd"/>
      <w:r w:rsidR="00A3150F" w:rsidRPr="00604F6A">
        <w:rPr>
          <w:sz w:val="28"/>
          <w:szCs w:val="28"/>
        </w:rPr>
        <w:t xml:space="preserve"> руб.</w:t>
      </w:r>
      <w:r w:rsidRPr="00604F6A">
        <w:rPr>
          <w:sz w:val="28"/>
          <w:szCs w:val="28"/>
        </w:rPr>
        <w:t xml:space="preserve"> или 68,6 процента к уровню 2019 года. 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Индекс потребительских цен с начала 2020 года составил </w:t>
      </w:r>
      <w:r w:rsidRPr="00604F6A">
        <w:rPr>
          <w:rFonts w:ascii="Times New Roman" w:hAnsi="Times New Roman" w:cs="Times New Roman"/>
          <w:sz w:val="28"/>
          <w:szCs w:val="28"/>
        </w:rPr>
        <w:br/>
        <w:t>105,7 процента.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В городе Ставрополе за 2020 год введено в эксплуатацию жилых домов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 общей площадью 410,0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 тыс. кв</w:t>
      </w:r>
      <w:proofErr w:type="gramStart"/>
      <w:r w:rsidR="00545920" w:rsidRPr="00604F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04F6A">
        <w:rPr>
          <w:rFonts w:ascii="Times New Roman" w:hAnsi="Times New Roman" w:cs="Times New Roman"/>
          <w:sz w:val="28"/>
          <w:szCs w:val="28"/>
        </w:rPr>
        <w:t xml:space="preserve"> (с учетом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жилых домов, </w:t>
      </w:r>
      <w:r w:rsidRPr="00604F6A">
        <w:rPr>
          <w:rFonts w:ascii="Times New Roman" w:hAnsi="Times New Roman" w:cs="Times New Roman"/>
          <w:sz w:val="28"/>
          <w:szCs w:val="28"/>
        </w:rPr>
        <w:t xml:space="preserve">введенных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Pr="00604F6A">
        <w:rPr>
          <w:rFonts w:ascii="Times New Roman" w:hAnsi="Times New Roman" w:cs="Times New Roman"/>
          <w:sz w:val="28"/>
          <w:szCs w:val="28"/>
        </w:rPr>
        <w:t xml:space="preserve">в конце 2020 года), что на 1,11 процента меньше 2019 года. 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За 2020 год в </w:t>
      </w:r>
      <w:r w:rsidR="00545920" w:rsidRPr="00604F6A">
        <w:rPr>
          <w:rFonts w:ascii="Times New Roman" w:hAnsi="Times New Roman" w:cs="Times New Roman"/>
          <w:sz w:val="28"/>
          <w:szCs w:val="28"/>
        </w:rPr>
        <w:t>сфере строительства</w:t>
      </w:r>
      <w:r w:rsidRPr="00604F6A">
        <w:rPr>
          <w:rFonts w:ascii="Times New Roman" w:hAnsi="Times New Roman" w:cs="Times New Roman"/>
          <w:sz w:val="28"/>
          <w:szCs w:val="28"/>
        </w:rPr>
        <w:t xml:space="preserve"> организациями города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Pr="00604F6A">
        <w:rPr>
          <w:rFonts w:ascii="Times New Roman" w:hAnsi="Times New Roman" w:cs="Times New Roman"/>
          <w:sz w:val="28"/>
          <w:szCs w:val="28"/>
        </w:rPr>
        <w:t>выполнено работ на сумму 7444,1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F6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04F6A">
        <w:rPr>
          <w:rFonts w:ascii="Times New Roman" w:hAnsi="Times New Roman" w:cs="Times New Roman"/>
          <w:sz w:val="28"/>
          <w:szCs w:val="28"/>
        </w:rPr>
        <w:t xml:space="preserve"> рублей (в 2,1 раза больше уровня 2019 года).</w:t>
      </w:r>
    </w:p>
    <w:p w:rsidR="005C5BE2" w:rsidRPr="00604F6A" w:rsidRDefault="005C5BE2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предприятий города Ставрополя                               в 2020 году составили </w:t>
      </w:r>
      <w:r w:rsidR="00A667AA" w:rsidRPr="00604F6A">
        <w:rPr>
          <w:rFonts w:ascii="Times New Roman" w:hAnsi="Times New Roman" w:cs="Times New Roman"/>
          <w:sz w:val="28"/>
          <w:szCs w:val="28"/>
        </w:rPr>
        <w:t>43</w:t>
      </w:r>
      <w:r w:rsidR="00A667AA" w:rsidRPr="00604F6A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="007576B9" w:rsidRPr="00604F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4F6A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  <w:r w:rsidRPr="00604F6A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</w:t>
      </w:r>
      <w:r w:rsidRPr="00604F6A">
        <w:rPr>
          <w:rFonts w:ascii="Times New Roman" w:hAnsi="Times New Roman" w:cs="Times New Roman"/>
          <w:sz w:val="28"/>
          <w:szCs w:val="28"/>
        </w:rPr>
        <w:t>объем инвестиций крупных и средних предприятий города Ставрополя, по данным Северо-Кавказстата за 2020 год, составил 1</w:t>
      </w:r>
      <w:r w:rsidR="00A667AA" w:rsidRPr="00604F6A">
        <w:rPr>
          <w:rFonts w:ascii="Times New Roman" w:hAnsi="Times New Roman" w:cs="Times New Roman"/>
          <w:sz w:val="28"/>
          <w:szCs w:val="28"/>
        </w:rPr>
        <w:t>8</w:t>
      </w:r>
      <w:r w:rsidRPr="00604F6A">
        <w:rPr>
          <w:rFonts w:ascii="Times New Roman" w:hAnsi="Times New Roman" w:cs="Times New Roman"/>
          <w:sz w:val="28"/>
          <w:szCs w:val="28"/>
        </w:rPr>
        <w:t>,</w:t>
      </w:r>
      <w:r w:rsidR="00A667AA" w:rsidRPr="00604F6A">
        <w:rPr>
          <w:rFonts w:ascii="Times New Roman" w:hAnsi="Times New Roman" w:cs="Times New Roman"/>
          <w:sz w:val="28"/>
          <w:szCs w:val="28"/>
        </w:rPr>
        <w:t>7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Pr="00604F6A">
        <w:rPr>
          <w:rFonts w:ascii="Times New Roman" w:hAnsi="Times New Roman" w:cs="Times New Roman"/>
          <w:sz w:val="28"/>
          <w:szCs w:val="28"/>
        </w:rPr>
        <w:t xml:space="preserve"> млрд рублей</w:t>
      </w:r>
      <w:r w:rsidRPr="00604F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67AA" w:rsidRPr="00604F6A" w:rsidRDefault="00A667AA" w:rsidP="00604F6A">
      <w:pPr>
        <w:jc w:val="center"/>
        <w:rPr>
          <w:sz w:val="28"/>
          <w:szCs w:val="28"/>
        </w:rPr>
      </w:pPr>
    </w:p>
    <w:p w:rsidR="00DA1868" w:rsidRPr="00604F6A" w:rsidRDefault="00DA1868" w:rsidP="00604F6A">
      <w:pPr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Промышленное производство</w:t>
      </w:r>
    </w:p>
    <w:p w:rsidR="008E53E7" w:rsidRPr="00604F6A" w:rsidRDefault="008E53E7" w:rsidP="00604F6A">
      <w:pPr>
        <w:ind w:left="720"/>
        <w:jc w:val="center"/>
        <w:rPr>
          <w:b/>
          <w:sz w:val="28"/>
          <w:szCs w:val="28"/>
        </w:rPr>
      </w:pPr>
    </w:p>
    <w:p w:rsidR="008E53E7" w:rsidRPr="00604F6A" w:rsidRDefault="008E53E7" w:rsidP="00604F6A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604F6A">
        <w:rPr>
          <w:spacing w:val="-4"/>
          <w:sz w:val="28"/>
          <w:szCs w:val="28"/>
        </w:rPr>
        <w:t xml:space="preserve">В городе Ставрополе осуществляют деятельность более </w:t>
      </w:r>
      <w:r w:rsidRPr="00604F6A">
        <w:rPr>
          <w:color w:val="000000"/>
          <w:spacing w:val="-4"/>
          <w:sz w:val="28"/>
          <w:szCs w:val="28"/>
        </w:rPr>
        <w:t>160 п</w:t>
      </w:r>
      <w:r w:rsidR="00545920" w:rsidRPr="00604F6A">
        <w:rPr>
          <w:color w:val="000000"/>
          <w:spacing w:val="-4"/>
          <w:sz w:val="28"/>
          <w:szCs w:val="28"/>
        </w:rPr>
        <w:t>редприятий и организаций в сферах</w:t>
      </w:r>
      <w:r w:rsidRPr="00604F6A">
        <w:rPr>
          <w:color w:val="000000"/>
          <w:spacing w:val="-4"/>
          <w:sz w:val="28"/>
          <w:szCs w:val="28"/>
        </w:rPr>
        <w:t xml:space="preserve"> промышленности, строительства, транспорта, связи и </w:t>
      </w:r>
      <w:r w:rsidRPr="00604F6A">
        <w:rPr>
          <w:color w:val="000000"/>
          <w:spacing w:val="-4"/>
          <w:sz w:val="28"/>
          <w:szCs w:val="28"/>
        </w:rPr>
        <w:lastRenderedPageBreak/>
        <w:t xml:space="preserve">торговли, которые оказывают существенное влияние на развитие экономики города Ставрополя. 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За 2020 год объем отгруженной продукции промышленными предприятиями города Ставрополя составил 52,4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4614EC"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4EC"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4614EC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04F6A">
        <w:rPr>
          <w:rFonts w:ascii="Times New Roman" w:hAnsi="Times New Roman" w:cs="Times New Roman"/>
          <w:sz w:val="28"/>
          <w:szCs w:val="28"/>
        </w:rPr>
        <w:br/>
        <w:t>на 17,6 процента больше уровня 2019 года, в том числе по обрабатывающим производствам – 40,4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4614EC" w:rsidRPr="00604F6A">
        <w:rPr>
          <w:rFonts w:ascii="Times New Roman" w:hAnsi="Times New Roman" w:cs="Times New Roman"/>
          <w:sz w:val="28"/>
          <w:szCs w:val="28"/>
        </w:rPr>
        <w:t xml:space="preserve"> млрд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 или 120,7 процента к 2019 году, по обеспечению электр</w:t>
      </w:r>
      <w:r w:rsidR="00545920" w:rsidRPr="00604F6A">
        <w:rPr>
          <w:rFonts w:ascii="Times New Roman" w:hAnsi="Times New Roman" w:cs="Times New Roman"/>
          <w:sz w:val="28"/>
          <w:szCs w:val="28"/>
        </w:rPr>
        <w:t>ической энергией, газом и паром,</w:t>
      </w:r>
      <w:r w:rsidRPr="00604F6A">
        <w:rPr>
          <w:rFonts w:ascii="Times New Roman" w:hAnsi="Times New Roman" w:cs="Times New Roman"/>
          <w:sz w:val="28"/>
          <w:szCs w:val="28"/>
        </w:rPr>
        <w:t xml:space="preserve"> кондиционированию воздуха – 9,2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Pr="00604F6A">
        <w:rPr>
          <w:rFonts w:ascii="Times New Roman" w:hAnsi="Times New Roman" w:cs="Times New Roman"/>
          <w:sz w:val="28"/>
          <w:szCs w:val="28"/>
        </w:rPr>
        <w:t xml:space="preserve"> млрд рублей или 108,8 проц</w:t>
      </w:r>
      <w:r w:rsidR="00545920" w:rsidRPr="00604F6A">
        <w:rPr>
          <w:rFonts w:ascii="Times New Roman" w:hAnsi="Times New Roman" w:cs="Times New Roman"/>
          <w:sz w:val="28"/>
          <w:szCs w:val="28"/>
        </w:rPr>
        <w:t>ента к 2019 году, водоснабжению,</w:t>
      </w:r>
      <w:r w:rsidRPr="00604F6A">
        <w:rPr>
          <w:rFonts w:ascii="Times New Roman" w:hAnsi="Times New Roman" w:cs="Times New Roman"/>
          <w:sz w:val="28"/>
          <w:szCs w:val="28"/>
        </w:rPr>
        <w:t xml:space="preserve"> водоотведению, организации сбора и утилизации отходов, деятельности по ликвидации загрязнений – 2,7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4614EC"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4EC"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4614EC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 или 106,4 процента к 2019 году. 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Ро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ст объема отгруженной </w:t>
      </w:r>
      <w:proofErr w:type="gramStart"/>
      <w:r w:rsidR="00545920" w:rsidRPr="00604F6A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604F6A">
        <w:rPr>
          <w:rFonts w:ascii="Times New Roman" w:hAnsi="Times New Roman" w:cs="Times New Roman"/>
          <w:sz w:val="28"/>
          <w:szCs w:val="28"/>
        </w:rPr>
        <w:t xml:space="preserve"> достигнут предприятиями обрабатывающих производств по таким видам экономической деятельности (по сравнению с 2019 годом) как: 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«Производство компьютеров, электронных и оптических изделий»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- </w:t>
      </w:r>
      <w:r w:rsidRPr="00604F6A">
        <w:rPr>
          <w:rFonts w:ascii="Times New Roman" w:hAnsi="Times New Roman" w:cs="Times New Roman"/>
          <w:sz w:val="28"/>
          <w:szCs w:val="28"/>
        </w:rPr>
        <w:t>на 90,2 процента;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«Производство лекарственных средств и материалов, применяемых в медицинских целях»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- </w:t>
      </w:r>
      <w:r w:rsidRPr="00604F6A">
        <w:rPr>
          <w:rFonts w:ascii="Times New Roman" w:hAnsi="Times New Roman" w:cs="Times New Roman"/>
          <w:sz w:val="28"/>
          <w:szCs w:val="28"/>
        </w:rPr>
        <w:t>на 73,2 процента;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«Деятельность полиграфическая и копирование носителей информации»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- </w:t>
      </w:r>
      <w:r w:rsidRPr="00604F6A">
        <w:rPr>
          <w:rFonts w:ascii="Times New Roman" w:hAnsi="Times New Roman" w:cs="Times New Roman"/>
          <w:sz w:val="28"/>
          <w:szCs w:val="28"/>
        </w:rPr>
        <w:t>на 28,7 процента;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«Производство готовых металлических изделий, кроме машин и оборудования»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- </w:t>
      </w:r>
      <w:r w:rsidRPr="00604F6A">
        <w:rPr>
          <w:rFonts w:ascii="Times New Roman" w:hAnsi="Times New Roman" w:cs="Times New Roman"/>
          <w:sz w:val="28"/>
          <w:szCs w:val="28"/>
        </w:rPr>
        <w:t>на 10,8 процента;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«Производство электрического оборудования»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- </w:t>
      </w:r>
      <w:r w:rsidRPr="00604F6A">
        <w:rPr>
          <w:rFonts w:ascii="Times New Roman" w:hAnsi="Times New Roman" w:cs="Times New Roman"/>
          <w:sz w:val="28"/>
          <w:szCs w:val="28"/>
        </w:rPr>
        <w:t>на 7,8 процента;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«Производство прочей неметаллической минеральной продукции»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- </w:t>
      </w:r>
      <w:r w:rsidRPr="00604F6A">
        <w:rPr>
          <w:rFonts w:ascii="Times New Roman" w:hAnsi="Times New Roman" w:cs="Times New Roman"/>
          <w:sz w:val="28"/>
          <w:szCs w:val="28"/>
        </w:rPr>
        <w:t>на 2,6 процента;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 xml:space="preserve">«Производство пищевых продуктов» </w:t>
      </w:r>
      <w:r w:rsidR="00545920" w:rsidRPr="00604F6A">
        <w:rPr>
          <w:rFonts w:ascii="Times New Roman" w:hAnsi="Times New Roman" w:cs="Times New Roman"/>
          <w:sz w:val="28"/>
          <w:szCs w:val="28"/>
        </w:rPr>
        <w:t xml:space="preserve">- </w:t>
      </w:r>
      <w:r w:rsidRPr="00604F6A">
        <w:rPr>
          <w:rFonts w:ascii="Times New Roman" w:hAnsi="Times New Roman" w:cs="Times New Roman"/>
          <w:sz w:val="28"/>
          <w:szCs w:val="28"/>
        </w:rPr>
        <w:t>на 0,1 процента.</w:t>
      </w:r>
    </w:p>
    <w:p w:rsidR="00C37688" w:rsidRPr="00604F6A" w:rsidRDefault="00C37688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За январь-</w:t>
      </w:r>
      <w:r w:rsidR="000E3591" w:rsidRPr="00604F6A">
        <w:rPr>
          <w:rFonts w:ascii="Times New Roman" w:hAnsi="Times New Roman" w:cs="Times New Roman"/>
          <w:sz w:val="28"/>
          <w:szCs w:val="28"/>
        </w:rPr>
        <w:t>август</w:t>
      </w:r>
      <w:r w:rsidRPr="00604F6A">
        <w:rPr>
          <w:rFonts w:ascii="Times New Roman" w:hAnsi="Times New Roman" w:cs="Times New Roman"/>
          <w:sz w:val="28"/>
          <w:szCs w:val="28"/>
        </w:rPr>
        <w:t xml:space="preserve"> 2021 года объем отгруженной продукции промышленными предприятиями горо</w:t>
      </w:r>
      <w:r w:rsidR="000E3591" w:rsidRPr="00604F6A">
        <w:rPr>
          <w:rFonts w:ascii="Times New Roman" w:hAnsi="Times New Roman" w:cs="Times New Roman"/>
          <w:sz w:val="28"/>
          <w:szCs w:val="28"/>
        </w:rPr>
        <w:t xml:space="preserve">да Ставрополя увеличился </w:t>
      </w:r>
      <w:r w:rsidR="000E3591" w:rsidRPr="00604F6A">
        <w:rPr>
          <w:rFonts w:ascii="Times New Roman" w:hAnsi="Times New Roman" w:cs="Times New Roman"/>
          <w:sz w:val="28"/>
          <w:szCs w:val="28"/>
        </w:rPr>
        <w:br/>
        <w:t>на 23</w:t>
      </w:r>
      <w:r w:rsidRPr="00604F6A">
        <w:rPr>
          <w:rFonts w:ascii="Times New Roman" w:hAnsi="Times New Roman" w:cs="Times New Roman"/>
          <w:sz w:val="28"/>
          <w:szCs w:val="28"/>
        </w:rPr>
        <w:t>,</w:t>
      </w:r>
      <w:r w:rsidR="000E3591" w:rsidRPr="00604F6A">
        <w:rPr>
          <w:rFonts w:ascii="Times New Roman" w:hAnsi="Times New Roman" w:cs="Times New Roman"/>
          <w:sz w:val="28"/>
          <w:szCs w:val="28"/>
        </w:rPr>
        <w:t>1</w:t>
      </w:r>
      <w:r w:rsidRPr="00604F6A">
        <w:rPr>
          <w:rFonts w:ascii="Times New Roman" w:hAnsi="Times New Roman" w:cs="Times New Roman"/>
          <w:sz w:val="28"/>
          <w:szCs w:val="28"/>
        </w:rPr>
        <w:t xml:space="preserve"> процента и составил </w:t>
      </w:r>
      <w:r w:rsidR="000E3591" w:rsidRPr="00604F6A">
        <w:rPr>
          <w:rFonts w:ascii="Times New Roman" w:hAnsi="Times New Roman" w:cs="Times New Roman"/>
          <w:sz w:val="28"/>
          <w:szCs w:val="28"/>
        </w:rPr>
        <w:t>37</w:t>
      </w:r>
      <w:r w:rsidRPr="00604F6A">
        <w:rPr>
          <w:rFonts w:ascii="Times New Roman" w:hAnsi="Times New Roman" w:cs="Times New Roman"/>
          <w:sz w:val="28"/>
          <w:szCs w:val="28"/>
        </w:rPr>
        <w:t>,</w:t>
      </w:r>
      <w:r w:rsidR="000E3591" w:rsidRPr="00604F6A">
        <w:rPr>
          <w:rFonts w:ascii="Times New Roman" w:hAnsi="Times New Roman" w:cs="Times New Roman"/>
          <w:sz w:val="28"/>
          <w:szCs w:val="28"/>
        </w:rPr>
        <w:t>50</w:t>
      </w:r>
      <w:r w:rsidR="004614EC"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14EC"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4614EC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, в том числе по обрабатывающим производствам – </w:t>
      </w:r>
      <w:r w:rsidR="000E3591" w:rsidRPr="00604F6A">
        <w:rPr>
          <w:rFonts w:ascii="Times New Roman" w:hAnsi="Times New Roman" w:cs="Times New Roman"/>
          <w:sz w:val="28"/>
          <w:szCs w:val="28"/>
        </w:rPr>
        <w:t>28</w:t>
      </w:r>
      <w:r w:rsidRPr="00604F6A">
        <w:rPr>
          <w:rFonts w:ascii="Times New Roman" w:hAnsi="Times New Roman" w:cs="Times New Roman"/>
          <w:sz w:val="28"/>
          <w:szCs w:val="28"/>
        </w:rPr>
        <w:t>,</w:t>
      </w:r>
      <w:r w:rsidR="000E3591" w:rsidRPr="00604F6A">
        <w:rPr>
          <w:rFonts w:ascii="Times New Roman" w:hAnsi="Times New Roman" w:cs="Times New Roman"/>
          <w:sz w:val="28"/>
          <w:szCs w:val="28"/>
        </w:rPr>
        <w:t>60</w:t>
      </w:r>
      <w:r w:rsidR="004614EC"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4EC"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4614EC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 или 12</w:t>
      </w:r>
      <w:r w:rsidR="000E3591" w:rsidRPr="00604F6A">
        <w:rPr>
          <w:rFonts w:ascii="Times New Roman" w:hAnsi="Times New Roman" w:cs="Times New Roman"/>
          <w:sz w:val="28"/>
          <w:szCs w:val="28"/>
        </w:rPr>
        <w:t>5</w:t>
      </w:r>
      <w:r w:rsidRPr="00604F6A">
        <w:rPr>
          <w:rFonts w:ascii="Times New Roman" w:hAnsi="Times New Roman" w:cs="Times New Roman"/>
          <w:sz w:val="28"/>
          <w:szCs w:val="28"/>
        </w:rPr>
        <w:t>,</w:t>
      </w:r>
      <w:r w:rsidR="000E3591" w:rsidRPr="00604F6A">
        <w:rPr>
          <w:rFonts w:ascii="Times New Roman" w:hAnsi="Times New Roman" w:cs="Times New Roman"/>
          <w:sz w:val="28"/>
          <w:szCs w:val="28"/>
        </w:rPr>
        <w:t>1</w:t>
      </w:r>
      <w:r w:rsidRPr="00604F6A">
        <w:rPr>
          <w:rFonts w:ascii="Times New Roman" w:hAnsi="Times New Roman" w:cs="Times New Roman"/>
          <w:sz w:val="28"/>
          <w:szCs w:val="28"/>
        </w:rPr>
        <w:t xml:space="preserve"> процента к январю-</w:t>
      </w:r>
      <w:r w:rsidR="000E3591" w:rsidRPr="00604F6A">
        <w:rPr>
          <w:rFonts w:ascii="Times New Roman" w:hAnsi="Times New Roman" w:cs="Times New Roman"/>
          <w:sz w:val="28"/>
          <w:szCs w:val="28"/>
        </w:rPr>
        <w:t>августу</w:t>
      </w:r>
      <w:r w:rsidRPr="00604F6A">
        <w:rPr>
          <w:rFonts w:ascii="Times New Roman" w:hAnsi="Times New Roman" w:cs="Times New Roman"/>
          <w:sz w:val="28"/>
          <w:szCs w:val="28"/>
        </w:rPr>
        <w:t xml:space="preserve"> 2020 года, по обеспечению электр</w:t>
      </w:r>
      <w:r w:rsidR="00BB4B6F" w:rsidRPr="00604F6A">
        <w:rPr>
          <w:rFonts w:ascii="Times New Roman" w:hAnsi="Times New Roman" w:cs="Times New Roman"/>
          <w:sz w:val="28"/>
          <w:szCs w:val="28"/>
        </w:rPr>
        <w:t>ической энергией, газом и паром,</w:t>
      </w:r>
      <w:r w:rsidRPr="00604F6A">
        <w:rPr>
          <w:rFonts w:ascii="Times New Roman" w:hAnsi="Times New Roman" w:cs="Times New Roman"/>
          <w:sz w:val="28"/>
          <w:szCs w:val="28"/>
        </w:rPr>
        <w:t xml:space="preserve"> кондиционированию воздуха – </w:t>
      </w:r>
      <w:r w:rsidR="000E3591" w:rsidRPr="00604F6A">
        <w:rPr>
          <w:rFonts w:ascii="Times New Roman" w:hAnsi="Times New Roman" w:cs="Times New Roman"/>
          <w:sz w:val="28"/>
          <w:szCs w:val="28"/>
        </w:rPr>
        <w:t>6</w:t>
      </w:r>
      <w:r w:rsidRPr="00604F6A">
        <w:rPr>
          <w:rFonts w:ascii="Times New Roman" w:hAnsi="Times New Roman" w:cs="Times New Roman"/>
          <w:sz w:val="28"/>
          <w:szCs w:val="28"/>
        </w:rPr>
        <w:t>,</w:t>
      </w:r>
      <w:r w:rsidR="000E3591" w:rsidRPr="00604F6A">
        <w:rPr>
          <w:rFonts w:ascii="Times New Roman" w:hAnsi="Times New Roman" w:cs="Times New Roman"/>
          <w:sz w:val="28"/>
          <w:szCs w:val="28"/>
        </w:rPr>
        <w:t>4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4614EC"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4EC"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4614EC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 ил</w:t>
      </w:r>
      <w:r w:rsidR="000E3591" w:rsidRPr="00604F6A">
        <w:rPr>
          <w:rFonts w:ascii="Times New Roman" w:hAnsi="Times New Roman" w:cs="Times New Roman"/>
          <w:sz w:val="28"/>
          <w:szCs w:val="28"/>
        </w:rPr>
        <w:t>и 111,3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BB4B6F" w:rsidRPr="00604F6A">
        <w:rPr>
          <w:rFonts w:ascii="Times New Roman" w:hAnsi="Times New Roman" w:cs="Times New Roman"/>
          <w:sz w:val="28"/>
          <w:szCs w:val="28"/>
        </w:rPr>
        <w:t xml:space="preserve"> процента, водоснабжению,</w:t>
      </w:r>
      <w:r w:rsidRPr="00604F6A">
        <w:rPr>
          <w:rFonts w:ascii="Times New Roman" w:hAnsi="Times New Roman" w:cs="Times New Roman"/>
          <w:sz w:val="28"/>
          <w:szCs w:val="28"/>
        </w:rPr>
        <w:t xml:space="preserve"> водоотведению, организации сбора и утилизации отходов, деятельности по ликвидации загрязнений – </w:t>
      </w:r>
      <w:r w:rsidR="000E3591" w:rsidRPr="00604F6A">
        <w:rPr>
          <w:rFonts w:ascii="Times New Roman" w:hAnsi="Times New Roman" w:cs="Times New Roman"/>
          <w:sz w:val="28"/>
          <w:szCs w:val="28"/>
        </w:rPr>
        <w:t>2,4</w:t>
      </w:r>
      <w:r w:rsidR="007576B9" w:rsidRPr="00604F6A">
        <w:rPr>
          <w:rFonts w:ascii="Times New Roman" w:hAnsi="Times New Roman" w:cs="Times New Roman"/>
          <w:sz w:val="28"/>
          <w:szCs w:val="28"/>
        </w:rPr>
        <w:t>0</w:t>
      </w:r>
      <w:r w:rsidR="004614EC"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14EC"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4614EC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04F6A">
        <w:rPr>
          <w:rFonts w:ascii="Times New Roman" w:hAnsi="Times New Roman" w:cs="Times New Roman"/>
          <w:sz w:val="28"/>
          <w:szCs w:val="28"/>
        </w:rPr>
        <w:br/>
        <w:t>1</w:t>
      </w:r>
      <w:r w:rsidR="000E3591" w:rsidRPr="00604F6A">
        <w:rPr>
          <w:rFonts w:ascii="Times New Roman" w:hAnsi="Times New Roman" w:cs="Times New Roman"/>
          <w:sz w:val="28"/>
          <w:szCs w:val="28"/>
        </w:rPr>
        <w:t>37</w:t>
      </w:r>
      <w:r w:rsidRPr="00604F6A">
        <w:rPr>
          <w:rFonts w:ascii="Times New Roman" w:hAnsi="Times New Roman" w:cs="Times New Roman"/>
          <w:sz w:val="28"/>
          <w:szCs w:val="28"/>
        </w:rPr>
        <w:t>,</w:t>
      </w:r>
      <w:r w:rsidR="000E3591" w:rsidRPr="00604F6A">
        <w:rPr>
          <w:rFonts w:ascii="Times New Roman" w:hAnsi="Times New Roman" w:cs="Times New Roman"/>
          <w:sz w:val="28"/>
          <w:szCs w:val="28"/>
        </w:rPr>
        <w:t>5</w:t>
      </w:r>
      <w:r w:rsidRPr="00604F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F064C" w:rsidRPr="00604F6A" w:rsidRDefault="007F064C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С 202</w:t>
      </w:r>
      <w:r w:rsidR="0071445B" w:rsidRPr="00604F6A">
        <w:rPr>
          <w:sz w:val="28"/>
          <w:szCs w:val="28"/>
        </w:rPr>
        <w:t>2</w:t>
      </w:r>
      <w:r w:rsidRPr="00604F6A">
        <w:rPr>
          <w:sz w:val="28"/>
          <w:szCs w:val="28"/>
        </w:rPr>
        <w:t xml:space="preserve"> года ожидается умеренный рост и к 202</w:t>
      </w:r>
      <w:r w:rsidR="0071445B" w:rsidRPr="00604F6A">
        <w:rPr>
          <w:sz w:val="28"/>
          <w:szCs w:val="28"/>
        </w:rPr>
        <w:t>4</w:t>
      </w:r>
      <w:r w:rsidRPr="00604F6A">
        <w:rPr>
          <w:sz w:val="28"/>
          <w:szCs w:val="28"/>
        </w:rPr>
        <w:t xml:space="preserve"> году </w:t>
      </w:r>
      <w:r w:rsidR="00161F0E" w:rsidRPr="00604F6A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обрабатывающим производствам</w:t>
      </w:r>
      <w:r w:rsidRPr="00604F6A">
        <w:rPr>
          <w:sz w:val="28"/>
          <w:szCs w:val="28"/>
        </w:rPr>
        <w:t xml:space="preserve"> составит </w:t>
      </w:r>
      <w:r w:rsidR="00161F0E" w:rsidRPr="00604F6A">
        <w:rPr>
          <w:sz w:val="28"/>
          <w:szCs w:val="28"/>
        </w:rPr>
        <w:br/>
      </w:r>
      <w:r w:rsidR="0071445B" w:rsidRPr="00604F6A">
        <w:rPr>
          <w:sz w:val="28"/>
          <w:szCs w:val="28"/>
        </w:rPr>
        <w:t>4</w:t>
      </w:r>
      <w:r w:rsidRPr="00604F6A">
        <w:rPr>
          <w:sz w:val="28"/>
          <w:szCs w:val="28"/>
        </w:rPr>
        <w:t xml:space="preserve">6 </w:t>
      </w:r>
      <w:r w:rsidR="0071445B" w:rsidRPr="00604F6A">
        <w:rPr>
          <w:sz w:val="28"/>
          <w:szCs w:val="28"/>
        </w:rPr>
        <w:t>410</w:t>
      </w:r>
      <w:r w:rsidRPr="00604F6A">
        <w:rPr>
          <w:sz w:val="28"/>
          <w:szCs w:val="28"/>
        </w:rPr>
        <w:t>,</w:t>
      </w:r>
      <w:r w:rsidR="0071445B" w:rsidRPr="00604F6A">
        <w:rPr>
          <w:sz w:val="28"/>
          <w:szCs w:val="28"/>
        </w:rPr>
        <w:t>9</w:t>
      </w:r>
      <w:r w:rsidR="007576B9" w:rsidRPr="00604F6A">
        <w:rPr>
          <w:sz w:val="28"/>
          <w:szCs w:val="28"/>
        </w:rPr>
        <w:t>0</w:t>
      </w:r>
      <w:r w:rsidR="004614EC" w:rsidRPr="00604F6A">
        <w:rPr>
          <w:sz w:val="28"/>
          <w:szCs w:val="28"/>
        </w:rPr>
        <w:t xml:space="preserve"> </w:t>
      </w:r>
      <w:proofErr w:type="gramStart"/>
      <w:r w:rsidR="004614EC" w:rsidRPr="00604F6A">
        <w:rPr>
          <w:sz w:val="28"/>
          <w:szCs w:val="28"/>
        </w:rPr>
        <w:t>млн</w:t>
      </w:r>
      <w:proofErr w:type="gramEnd"/>
      <w:r w:rsidR="004614EC" w:rsidRPr="00604F6A">
        <w:rPr>
          <w:sz w:val="28"/>
          <w:szCs w:val="28"/>
        </w:rPr>
        <w:t xml:space="preserve"> руб</w:t>
      </w:r>
      <w:r w:rsidRPr="00604F6A">
        <w:rPr>
          <w:sz w:val="28"/>
          <w:szCs w:val="28"/>
        </w:rPr>
        <w:t>.</w:t>
      </w:r>
    </w:p>
    <w:p w:rsidR="008D1C5A" w:rsidRPr="00604F6A" w:rsidRDefault="007F064C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Ставропольская продукция экспортируется более чем в </w:t>
      </w:r>
      <w:r w:rsidRPr="00604F6A">
        <w:rPr>
          <w:sz w:val="28"/>
          <w:szCs w:val="28"/>
        </w:rPr>
        <w:br/>
        <w:t xml:space="preserve">20 зарубежных стран, </w:t>
      </w:r>
      <w:r w:rsidRPr="00604F6A">
        <w:rPr>
          <w:rFonts w:eastAsia="Calibri"/>
          <w:sz w:val="28"/>
          <w:szCs w:val="28"/>
        </w:rPr>
        <w:t xml:space="preserve">в том числе в Японию, Швейцарию, Китай, Великобританию, Францию, Германию и другие. </w:t>
      </w:r>
      <w:r w:rsidRPr="00604F6A">
        <w:rPr>
          <w:sz w:val="28"/>
          <w:szCs w:val="28"/>
        </w:rPr>
        <w:t xml:space="preserve">К основным экспортируемым товарам относятся машины, оборудование и транспортные средства, топливно-энергетические товары, мебель, продовольственные </w:t>
      </w:r>
      <w:r w:rsidRPr="00604F6A">
        <w:rPr>
          <w:sz w:val="28"/>
          <w:szCs w:val="28"/>
        </w:rPr>
        <w:lastRenderedPageBreak/>
        <w:t xml:space="preserve">товары и сельскохозяйственное сырье, продукция химической промышленности, металлы и изделия из них. </w:t>
      </w:r>
    </w:p>
    <w:p w:rsidR="004309E4" w:rsidRPr="00604F6A" w:rsidRDefault="004309E4" w:rsidP="00604F6A">
      <w:pPr>
        <w:rPr>
          <w:b/>
          <w:sz w:val="28"/>
          <w:szCs w:val="28"/>
        </w:rPr>
      </w:pPr>
    </w:p>
    <w:p w:rsidR="00DA1868" w:rsidRPr="00604F6A" w:rsidRDefault="00DA1868" w:rsidP="00604F6A">
      <w:pPr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Инвестиции</w:t>
      </w:r>
    </w:p>
    <w:p w:rsidR="00DE42DA" w:rsidRPr="00604F6A" w:rsidRDefault="00DE42DA" w:rsidP="00604F6A">
      <w:pPr>
        <w:ind w:firstLine="709"/>
        <w:jc w:val="center"/>
        <w:rPr>
          <w:b/>
          <w:sz w:val="28"/>
          <w:szCs w:val="28"/>
        </w:rPr>
      </w:pPr>
    </w:p>
    <w:p w:rsidR="00E340E7" w:rsidRPr="00604F6A" w:rsidRDefault="00E340E7" w:rsidP="00604F6A">
      <w:pPr>
        <w:ind w:firstLine="709"/>
        <w:jc w:val="both"/>
        <w:rPr>
          <w:color w:val="000000"/>
          <w:sz w:val="28"/>
          <w:szCs w:val="28"/>
        </w:rPr>
      </w:pPr>
      <w:r w:rsidRPr="00604F6A">
        <w:rPr>
          <w:sz w:val="28"/>
          <w:szCs w:val="28"/>
        </w:rPr>
        <w:t>За 20</w:t>
      </w:r>
      <w:r w:rsidR="00F56C87" w:rsidRPr="00604F6A">
        <w:rPr>
          <w:sz w:val="28"/>
          <w:szCs w:val="28"/>
        </w:rPr>
        <w:t>20</w:t>
      </w:r>
      <w:r w:rsidRPr="00604F6A">
        <w:rPr>
          <w:sz w:val="28"/>
          <w:szCs w:val="28"/>
        </w:rPr>
        <w:t xml:space="preserve"> год объем инвестиций в основной капитал города Ставрополя составил </w:t>
      </w:r>
      <w:r w:rsidR="00975B82" w:rsidRPr="00604F6A">
        <w:rPr>
          <w:color w:val="000000"/>
          <w:sz w:val="28"/>
          <w:szCs w:val="28"/>
        </w:rPr>
        <w:t>4</w:t>
      </w:r>
      <w:r w:rsidR="00786462" w:rsidRPr="00604F6A">
        <w:rPr>
          <w:color w:val="000000"/>
          <w:sz w:val="28"/>
          <w:szCs w:val="28"/>
        </w:rPr>
        <w:t>3</w:t>
      </w:r>
      <w:r w:rsidR="00F56C87" w:rsidRPr="00604F6A">
        <w:rPr>
          <w:color w:val="000000"/>
          <w:sz w:val="28"/>
          <w:szCs w:val="28"/>
        </w:rPr>
        <w:t xml:space="preserve"> 637</w:t>
      </w:r>
      <w:r w:rsidR="00975B82" w:rsidRPr="00604F6A">
        <w:rPr>
          <w:color w:val="000000"/>
          <w:sz w:val="28"/>
          <w:szCs w:val="28"/>
        </w:rPr>
        <w:t>,</w:t>
      </w:r>
      <w:r w:rsidR="00F56C87" w:rsidRPr="00604F6A">
        <w:rPr>
          <w:color w:val="000000"/>
          <w:sz w:val="28"/>
          <w:szCs w:val="28"/>
        </w:rPr>
        <w:t>3</w:t>
      </w:r>
      <w:r w:rsidR="007576B9" w:rsidRPr="00604F6A">
        <w:rPr>
          <w:color w:val="000000"/>
          <w:sz w:val="28"/>
          <w:szCs w:val="28"/>
        </w:rPr>
        <w:t>0</w:t>
      </w:r>
      <w:r w:rsidRPr="00604F6A">
        <w:rPr>
          <w:color w:val="000000"/>
          <w:sz w:val="28"/>
          <w:szCs w:val="28"/>
        </w:rPr>
        <w:t xml:space="preserve"> </w:t>
      </w:r>
      <w:proofErr w:type="gramStart"/>
      <w:r w:rsidRPr="00604F6A">
        <w:rPr>
          <w:sz w:val="28"/>
          <w:szCs w:val="28"/>
        </w:rPr>
        <w:t>млн</w:t>
      </w:r>
      <w:proofErr w:type="gramEnd"/>
      <w:r w:rsidRPr="00604F6A">
        <w:rPr>
          <w:sz w:val="28"/>
          <w:szCs w:val="28"/>
        </w:rPr>
        <w:t xml:space="preserve"> руб</w:t>
      </w:r>
      <w:bookmarkStart w:id="0" w:name="_GoBack"/>
      <w:bookmarkEnd w:id="0"/>
      <w:r w:rsidRPr="00604F6A">
        <w:rPr>
          <w:sz w:val="28"/>
          <w:szCs w:val="28"/>
        </w:rPr>
        <w:t xml:space="preserve">. </w:t>
      </w:r>
    </w:p>
    <w:p w:rsidR="00E340E7" w:rsidRPr="00604F6A" w:rsidRDefault="00E340E7" w:rsidP="00604F6A">
      <w:pPr>
        <w:ind w:firstLine="709"/>
        <w:jc w:val="both"/>
        <w:rPr>
          <w:color w:val="000000"/>
          <w:sz w:val="28"/>
          <w:szCs w:val="28"/>
        </w:rPr>
      </w:pPr>
      <w:r w:rsidRPr="00604F6A">
        <w:rPr>
          <w:sz w:val="28"/>
          <w:szCs w:val="28"/>
        </w:rPr>
        <w:t>По оценочным данным в 202</w:t>
      </w:r>
      <w:r w:rsidR="00F56C87" w:rsidRPr="00604F6A">
        <w:rPr>
          <w:sz w:val="28"/>
          <w:szCs w:val="28"/>
        </w:rPr>
        <w:t>1</w:t>
      </w:r>
      <w:r w:rsidRPr="00604F6A">
        <w:rPr>
          <w:sz w:val="28"/>
          <w:szCs w:val="28"/>
        </w:rPr>
        <w:t xml:space="preserve"> году данный показатель составит </w:t>
      </w:r>
      <w:r w:rsidRPr="00604F6A">
        <w:rPr>
          <w:sz w:val="28"/>
          <w:szCs w:val="28"/>
        </w:rPr>
        <w:br/>
      </w:r>
      <w:r w:rsidRPr="00604F6A">
        <w:rPr>
          <w:color w:val="000000"/>
          <w:sz w:val="28"/>
          <w:szCs w:val="28"/>
        </w:rPr>
        <w:t>4</w:t>
      </w:r>
      <w:r w:rsidR="00F56C87" w:rsidRPr="00604F6A">
        <w:rPr>
          <w:color w:val="000000"/>
          <w:sz w:val="28"/>
          <w:szCs w:val="28"/>
        </w:rPr>
        <w:t>4</w:t>
      </w:r>
      <w:r w:rsidRPr="00604F6A">
        <w:rPr>
          <w:color w:val="000000"/>
          <w:sz w:val="28"/>
          <w:szCs w:val="28"/>
        </w:rPr>
        <w:t> </w:t>
      </w:r>
      <w:r w:rsidR="00F56C87" w:rsidRPr="00604F6A">
        <w:rPr>
          <w:color w:val="000000"/>
          <w:sz w:val="28"/>
          <w:szCs w:val="28"/>
        </w:rPr>
        <w:t>221</w:t>
      </w:r>
      <w:r w:rsidRPr="00604F6A">
        <w:rPr>
          <w:color w:val="000000"/>
          <w:sz w:val="28"/>
          <w:szCs w:val="28"/>
        </w:rPr>
        <w:t>,</w:t>
      </w:r>
      <w:r w:rsidR="00F56C87" w:rsidRPr="00604F6A">
        <w:rPr>
          <w:color w:val="000000"/>
          <w:sz w:val="28"/>
          <w:szCs w:val="28"/>
        </w:rPr>
        <w:t>1</w:t>
      </w:r>
      <w:r w:rsidR="007576B9" w:rsidRPr="00604F6A">
        <w:rPr>
          <w:color w:val="000000"/>
          <w:sz w:val="28"/>
          <w:szCs w:val="28"/>
        </w:rPr>
        <w:t>0</w:t>
      </w:r>
      <w:r w:rsidR="00B803B9" w:rsidRPr="00604F6A">
        <w:rPr>
          <w:sz w:val="28"/>
          <w:szCs w:val="28"/>
        </w:rPr>
        <w:t xml:space="preserve"> </w:t>
      </w:r>
      <w:proofErr w:type="gramStart"/>
      <w:r w:rsidR="00B803B9" w:rsidRPr="00604F6A">
        <w:rPr>
          <w:sz w:val="28"/>
          <w:szCs w:val="28"/>
        </w:rPr>
        <w:t>млн</w:t>
      </w:r>
      <w:proofErr w:type="gramEnd"/>
      <w:r w:rsidR="00B803B9" w:rsidRPr="00604F6A">
        <w:rPr>
          <w:sz w:val="28"/>
          <w:szCs w:val="28"/>
        </w:rPr>
        <w:t xml:space="preserve"> руб.</w:t>
      </w:r>
      <w:r w:rsidRPr="00604F6A">
        <w:rPr>
          <w:sz w:val="28"/>
          <w:szCs w:val="28"/>
        </w:rPr>
        <w:t>, к 202</w:t>
      </w:r>
      <w:r w:rsidR="00F56C87" w:rsidRPr="00604F6A">
        <w:rPr>
          <w:sz w:val="28"/>
          <w:szCs w:val="28"/>
        </w:rPr>
        <w:t>4</w:t>
      </w:r>
      <w:r w:rsidRPr="00604F6A">
        <w:rPr>
          <w:sz w:val="28"/>
          <w:szCs w:val="28"/>
        </w:rPr>
        <w:t xml:space="preserve"> году инвестиции достигнут значения </w:t>
      </w:r>
      <w:r w:rsidRPr="00604F6A">
        <w:rPr>
          <w:sz w:val="28"/>
          <w:szCs w:val="28"/>
        </w:rPr>
        <w:br/>
      </w:r>
      <w:r w:rsidR="00F56C87" w:rsidRPr="00604F6A">
        <w:rPr>
          <w:color w:val="000000"/>
          <w:sz w:val="28"/>
          <w:szCs w:val="28"/>
        </w:rPr>
        <w:t>7</w:t>
      </w:r>
      <w:r w:rsidRPr="00604F6A">
        <w:rPr>
          <w:color w:val="000000"/>
          <w:sz w:val="28"/>
          <w:szCs w:val="28"/>
        </w:rPr>
        <w:t>0 </w:t>
      </w:r>
      <w:r w:rsidR="00F56C87" w:rsidRPr="00604F6A">
        <w:rPr>
          <w:color w:val="000000"/>
          <w:sz w:val="28"/>
          <w:szCs w:val="28"/>
        </w:rPr>
        <w:t>003</w:t>
      </w:r>
      <w:r w:rsidRPr="00604F6A">
        <w:rPr>
          <w:color w:val="000000"/>
          <w:sz w:val="28"/>
          <w:szCs w:val="28"/>
        </w:rPr>
        <w:t>,</w:t>
      </w:r>
      <w:r w:rsidR="00F56C87" w:rsidRPr="00604F6A">
        <w:rPr>
          <w:color w:val="000000"/>
          <w:sz w:val="28"/>
          <w:szCs w:val="28"/>
        </w:rPr>
        <w:t>4</w:t>
      </w:r>
      <w:r w:rsidR="007576B9" w:rsidRPr="00604F6A">
        <w:rPr>
          <w:color w:val="000000"/>
          <w:sz w:val="28"/>
          <w:szCs w:val="28"/>
        </w:rPr>
        <w:t>0</w:t>
      </w:r>
      <w:r w:rsidR="00B803B9" w:rsidRPr="00604F6A">
        <w:rPr>
          <w:sz w:val="28"/>
          <w:szCs w:val="28"/>
        </w:rPr>
        <w:t xml:space="preserve"> </w:t>
      </w:r>
      <w:proofErr w:type="spellStart"/>
      <w:r w:rsidR="00B803B9" w:rsidRPr="00604F6A">
        <w:rPr>
          <w:sz w:val="28"/>
          <w:szCs w:val="28"/>
        </w:rPr>
        <w:t>млн</w:t>
      </w:r>
      <w:proofErr w:type="spellEnd"/>
      <w:r w:rsidR="00B803B9" w:rsidRPr="00604F6A">
        <w:rPr>
          <w:sz w:val="28"/>
          <w:szCs w:val="28"/>
        </w:rPr>
        <w:t xml:space="preserve"> руб.</w:t>
      </w:r>
    </w:p>
    <w:p w:rsidR="00E340E7" w:rsidRPr="00604F6A" w:rsidRDefault="00E340E7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Наибольшая доля инвестиций в городе </w:t>
      </w:r>
      <w:r w:rsidR="0012332B" w:rsidRPr="00604F6A">
        <w:rPr>
          <w:sz w:val="28"/>
          <w:szCs w:val="28"/>
        </w:rPr>
        <w:t xml:space="preserve">Ставрополе </w:t>
      </w:r>
      <w:r w:rsidR="00161F0E" w:rsidRPr="00604F6A">
        <w:rPr>
          <w:sz w:val="28"/>
          <w:szCs w:val="28"/>
        </w:rPr>
        <w:t>приходится</w:t>
      </w:r>
      <w:r w:rsidRPr="00604F6A">
        <w:rPr>
          <w:sz w:val="28"/>
          <w:szCs w:val="28"/>
        </w:rPr>
        <w:t xml:space="preserve"> на развитие деятельности в области информации и связи, обрабатывающих производств и торговли оптовой и розничной; ремонт автотранспортных средств и мотоциклов.</w:t>
      </w:r>
    </w:p>
    <w:p w:rsidR="00E340E7" w:rsidRPr="00604F6A" w:rsidRDefault="00227221" w:rsidP="00604F6A">
      <w:pPr>
        <w:ind w:firstLine="709"/>
        <w:jc w:val="both"/>
        <w:rPr>
          <w:sz w:val="28"/>
          <w:szCs w:val="28"/>
        </w:rPr>
      </w:pPr>
      <w:proofErr w:type="gramStart"/>
      <w:r w:rsidRPr="00604F6A">
        <w:rPr>
          <w:sz w:val="28"/>
          <w:szCs w:val="28"/>
        </w:rPr>
        <w:t>В плановом периоде 202</w:t>
      </w:r>
      <w:r w:rsidR="0068142E" w:rsidRPr="00604F6A">
        <w:rPr>
          <w:sz w:val="28"/>
          <w:szCs w:val="28"/>
        </w:rPr>
        <w:t>1</w:t>
      </w:r>
      <w:r w:rsidRPr="00604F6A">
        <w:rPr>
          <w:sz w:val="28"/>
          <w:szCs w:val="28"/>
        </w:rPr>
        <w:t>-2024</w:t>
      </w:r>
      <w:r w:rsidR="00E340E7" w:rsidRPr="00604F6A">
        <w:rPr>
          <w:sz w:val="28"/>
          <w:szCs w:val="28"/>
        </w:rPr>
        <w:t xml:space="preserve"> годов существенное влияние на увеличение объемов инвестиций в основной капитал за счет всех источников финансирования может оказать функционирование созданных на территории города Ставрополя</w:t>
      </w:r>
      <w:r w:rsidR="00BB4B6F" w:rsidRPr="00604F6A">
        <w:rPr>
          <w:sz w:val="28"/>
          <w:szCs w:val="28"/>
        </w:rPr>
        <w:t>:</w:t>
      </w:r>
      <w:r w:rsidR="00E340E7" w:rsidRPr="00604F6A">
        <w:rPr>
          <w:sz w:val="28"/>
          <w:szCs w:val="28"/>
        </w:rPr>
        <w:t xml:space="preserve"> регионального индустриального парка «Энергия», регионального индустриального парка «Ставрополь»</w:t>
      </w:r>
      <w:r w:rsidRPr="00604F6A">
        <w:rPr>
          <w:sz w:val="28"/>
          <w:szCs w:val="28"/>
        </w:rPr>
        <w:t xml:space="preserve">, Ставропольского краевого индустриального парка «Мастер», промышленного технопарка «Монокристалл» </w:t>
      </w:r>
      <w:r w:rsidR="00E340E7" w:rsidRPr="00604F6A">
        <w:rPr>
          <w:sz w:val="28"/>
          <w:szCs w:val="28"/>
        </w:rPr>
        <w:t>и регионального туристско-рекреационного парка, а также реализация на территории города</w:t>
      </w:r>
      <w:r w:rsidR="0012332B" w:rsidRPr="00604F6A">
        <w:rPr>
          <w:sz w:val="28"/>
          <w:szCs w:val="28"/>
        </w:rPr>
        <w:t xml:space="preserve"> Ставрополя следующих социально </w:t>
      </w:r>
      <w:r w:rsidR="00E340E7" w:rsidRPr="00604F6A">
        <w:rPr>
          <w:sz w:val="28"/>
          <w:szCs w:val="28"/>
        </w:rPr>
        <w:t>значимых инвестиционных проектов:</w:t>
      </w:r>
      <w:proofErr w:type="gramEnd"/>
    </w:p>
    <w:p w:rsidR="00E340E7" w:rsidRPr="00604F6A" w:rsidRDefault="005622EE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строительство жилого комплекса «</w:t>
      </w:r>
      <w:proofErr w:type="gramStart"/>
      <w:r w:rsidRPr="00604F6A">
        <w:rPr>
          <w:sz w:val="28"/>
          <w:szCs w:val="28"/>
        </w:rPr>
        <w:t>Российский</w:t>
      </w:r>
      <w:proofErr w:type="gramEnd"/>
      <w:r w:rsidRPr="00604F6A">
        <w:rPr>
          <w:sz w:val="28"/>
          <w:szCs w:val="28"/>
        </w:rPr>
        <w:t xml:space="preserve">» в Юго-Западном районе города Ставрополя </w:t>
      </w:r>
      <w:r w:rsidR="00E340E7" w:rsidRPr="00604F6A">
        <w:rPr>
          <w:sz w:val="28"/>
          <w:szCs w:val="28"/>
        </w:rPr>
        <w:t>(</w:t>
      </w:r>
      <w:r w:rsidRPr="00604F6A">
        <w:rPr>
          <w:sz w:val="28"/>
          <w:szCs w:val="28"/>
        </w:rPr>
        <w:t>ООО «Специализированный застройщик-21 «ЮгСтройИнвест»</w:t>
      </w:r>
      <w:r w:rsidR="00E340E7" w:rsidRPr="00604F6A">
        <w:rPr>
          <w:sz w:val="28"/>
          <w:szCs w:val="28"/>
        </w:rPr>
        <w:t>);</w:t>
      </w:r>
    </w:p>
    <w:p w:rsidR="005622EE" w:rsidRPr="00604F6A" w:rsidRDefault="005622EE" w:rsidP="00604F6A">
      <w:pPr>
        <w:ind w:firstLine="709"/>
        <w:jc w:val="both"/>
        <w:rPr>
          <w:color w:val="000000"/>
          <w:sz w:val="28"/>
          <w:szCs w:val="28"/>
        </w:rPr>
      </w:pPr>
      <w:r w:rsidRPr="00604F6A">
        <w:rPr>
          <w:color w:val="000000"/>
          <w:sz w:val="28"/>
          <w:szCs w:val="28"/>
        </w:rPr>
        <w:t>строительство мобильной автозаправочной станции (ООО «Лукойл-Югнефтепродукт»);</w:t>
      </w:r>
    </w:p>
    <w:p w:rsidR="00724175" w:rsidRPr="00604F6A" w:rsidRDefault="00724175" w:rsidP="00604F6A">
      <w:pPr>
        <w:ind w:firstLine="709"/>
        <w:jc w:val="both"/>
        <w:rPr>
          <w:color w:val="000000"/>
          <w:sz w:val="28"/>
          <w:szCs w:val="28"/>
        </w:rPr>
      </w:pPr>
      <w:r w:rsidRPr="00604F6A">
        <w:rPr>
          <w:bCs/>
          <w:color w:val="000000" w:themeColor="text1"/>
          <w:sz w:val="28"/>
          <w:szCs w:val="28"/>
        </w:rPr>
        <w:t>создание и развитие производства мучных кондитерских изделий</w:t>
      </w:r>
      <w:r w:rsidRPr="00604F6A">
        <w:rPr>
          <w:color w:val="000000" w:themeColor="text1"/>
          <w:sz w:val="28"/>
          <w:szCs w:val="28"/>
        </w:rPr>
        <w:t xml:space="preserve"> </w:t>
      </w:r>
      <w:r w:rsidRPr="00604F6A">
        <w:rPr>
          <w:color w:val="000000" w:themeColor="text1"/>
          <w:sz w:val="28"/>
          <w:szCs w:val="28"/>
        </w:rPr>
        <w:br/>
        <w:t>(ООО «Астра»);</w:t>
      </w:r>
    </w:p>
    <w:p w:rsidR="00E340E7" w:rsidRPr="00604F6A" w:rsidRDefault="00E340E7" w:rsidP="00604F6A">
      <w:pPr>
        <w:ind w:firstLine="709"/>
        <w:jc w:val="both"/>
        <w:rPr>
          <w:color w:val="000000"/>
          <w:sz w:val="28"/>
          <w:szCs w:val="28"/>
        </w:rPr>
      </w:pPr>
      <w:r w:rsidRPr="00604F6A">
        <w:rPr>
          <w:color w:val="000000"/>
          <w:sz w:val="28"/>
          <w:szCs w:val="28"/>
        </w:rPr>
        <w:t>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 (ФГУП «Российская телевизионная и радиовещательная сеть»);</w:t>
      </w:r>
    </w:p>
    <w:p w:rsidR="00227221" w:rsidRPr="00604F6A" w:rsidRDefault="00227221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строительство сельскохозяйственного фермерского рынка в формате </w:t>
      </w:r>
      <w:proofErr w:type="gramStart"/>
      <w:r w:rsidRPr="00604F6A">
        <w:rPr>
          <w:sz w:val="28"/>
          <w:szCs w:val="28"/>
        </w:rPr>
        <w:t>дисконт-центра</w:t>
      </w:r>
      <w:proofErr w:type="gramEnd"/>
      <w:r w:rsidRPr="00604F6A">
        <w:rPr>
          <w:sz w:val="28"/>
          <w:szCs w:val="28"/>
        </w:rPr>
        <w:t xml:space="preserve"> «Солнечный» по улице Западный обход города Ставрополя (ООО УК «Брусневский</w:t>
      </w:r>
      <w:r w:rsidR="005622EE" w:rsidRPr="00604F6A">
        <w:rPr>
          <w:sz w:val="28"/>
          <w:szCs w:val="28"/>
        </w:rPr>
        <w:t>»)</w:t>
      </w:r>
      <w:r w:rsidRPr="00604F6A">
        <w:rPr>
          <w:sz w:val="28"/>
          <w:szCs w:val="28"/>
        </w:rPr>
        <w:t>;</w:t>
      </w:r>
    </w:p>
    <w:p w:rsidR="005622EE" w:rsidRPr="00604F6A" w:rsidRDefault="005622EE" w:rsidP="00604F6A">
      <w:pPr>
        <w:ind w:firstLine="709"/>
        <w:jc w:val="both"/>
        <w:rPr>
          <w:color w:val="000000"/>
          <w:sz w:val="28"/>
          <w:szCs w:val="28"/>
        </w:rPr>
      </w:pPr>
      <w:r w:rsidRPr="00604F6A">
        <w:rPr>
          <w:sz w:val="28"/>
          <w:szCs w:val="28"/>
        </w:rPr>
        <w:t xml:space="preserve">строительство торгово-логистического комплекса и </w:t>
      </w:r>
      <w:r w:rsidR="001E2EDC" w:rsidRPr="00604F6A">
        <w:rPr>
          <w:sz w:val="28"/>
          <w:szCs w:val="28"/>
        </w:rPr>
        <w:t>всесезонного</w:t>
      </w:r>
      <w:r w:rsidRPr="00604F6A">
        <w:rPr>
          <w:sz w:val="28"/>
          <w:szCs w:val="28"/>
        </w:rPr>
        <w:t xml:space="preserve"> досугово-развлекательного центра «Атриум» (ООО УК «Брусневский»)</w:t>
      </w:r>
      <w:r w:rsidR="00C32B2F" w:rsidRPr="00604F6A">
        <w:rPr>
          <w:sz w:val="28"/>
          <w:szCs w:val="28"/>
        </w:rPr>
        <w:t>.</w:t>
      </w:r>
    </w:p>
    <w:p w:rsidR="00E340E7" w:rsidRPr="00604F6A" w:rsidRDefault="00E340E7" w:rsidP="00604F6A">
      <w:pPr>
        <w:ind w:firstLine="709"/>
        <w:jc w:val="both"/>
        <w:rPr>
          <w:sz w:val="28"/>
          <w:szCs w:val="28"/>
        </w:rPr>
      </w:pPr>
      <w:r w:rsidRPr="00604F6A">
        <w:rPr>
          <w:color w:val="000000"/>
          <w:sz w:val="28"/>
          <w:szCs w:val="28"/>
        </w:rPr>
        <w:t>Вышеуказанные инвестиционные проекты направлены на создание более 800 рабочих мест, производство импортозамещающей продукции и привлечение инвесторов для выпуска продукции на территории города Ставрополя.</w:t>
      </w:r>
    </w:p>
    <w:p w:rsidR="00786462" w:rsidRPr="00604F6A" w:rsidRDefault="00786462" w:rsidP="00604F6A">
      <w:pPr>
        <w:jc w:val="center"/>
        <w:rPr>
          <w:sz w:val="28"/>
          <w:szCs w:val="28"/>
        </w:rPr>
      </w:pPr>
    </w:p>
    <w:p w:rsidR="00DA1868" w:rsidRPr="00604F6A" w:rsidRDefault="00DA1868" w:rsidP="00604F6A">
      <w:pPr>
        <w:jc w:val="center"/>
        <w:rPr>
          <w:sz w:val="28"/>
          <w:szCs w:val="28"/>
        </w:rPr>
      </w:pPr>
      <w:r w:rsidRPr="00604F6A">
        <w:rPr>
          <w:sz w:val="28"/>
          <w:szCs w:val="28"/>
        </w:rPr>
        <w:lastRenderedPageBreak/>
        <w:t>Строительство</w:t>
      </w:r>
    </w:p>
    <w:p w:rsidR="00A96769" w:rsidRPr="00604F6A" w:rsidRDefault="00A96769" w:rsidP="00604F6A">
      <w:pPr>
        <w:ind w:left="426"/>
        <w:jc w:val="center"/>
        <w:rPr>
          <w:sz w:val="28"/>
          <w:szCs w:val="28"/>
        </w:rPr>
      </w:pPr>
    </w:p>
    <w:p w:rsidR="00700200" w:rsidRPr="00604F6A" w:rsidRDefault="00A96769" w:rsidP="00604F6A">
      <w:pPr>
        <w:ind w:firstLine="709"/>
        <w:jc w:val="both"/>
        <w:rPr>
          <w:color w:val="000000" w:themeColor="text1"/>
          <w:sz w:val="28"/>
          <w:szCs w:val="28"/>
        </w:rPr>
      </w:pPr>
      <w:r w:rsidRPr="00604F6A"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</w:t>
      </w:r>
      <w:r w:rsidR="0012332B" w:rsidRPr="00604F6A">
        <w:rPr>
          <w:sz w:val="28"/>
          <w:szCs w:val="28"/>
        </w:rPr>
        <w:t>,</w:t>
      </w:r>
      <w:r w:rsidRPr="00604F6A">
        <w:rPr>
          <w:sz w:val="28"/>
          <w:szCs w:val="28"/>
        </w:rPr>
        <w:t xml:space="preserve"> за 20</w:t>
      </w:r>
      <w:r w:rsidR="00C32B2F" w:rsidRPr="00604F6A">
        <w:rPr>
          <w:sz w:val="28"/>
          <w:szCs w:val="28"/>
        </w:rPr>
        <w:t>20</w:t>
      </w:r>
      <w:r w:rsidRPr="00604F6A">
        <w:rPr>
          <w:sz w:val="28"/>
          <w:szCs w:val="28"/>
        </w:rPr>
        <w:t xml:space="preserve"> год </w:t>
      </w:r>
      <w:r w:rsidR="00C32B2F" w:rsidRPr="00604F6A">
        <w:rPr>
          <w:sz w:val="28"/>
          <w:szCs w:val="28"/>
        </w:rPr>
        <w:t>увеличился в 2,1 раза</w:t>
      </w:r>
      <w:r w:rsidR="00331CDA" w:rsidRPr="00604F6A">
        <w:rPr>
          <w:sz w:val="28"/>
          <w:szCs w:val="28"/>
        </w:rPr>
        <w:br/>
      </w:r>
      <w:r w:rsidRPr="00604F6A">
        <w:rPr>
          <w:sz w:val="28"/>
          <w:szCs w:val="28"/>
        </w:rPr>
        <w:t>по отношению к уровню 201</w:t>
      </w:r>
      <w:r w:rsidR="00C32B2F" w:rsidRPr="00604F6A">
        <w:rPr>
          <w:sz w:val="28"/>
          <w:szCs w:val="28"/>
        </w:rPr>
        <w:t>9</w:t>
      </w:r>
      <w:r w:rsidRPr="00604F6A">
        <w:rPr>
          <w:sz w:val="28"/>
          <w:szCs w:val="28"/>
        </w:rPr>
        <w:t xml:space="preserve"> года и составил </w:t>
      </w:r>
      <w:r w:rsidR="00C32B2F" w:rsidRPr="00604F6A">
        <w:rPr>
          <w:sz w:val="28"/>
          <w:szCs w:val="28"/>
        </w:rPr>
        <w:t xml:space="preserve">7444,10 </w:t>
      </w:r>
      <w:proofErr w:type="gramStart"/>
      <w:r w:rsidR="00700200" w:rsidRPr="00604F6A">
        <w:rPr>
          <w:sz w:val="28"/>
          <w:szCs w:val="28"/>
        </w:rPr>
        <w:t>млн</w:t>
      </w:r>
      <w:proofErr w:type="gramEnd"/>
      <w:r w:rsidRPr="00604F6A">
        <w:rPr>
          <w:sz w:val="28"/>
          <w:szCs w:val="28"/>
        </w:rPr>
        <w:t xml:space="preserve"> руб</w:t>
      </w:r>
      <w:r w:rsidRPr="00604F6A">
        <w:rPr>
          <w:color w:val="000000" w:themeColor="text1"/>
          <w:sz w:val="28"/>
          <w:szCs w:val="28"/>
        </w:rPr>
        <w:t>.</w:t>
      </w:r>
      <w:r w:rsidR="001E1B71" w:rsidRPr="00604F6A">
        <w:rPr>
          <w:color w:val="000000" w:themeColor="text1"/>
          <w:sz w:val="28"/>
          <w:szCs w:val="28"/>
        </w:rPr>
        <w:t xml:space="preserve"> По оценочным данным</w:t>
      </w:r>
      <w:r w:rsidR="0012332B" w:rsidRPr="00604F6A">
        <w:rPr>
          <w:color w:val="000000" w:themeColor="text1"/>
          <w:sz w:val="28"/>
          <w:szCs w:val="28"/>
        </w:rPr>
        <w:t>,</w:t>
      </w:r>
      <w:r w:rsidR="00C32B2F" w:rsidRPr="00604F6A">
        <w:rPr>
          <w:color w:val="000000" w:themeColor="text1"/>
          <w:sz w:val="28"/>
          <w:szCs w:val="28"/>
        </w:rPr>
        <w:t xml:space="preserve"> в 2021</w:t>
      </w:r>
      <w:r w:rsidRPr="00604F6A">
        <w:rPr>
          <w:color w:val="000000" w:themeColor="text1"/>
          <w:sz w:val="28"/>
          <w:szCs w:val="28"/>
        </w:rPr>
        <w:t xml:space="preserve"> году данный показатель </w:t>
      </w:r>
      <w:r w:rsidR="00331CDA" w:rsidRPr="00604F6A">
        <w:rPr>
          <w:color w:val="000000" w:themeColor="text1"/>
          <w:sz w:val="28"/>
          <w:szCs w:val="28"/>
        </w:rPr>
        <w:t>достигнет значения</w:t>
      </w:r>
      <w:r w:rsidRPr="00604F6A">
        <w:rPr>
          <w:color w:val="000000" w:themeColor="text1"/>
          <w:sz w:val="28"/>
          <w:szCs w:val="28"/>
        </w:rPr>
        <w:t xml:space="preserve"> </w:t>
      </w:r>
      <w:r w:rsidR="00C32B2F" w:rsidRPr="00604F6A">
        <w:rPr>
          <w:color w:val="000000" w:themeColor="text1"/>
          <w:sz w:val="28"/>
          <w:szCs w:val="28"/>
        </w:rPr>
        <w:t xml:space="preserve">8529,57 </w:t>
      </w:r>
      <w:r w:rsidR="00331CDA" w:rsidRPr="00604F6A">
        <w:rPr>
          <w:sz w:val="28"/>
          <w:szCs w:val="28"/>
        </w:rPr>
        <w:t>млн</w:t>
      </w:r>
      <w:r w:rsidRPr="00604F6A">
        <w:rPr>
          <w:sz w:val="28"/>
          <w:szCs w:val="28"/>
        </w:rPr>
        <w:t xml:space="preserve"> руб</w:t>
      </w:r>
      <w:r w:rsidR="007D63C3" w:rsidRPr="00604F6A">
        <w:rPr>
          <w:sz w:val="28"/>
          <w:szCs w:val="28"/>
        </w:rPr>
        <w:t>.</w:t>
      </w:r>
      <w:r w:rsidR="00700200" w:rsidRPr="00604F6A">
        <w:rPr>
          <w:sz w:val="28"/>
          <w:szCs w:val="28"/>
        </w:rPr>
        <w:t xml:space="preserve">, а к </w:t>
      </w:r>
      <w:r w:rsidR="00244B11" w:rsidRPr="00604F6A">
        <w:rPr>
          <w:sz w:val="28"/>
          <w:szCs w:val="28"/>
        </w:rPr>
        <w:t>202</w:t>
      </w:r>
      <w:r w:rsidR="00C32B2F" w:rsidRPr="00604F6A">
        <w:rPr>
          <w:sz w:val="28"/>
          <w:szCs w:val="28"/>
        </w:rPr>
        <w:t>4</w:t>
      </w:r>
      <w:r w:rsidR="00E167F7" w:rsidRPr="00604F6A">
        <w:rPr>
          <w:sz w:val="28"/>
          <w:szCs w:val="28"/>
        </w:rPr>
        <w:t xml:space="preserve"> году </w:t>
      </w:r>
      <w:r w:rsidR="00E901F6" w:rsidRPr="00604F6A">
        <w:rPr>
          <w:sz w:val="28"/>
          <w:szCs w:val="28"/>
        </w:rPr>
        <w:t>-</w:t>
      </w:r>
      <w:r w:rsidR="00C32B2F" w:rsidRPr="00604F6A">
        <w:rPr>
          <w:sz w:val="28"/>
          <w:szCs w:val="28"/>
        </w:rPr>
        <w:t xml:space="preserve"> 10802,12 </w:t>
      </w:r>
      <w:proofErr w:type="spellStart"/>
      <w:r w:rsidR="0012332B" w:rsidRPr="00604F6A">
        <w:rPr>
          <w:sz w:val="28"/>
          <w:szCs w:val="28"/>
        </w:rPr>
        <w:t>млн</w:t>
      </w:r>
      <w:proofErr w:type="spellEnd"/>
      <w:r w:rsidR="0012332B" w:rsidRPr="00604F6A">
        <w:rPr>
          <w:sz w:val="28"/>
          <w:szCs w:val="28"/>
        </w:rPr>
        <w:t xml:space="preserve"> </w:t>
      </w:r>
      <w:r w:rsidR="007D63C3" w:rsidRPr="00604F6A">
        <w:rPr>
          <w:sz w:val="28"/>
          <w:szCs w:val="28"/>
        </w:rPr>
        <w:t>руб</w:t>
      </w:r>
      <w:r w:rsidR="00F56310" w:rsidRPr="00604F6A">
        <w:rPr>
          <w:sz w:val="28"/>
          <w:szCs w:val="28"/>
        </w:rPr>
        <w:t>.</w:t>
      </w:r>
    </w:p>
    <w:p w:rsidR="00700200" w:rsidRPr="00604F6A" w:rsidRDefault="00700200" w:rsidP="00604F6A">
      <w:pPr>
        <w:ind w:firstLine="709"/>
        <w:jc w:val="both"/>
        <w:rPr>
          <w:color w:val="000000" w:themeColor="text1"/>
          <w:sz w:val="28"/>
          <w:szCs w:val="28"/>
        </w:rPr>
      </w:pPr>
      <w:r w:rsidRPr="00604F6A">
        <w:rPr>
          <w:sz w:val="28"/>
          <w:szCs w:val="28"/>
        </w:rPr>
        <w:t>Причиной увеличения объема работ, выполненных крупными и средними организациями по виду деятельности «Строительство»</w:t>
      </w:r>
      <w:r w:rsidR="0012332B" w:rsidRPr="00604F6A">
        <w:rPr>
          <w:sz w:val="28"/>
          <w:szCs w:val="28"/>
        </w:rPr>
        <w:t>,</w:t>
      </w:r>
      <w:r w:rsidRPr="00604F6A">
        <w:rPr>
          <w:sz w:val="28"/>
          <w:szCs w:val="28"/>
        </w:rPr>
        <w:t xml:space="preserve"> послужило завершение  строительства ряда объектов ранее назначенных сроков. </w:t>
      </w:r>
    </w:p>
    <w:p w:rsidR="00A96769" w:rsidRPr="00604F6A" w:rsidRDefault="00A96769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 20</w:t>
      </w:r>
      <w:r w:rsidR="00C32B2F" w:rsidRPr="00604F6A">
        <w:rPr>
          <w:sz w:val="28"/>
          <w:szCs w:val="28"/>
        </w:rPr>
        <w:t>20</w:t>
      </w:r>
      <w:r w:rsidRPr="00604F6A">
        <w:rPr>
          <w:sz w:val="28"/>
          <w:szCs w:val="28"/>
        </w:rPr>
        <w:t xml:space="preserve"> году организациями всех форм собственности, включая индивидуальное строительство,</w:t>
      </w:r>
      <w:r w:rsidR="00F56310" w:rsidRPr="00604F6A">
        <w:rPr>
          <w:sz w:val="28"/>
          <w:szCs w:val="28"/>
        </w:rPr>
        <w:t xml:space="preserve"> введено в эксплуатацию </w:t>
      </w:r>
      <w:r w:rsidR="00244B11" w:rsidRPr="00604F6A">
        <w:rPr>
          <w:sz w:val="28"/>
          <w:szCs w:val="28"/>
        </w:rPr>
        <w:t>41</w:t>
      </w:r>
      <w:r w:rsidR="00C32B2F" w:rsidRPr="00604F6A">
        <w:rPr>
          <w:sz w:val="28"/>
          <w:szCs w:val="28"/>
        </w:rPr>
        <w:t>0</w:t>
      </w:r>
      <w:r w:rsidR="00244B11" w:rsidRPr="00604F6A">
        <w:rPr>
          <w:sz w:val="28"/>
          <w:szCs w:val="28"/>
        </w:rPr>
        <w:t>,</w:t>
      </w:r>
      <w:r w:rsidR="00C32B2F" w:rsidRPr="00604F6A">
        <w:rPr>
          <w:sz w:val="28"/>
          <w:szCs w:val="28"/>
        </w:rPr>
        <w:t>0</w:t>
      </w:r>
      <w:r w:rsidR="00244B11" w:rsidRPr="00604F6A">
        <w:rPr>
          <w:sz w:val="28"/>
          <w:szCs w:val="28"/>
        </w:rPr>
        <w:t xml:space="preserve"> </w:t>
      </w:r>
      <w:r w:rsidRPr="00604F6A">
        <w:rPr>
          <w:sz w:val="28"/>
          <w:szCs w:val="28"/>
        </w:rPr>
        <w:t>тыс. кв.</w:t>
      </w:r>
      <w:r w:rsidR="00520866" w:rsidRPr="00604F6A">
        <w:rPr>
          <w:sz w:val="28"/>
          <w:szCs w:val="28"/>
        </w:rPr>
        <w:t xml:space="preserve"> </w:t>
      </w:r>
      <w:r w:rsidR="007D63C3" w:rsidRPr="00604F6A">
        <w:rPr>
          <w:sz w:val="28"/>
          <w:szCs w:val="28"/>
        </w:rPr>
        <w:t>м</w:t>
      </w:r>
      <w:r w:rsidR="001E2EDC" w:rsidRPr="00604F6A">
        <w:rPr>
          <w:sz w:val="28"/>
          <w:szCs w:val="28"/>
        </w:rPr>
        <w:t xml:space="preserve"> </w:t>
      </w:r>
      <w:r w:rsidRPr="00604F6A">
        <w:rPr>
          <w:sz w:val="28"/>
          <w:szCs w:val="28"/>
        </w:rPr>
        <w:t>жилья, что на</w:t>
      </w:r>
      <w:r w:rsidR="00C32B2F" w:rsidRPr="00604F6A">
        <w:rPr>
          <w:sz w:val="28"/>
          <w:szCs w:val="28"/>
        </w:rPr>
        <w:t xml:space="preserve"> 8</w:t>
      </w:r>
      <w:r w:rsidR="00244B11" w:rsidRPr="00604F6A">
        <w:rPr>
          <w:sz w:val="28"/>
          <w:szCs w:val="28"/>
        </w:rPr>
        <w:t>,5</w:t>
      </w:r>
      <w:r w:rsidR="00967AB3" w:rsidRPr="00604F6A">
        <w:rPr>
          <w:sz w:val="28"/>
          <w:szCs w:val="28"/>
        </w:rPr>
        <w:t xml:space="preserve"> процента</w:t>
      </w:r>
      <w:r w:rsidR="00C32B2F" w:rsidRPr="00604F6A">
        <w:rPr>
          <w:sz w:val="28"/>
          <w:szCs w:val="28"/>
        </w:rPr>
        <w:t xml:space="preserve"> меньше</w:t>
      </w:r>
      <w:r w:rsidRPr="00604F6A">
        <w:rPr>
          <w:sz w:val="28"/>
          <w:szCs w:val="28"/>
        </w:rPr>
        <w:t>, чем в 201</w:t>
      </w:r>
      <w:r w:rsidR="00C32B2F" w:rsidRPr="00604F6A">
        <w:rPr>
          <w:sz w:val="28"/>
          <w:szCs w:val="28"/>
        </w:rPr>
        <w:t>9</w:t>
      </w:r>
      <w:r w:rsidR="00BC68AA" w:rsidRPr="00604F6A">
        <w:rPr>
          <w:sz w:val="28"/>
          <w:szCs w:val="28"/>
        </w:rPr>
        <w:t xml:space="preserve"> году.</w:t>
      </w:r>
      <w:r w:rsidR="00A2740C" w:rsidRPr="00604F6A">
        <w:rPr>
          <w:sz w:val="28"/>
          <w:szCs w:val="28"/>
        </w:rPr>
        <w:t xml:space="preserve"> </w:t>
      </w:r>
    </w:p>
    <w:p w:rsidR="00931710" w:rsidRPr="00604F6A" w:rsidRDefault="00A2740C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Ожидается, что к 202</w:t>
      </w:r>
      <w:r w:rsidR="00C32B2F" w:rsidRPr="00604F6A">
        <w:rPr>
          <w:sz w:val="28"/>
          <w:szCs w:val="28"/>
        </w:rPr>
        <w:t>4</w:t>
      </w:r>
      <w:r w:rsidRPr="00604F6A">
        <w:rPr>
          <w:sz w:val="28"/>
          <w:szCs w:val="28"/>
        </w:rPr>
        <w:t xml:space="preserve"> году ввод в действие жилых домов снизится </w:t>
      </w:r>
      <w:r w:rsidR="001E1B71" w:rsidRPr="00604F6A">
        <w:rPr>
          <w:sz w:val="28"/>
          <w:szCs w:val="28"/>
        </w:rPr>
        <w:br/>
      </w:r>
      <w:r w:rsidR="00C32B2F" w:rsidRPr="00604F6A">
        <w:rPr>
          <w:sz w:val="28"/>
          <w:szCs w:val="28"/>
        </w:rPr>
        <w:t>до 3</w:t>
      </w:r>
      <w:r w:rsidR="00E901F6" w:rsidRPr="00604F6A">
        <w:rPr>
          <w:sz w:val="28"/>
          <w:szCs w:val="28"/>
        </w:rPr>
        <w:t>10</w:t>
      </w:r>
      <w:r w:rsidRPr="00604F6A">
        <w:rPr>
          <w:sz w:val="28"/>
          <w:szCs w:val="28"/>
        </w:rPr>
        <w:t xml:space="preserve"> тыс.</w:t>
      </w:r>
      <w:r w:rsidR="00454FBD" w:rsidRPr="00604F6A">
        <w:rPr>
          <w:sz w:val="28"/>
          <w:szCs w:val="28"/>
        </w:rPr>
        <w:t xml:space="preserve"> </w:t>
      </w:r>
      <w:r w:rsidRPr="00604F6A">
        <w:rPr>
          <w:sz w:val="28"/>
          <w:szCs w:val="28"/>
        </w:rPr>
        <w:t>кв. м.</w:t>
      </w:r>
    </w:p>
    <w:p w:rsidR="003A3BF9" w:rsidRPr="00604F6A" w:rsidRDefault="003A3BF9" w:rsidP="00604F6A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868" w:rsidRPr="00604F6A" w:rsidRDefault="00DA1868" w:rsidP="00604F6A">
      <w:pPr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Потребительский рынок</w:t>
      </w:r>
    </w:p>
    <w:p w:rsidR="00A96769" w:rsidRPr="00604F6A" w:rsidRDefault="00A96769" w:rsidP="00604F6A">
      <w:pPr>
        <w:ind w:left="720"/>
        <w:jc w:val="center"/>
        <w:rPr>
          <w:sz w:val="28"/>
          <w:szCs w:val="28"/>
        </w:rPr>
      </w:pPr>
    </w:p>
    <w:p w:rsidR="00593BD7" w:rsidRPr="00604F6A" w:rsidRDefault="00FE57A2" w:rsidP="00604F6A">
      <w:pPr>
        <w:suppressAutoHyphens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 20</w:t>
      </w:r>
      <w:r w:rsidR="00593BD7" w:rsidRPr="00604F6A">
        <w:rPr>
          <w:sz w:val="28"/>
          <w:szCs w:val="28"/>
        </w:rPr>
        <w:t>20</w:t>
      </w:r>
      <w:r w:rsidRPr="00604F6A">
        <w:rPr>
          <w:sz w:val="28"/>
          <w:szCs w:val="28"/>
        </w:rPr>
        <w:t xml:space="preserve"> году оборот розничной торговли</w:t>
      </w:r>
      <w:r w:rsidR="00593BD7" w:rsidRPr="00604F6A">
        <w:rPr>
          <w:sz w:val="28"/>
          <w:szCs w:val="28"/>
        </w:rPr>
        <w:t xml:space="preserve"> снизился на 4,3 процента по сравнению с 2019 годом.</w:t>
      </w:r>
    </w:p>
    <w:p w:rsidR="00593BD7" w:rsidRPr="00604F6A" w:rsidRDefault="00EC0297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В 2020 году т</w:t>
      </w:r>
      <w:r w:rsidR="00593BD7" w:rsidRPr="00604F6A">
        <w:rPr>
          <w:rFonts w:ascii="Times New Roman" w:hAnsi="Times New Roman" w:cs="Times New Roman"/>
          <w:sz w:val="28"/>
          <w:szCs w:val="28"/>
        </w:rPr>
        <w:t xml:space="preserve">оргующие организации и индивидуальные предприниматели, осуществляющие деятельность </w:t>
      </w:r>
      <w:proofErr w:type="gramStart"/>
      <w:r w:rsidR="00593BD7" w:rsidRPr="00604F6A">
        <w:rPr>
          <w:rFonts w:ascii="Times New Roman" w:hAnsi="Times New Roman" w:cs="Times New Roman"/>
          <w:sz w:val="28"/>
          <w:szCs w:val="28"/>
        </w:rPr>
        <w:t>вне городских</w:t>
      </w:r>
      <w:proofErr w:type="gramEnd"/>
      <w:r w:rsidR="00593BD7" w:rsidRPr="00604F6A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Pr="00604F6A">
        <w:rPr>
          <w:rFonts w:ascii="Times New Roman" w:hAnsi="Times New Roman" w:cs="Times New Roman"/>
          <w:sz w:val="28"/>
          <w:szCs w:val="28"/>
        </w:rPr>
        <w:t xml:space="preserve"> </w:t>
      </w:r>
      <w:r w:rsidR="00593BD7" w:rsidRPr="00604F6A">
        <w:rPr>
          <w:rFonts w:ascii="Times New Roman" w:hAnsi="Times New Roman" w:cs="Times New Roman"/>
          <w:sz w:val="28"/>
          <w:szCs w:val="28"/>
        </w:rPr>
        <w:t>92,7 процента оборота розничной торговли, розничные рынки и ярмарки – 7,3 процента.</w:t>
      </w:r>
    </w:p>
    <w:p w:rsidR="00593BD7" w:rsidRPr="00604F6A" w:rsidRDefault="00593BD7" w:rsidP="00604F6A">
      <w:pPr>
        <w:suppressAutoHyphens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Оборот сферы общественного питания за январь-</w:t>
      </w:r>
      <w:r w:rsidR="0019524A" w:rsidRPr="00604F6A">
        <w:rPr>
          <w:sz w:val="28"/>
          <w:szCs w:val="28"/>
        </w:rPr>
        <w:t>август</w:t>
      </w:r>
      <w:r w:rsidRPr="00604F6A">
        <w:rPr>
          <w:sz w:val="28"/>
          <w:szCs w:val="28"/>
        </w:rPr>
        <w:t xml:space="preserve"> 20</w:t>
      </w:r>
      <w:r w:rsidR="001E2EDC" w:rsidRPr="00604F6A">
        <w:rPr>
          <w:sz w:val="28"/>
          <w:szCs w:val="28"/>
        </w:rPr>
        <w:t xml:space="preserve">21 года составил </w:t>
      </w:r>
      <w:r w:rsidR="0019524A" w:rsidRPr="00604F6A">
        <w:rPr>
          <w:sz w:val="28"/>
          <w:szCs w:val="28"/>
        </w:rPr>
        <w:t>11</w:t>
      </w:r>
      <w:r w:rsidR="001E2EDC" w:rsidRPr="00604F6A">
        <w:rPr>
          <w:sz w:val="28"/>
          <w:szCs w:val="28"/>
        </w:rPr>
        <w:t>,</w:t>
      </w:r>
      <w:r w:rsidR="0019524A" w:rsidRPr="00604F6A">
        <w:rPr>
          <w:sz w:val="28"/>
          <w:szCs w:val="28"/>
        </w:rPr>
        <w:t>9</w:t>
      </w:r>
      <w:r w:rsidR="001E2EDC" w:rsidRPr="00604F6A">
        <w:rPr>
          <w:sz w:val="28"/>
          <w:szCs w:val="28"/>
        </w:rPr>
        <w:t xml:space="preserve"> </w:t>
      </w:r>
      <w:proofErr w:type="spellStart"/>
      <w:proofErr w:type="gramStart"/>
      <w:r w:rsidR="001E2EDC" w:rsidRPr="00604F6A">
        <w:rPr>
          <w:sz w:val="28"/>
          <w:szCs w:val="28"/>
        </w:rPr>
        <w:t>млрд</w:t>
      </w:r>
      <w:proofErr w:type="spellEnd"/>
      <w:proofErr w:type="gramEnd"/>
      <w:r w:rsidR="001E2EDC" w:rsidRPr="00604F6A">
        <w:rPr>
          <w:sz w:val="28"/>
          <w:szCs w:val="28"/>
        </w:rPr>
        <w:t xml:space="preserve"> руб.</w:t>
      </w:r>
      <w:r w:rsidRPr="00604F6A">
        <w:rPr>
          <w:sz w:val="28"/>
          <w:szCs w:val="28"/>
        </w:rPr>
        <w:t xml:space="preserve"> или 1</w:t>
      </w:r>
      <w:r w:rsidR="0019524A" w:rsidRPr="00604F6A">
        <w:rPr>
          <w:sz w:val="28"/>
          <w:szCs w:val="28"/>
        </w:rPr>
        <w:t xml:space="preserve">,5 раза больше аналогичного периода                     </w:t>
      </w:r>
      <w:r w:rsidR="001B197C" w:rsidRPr="00604F6A">
        <w:rPr>
          <w:sz w:val="28"/>
          <w:szCs w:val="28"/>
        </w:rPr>
        <w:t>прошлого года</w:t>
      </w:r>
      <w:r w:rsidRPr="00604F6A">
        <w:rPr>
          <w:sz w:val="28"/>
          <w:szCs w:val="28"/>
        </w:rPr>
        <w:t xml:space="preserve">. </w:t>
      </w:r>
    </w:p>
    <w:p w:rsidR="00593BD7" w:rsidRPr="00604F6A" w:rsidRDefault="00593BD7" w:rsidP="00604F6A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A">
        <w:rPr>
          <w:rFonts w:ascii="Times New Roman" w:hAnsi="Times New Roman" w:cs="Times New Roman"/>
          <w:sz w:val="28"/>
          <w:szCs w:val="28"/>
        </w:rPr>
        <w:t>За январь-</w:t>
      </w:r>
      <w:r w:rsidR="0019524A" w:rsidRPr="00604F6A">
        <w:rPr>
          <w:rFonts w:ascii="Times New Roman" w:hAnsi="Times New Roman" w:cs="Times New Roman"/>
          <w:sz w:val="28"/>
          <w:szCs w:val="28"/>
        </w:rPr>
        <w:t>август</w:t>
      </w:r>
      <w:r w:rsidRPr="00604F6A">
        <w:rPr>
          <w:rFonts w:ascii="Times New Roman" w:hAnsi="Times New Roman" w:cs="Times New Roman"/>
          <w:sz w:val="28"/>
          <w:szCs w:val="28"/>
        </w:rPr>
        <w:t xml:space="preserve"> 2021 года оборот розничной торговли по городу Ставрополю сл</w:t>
      </w:r>
      <w:r w:rsidR="001E2EDC" w:rsidRPr="00604F6A">
        <w:rPr>
          <w:rFonts w:ascii="Times New Roman" w:hAnsi="Times New Roman" w:cs="Times New Roman"/>
          <w:sz w:val="28"/>
          <w:szCs w:val="28"/>
        </w:rPr>
        <w:t>ожился в сумме 1</w:t>
      </w:r>
      <w:r w:rsidR="0019524A" w:rsidRPr="00604F6A">
        <w:rPr>
          <w:rFonts w:ascii="Times New Roman" w:hAnsi="Times New Roman" w:cs="Times New Roman"/>
          <w:sz w:val="28"/>
          <w:szCs w:val="28"/>
        </w:rPr>
        <w:t>88</w:t>
      </w:r>
      <w:r w:rsidR="001E2EDC" w:rsidRPr="00604F6A">
        <w:rPr>
          <w:rFonts w:ascii="Times New Roman" w:hAnsi="Times New Roman" w:cs="Times New Roman"/>
          <w:sz w:val="28"/>
          <w:szCs w:val="28"/>
        </w:rPr>
        <w:t>,</w:t>
      </w:r>
      <w:r w:rsidR="001B197C" w:rsidRPr="00604F6A">
        <w:rPr>
          <w:rFonts w:ascii="Times New Roman" w:hAnsi="Times New Roman" w:cs="Times New Roman"/>
          <w:sz w:val="28"/>
          <w:szCs w:val="28"/>
        </w:rPr>
        <w:t>7</w:t>
      </w:r>
      <w:r w:rsidR="001E2EDC" w:rsidRPr="0060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2EDC" w:rsidRPr="00604F6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1E2EDC" w:rsidRPr="00604F6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4F6A">
        <w:rPr>
          <w:rFonts w:ascii="Times New Roman" w:hAnsi="Times New Roman" w:cs="Times New Roman"/>
          <w:sz w:val="28"/>
          <w:szCs w:val="28"/>
        </w:rPr>
        <w:t xml:space="preserve">, что больше аналогичного периода 2020 года на </w:t>
      </w:r>
      <w:r w:rsidR="0019524A" w:rsidRPr="00604F6A">
        <w:rPr>
          <w:rFonts w:ascii="Times New Roman" w:hAnsi="Times New Roman" w:cs="Times New Roman"/>
          <w:sz w:val="28"/>
          <w:szCs w:val="28"/>
        </w:rPr>
        <w:t>9,4</w:t>
      </w:r>
      <w:r w:rsidRPr="00604F6A">
        <w:rPr>
          <w:rFonts w:ascii="Times New Roman" w:hAnsi="Times New Roman" w:cs="Times New Roman"/>
          <w:sz w:val="28"/>
          <w:szCs w:val="28"/>
        </w:rPr>
        <w:t xml:space="preserve"> процента в товарном выражении. </w:t>
      </w:r>
    </w:p>
    <w:p w:rsidR="00A96769" w:rsidRPr="00604F6A" w:rsidRDefault="00CF0530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К</w:t>
      </w:r>
      <w:r w:rsidR="00A96769" w:rsidRPr="00604F6A">
        <w:rPr>
          <w:sz w:val="28"/>
          <w:szCs w:val="28"/>
        </w:rPr>
        <w:t xml:space="preserve"> 20</w:t>
      </w:r>
      <w:r w:rsidR="004F2BE7" w:rsidRPr="00604F6A">
        <w:rPr>
          <w:sz w:val="28"/>
          <w:szCs w:val="28"/>
        </w:rPr>
        <w:t>2</w:t>
      </w:r>
      <w:r w:rsidR="00C32B2F" w:rsidRPr="00604F6A">
        <w:rPr>
          <w:sz w:val="28"/>
          <w:szCs w:val="28"/>
        </w:rPr>
        <w:t>4</w:t>
      </w:r>
      <w:r w:rsidR="00A96769" w:rsidRPr="00604F6A">
        <w:rPr>
          <w:sz w:val="28"/>
          <w:szCs w:val="28"/>
        </w:rPr>
        <w:t xml:space="preserve"> году </w:t>
      </w:r>
      <w:r w:rsidR="0087180B" w:rsidRPr="00604F6A">
        <w:rPr>
          <w:sz w:val="28"/>
          <w:szCs w:val="28"/>
        </w:rPr>
        <w:t>прогнозируется рост доходов населения, в результате чего оборот розничной торговли возрастет до</w:t>
      </w:r>
      <w:r w:rsidR="002B19DB" w:rsidRPr="00604F6A">
        <w:rPr>
          <w:sz w:val="28"/>
          <w:szCs w:val="28"/>
        </w:rPr>
        <w:t xml:space="preserve"> </w:t>
      </w:r>
      <w:r w:rsidR="001B197C" w:rsidRPr="00604F6A">
        <w:rPr>
          <w:sz w:val="28"/>
          <w:szCs w:val="28"/>
        </w:rPr>
        <w:t xml:space="preserve">365,5 </w:t>
      </w:r>
      <w:proofErr w:type="spellStart"/>
      <w:proofErr w:type="gramStart"/>
      <w:r w:rsidR="001B197C" w:rsidRPr="00604F6A">
        <w:rPr>
          <w:sz w:val="28"/>
          <w:szCs w:val="28"/>
        </w:rPr>
        <w:t>млрд</w:t>
      </w:r>
      <w:proofErr w:type="spellEnd"/>
      <w:proofErr w:type="gramEnd"/>
      <w:r w:rsidR="001A4E86" w:rsidRPr="00604F6A">
        <w:rPr>
          <w:sz w:val="28"/>
          <w:szCs w:val="28"/>
        </w:rPr>
        <w:t xml:space="preserve"> </w:t>
      </w:r>
      <w:r w:rsidR="00A96769" w:rsidRPr="00604F6A">
        <w:rPr>
          <w:sz w:val="28"/>
          <w:szCs w:val="28"/>
        </w:rPr>
        <w:t xml:space="preserve">руб. </w:t>
      </w:r>
    </w:p>
    <w:p w:rsidR="00700200" w:rsidRPr="00604F6A" w:rsidRDefault="00700200" w:rsidP="00604F6A">
      <w:pPr>
        <w:pStyle w:val="20"/>
        <w:widowControl/>
        <w:ind w:firstLine="720"/>
        <w:rPr>
          <w:b w:val="0"/>
          <w:szCs w:val="28"/>
        </w:rPr>
      </w:pPr>
      <w:r w:rsidRPr="00604F6A">
        <w:rPr>
          <w:b w:val="0"/>
          <w:szCs w:val="28"/>
        </w:rPr>
        <w:t xml:space="preserve">Развитие современной торговой инфраструктуры, совершенствование форм торговли, стимулирование деловой активности торговых организаций и производителей товаров и в дальнейшем будут положительно воздействовать на функционирование потребительского рынка и восстановление покупательской активности населения. </w:t>
      </w:r>
    </w:p>
    <w:p w:rsidR="00CF0530" w:rsidRPr="00604F6A" w:rsidRDefault="00CF0530" w:rsidP="00604F6A">
      <w:pPr>
        <w:widowControl w:val="0"/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</w:p>
    <w:p w:rsidR="00503354" w:rsidRPr="00604F6A" w:rsidRDefault="006C02CA" w:rsidP="00604F6A">
      <w:pPr>
        <w:widowControl w:val="0"/>
        <w:autoSpaceDE w:val="0"/>
        <w:autoSpaceDN w:val="0"/>
        <w:adjustRightInd w:val="0"/>
        <w:ind w:left="1080" w:right="-6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Уровень жизни населения</w:t>
      </w:r>
    </w:p>
    <w:p w:rsidR="00503354" w:rsidRPr="00604F6A" w:rsidRDefault="00503354" w:rsidP="00604F6A">
      <w:pPr>
        <w:widowControl w:val="0"/>
        <w:autoSpaceDE w:val="0"/>
        <w:autoSpaceDN w:val="0"/>
        <w:adjustRightInd w:val="0"/>
        <w:ind w:left="1080" w:right="-6"/>
        <w:jc w:val="center"/>
        <w:rPr>
          <w:sz w:val="28"/>
          <w:szCs w:val="28"/>
        </w:rPr>
      </w:pPr>
    </w:p>
    <w:p w:rsidR="0007771E" w:rsidRPr="00604F6A" w:rsidRDefault="006C02CA" w:rsidP="00604F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Заработная плата является основным структурообразующим элементом в доходах граждан, ее рост способствует увеличению среднедушевых </w:t>
      </w:r>
      <w:r w:rsidR="004F2BE7" w:rsidRPr="00604F6A">
        <w:rPr>
          <w:sz w:val="28"/>
          <w:szCs w:val="28"/>
        </w:rPr>
        <w:t>доходов населения города</w:t>
      </w:r>
      <w:r w:rsidR="0012332B" w:rsidRPr="00604F6A">
        <w:rPr>
          <w:sz w:val="28"/>
          <w:szCs w:val="28"/>
        </w:rPr>
        <w:t xml:space="preserve"> Ставрополя</w:t>
      </w:r>
      <w:r w:rsidR="004F2BE7" w:rsidRPr="00604F6A">
        <w:rPr>
          <w:sz w:val="28"/>
          <w:szCs w:val="28"/>
        </w:rPr>
        <w:t xml:space="preserve">. </w:t>
      </w:r>
    </w:p>
    <w:p w:rsidR="00B518BE" w:rsidRPr="00604F6A" w:rsidRDefault="004F2BE7" w:rsidP="00604F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 20</w:t>
      </w:r>
      <w:r w:rsidR="0071445B" w:rsidRPr="00604F6A">
        <w:rPr>
          <w:sz w:val="28"/>
          <w:szCs w:val="28"/>
        </w:rPr>
        <w:t>20</w:t>
      </w:r>
      <w:r w:rsidR="006C02CA" w:rsidRPr="00604F6A">
        <w:rPr>
          <w:sz w:val="28"/>
          <w:szCs w:val="28"/>
        </w:rPr>
        <w:t xml:space="preserve"> году номинальная начисленная среднемесячная заработная </w:t>
      </w:r>
      <w:r w:rsidR="006C02CA" w:rsidRPr="00604F6A">
        <w:rPr>
          <w:sz w:val="28"/>
          <w:szCs w:val="28"/>
        </w:rPr>
        <w:lastRenderedPageBreak/>
        <w:t xml:space="preserve">плата одного работника составила </w:t>
      </w:r>
      <w:r w:rsidR="005F5DFB" w:rsidRPr="00604F6A">
        <w:rPr>
          <w:sz w:val="28"/>
          <w:szCs w:val="28"/>
        </w:rPr>
        <w:t>42401,1</w:t>
      </w:r>
      <w:r w:rsidR="007576B9" w:rsidRPr="00604F6A">
        <w:rPr>
          <w:sz w:val="28"/>
          <w:szCs w:val="28"/>
        </w:rPr>
        <w:t>0</w:t>
      </w:r>
      <w:r w:rsidR="005F5DFB" w:rsidRPr="00604F6A">
        <w:rPr>
          <w:sz w:val="28"/>
          <w:szCs w:val="28"/>
        </w:rPr>
        <w:t xml:space="preserve"> </w:t>
      </w:r>
      <w:r w:rsidR="001E2EDC" w:rsidRPr="00604F6A">
        <w:rPr>
          <w:sz w:val="28"/>
          <w:szCs w:val="28"/>
        </w:rPr>
        <w:t>руб.</w:t>
      </w:r>
      <w:r w:rsidR="0007771E" w:rsidRPr="00604F6A">
        <w:rPr>
          <w:sz w:val="28"/>
          <w:szCs w:val="28"/>
        </w:rPr>
        <w:t>, а за январь-</w:t>
      </w:r>
      <w:r w:rsidR="005D4B13" w:rsidRPr="00604F6A">
        <w:rPr>
          <w:sz w:val="28"/>
          <w:szCs w:val="28"/>
        </w:rPr>
        <w:t>июль</w:t>
      </w:r>
      <w:r w:rsidR="0007771E" w:rsidRPr="00604F6A">
        <w:rPr>
          <w:sz w:val="28"/>
          <w:szCs w:val="28"/>
        </w:rPr>
        <w:t xml:space="preserve"> 202</w:t>
      </w:r>
      <w:r w:rsidR="005F5DFB" w:rsidRPr="00604F6A">
        <w:rPr>
          <w:sz w:val="28"/>
          <w:szCs w:val="28"/>
        </w:rPr>
        <w:t>1</w:t>
      </w:r>
      <w:r w:rsidR="0007771E" w:rsidRPr="00604F6A">
        <w:rPr>
          <w:sz w:val="28"/>
          <w:szCs w:val="28"/>
        </w:rPr>
        <w:t xml:space="preserve"> года достигла значения </w:t>
      </w:r>
      <w:r w:rsidR="005F5DFB" w:rsidRPr="00604F6A">
        <w:rPr>
          <w:sz w:val="28"/>
          <w:szCs w:val="28"/>
        </w:rPr>
        <w:t>4</w:t>
      </w:r>
      <w:r w:rsidR="005D4B13" w:rsidRPr="00604F6A">
        <w:rPr>
          <w:sz w:val="28"/>
          <w:szCs w:val="28"/>
        </w:rPr>
        <w:t>4045</w:t>
      </w:r>
      <w:r w:rsidR="005F5DFB" w:rsidRPr="00604F6A">
        <w:rPr>
          <w:sz w:val="28"/>
          <w:szCs w:val="28"/>
        </w:rPr>
        <w:t>,</w:t>
      </w:r>
      <w:r w:rsidR="005D4B13" w:rsidRPr="00604F6A">
        <w:rPr>
          <w:sz w:val="28"/>
          <w:szCs w:val="28"/>
        </w:rPr>
        <w:t>4</w:t>
      </w:r>
      <w:r w:rsidR="007576B9" w:rsidRPr="00604F6A">
        <w:rPr>
          <w:sz w:val="28"/>
          <w:szCs w:val="28"/>
        </w:rPr>
        <w:t>0</w:t>
      </w:r>
      <w:r w:rsidR="005F5DFB" w:rsidRPr="00604F6A">
        <w:rPr>
          <w:sz w:val="28"/>
          <w:szCs w:val="28"/>
        </w:rPr>
        <w:t xml:space="preserve"> </w:t>
      </w:r>
      <w:r w:rsidR="001E2EDC" w:rsidRPr="00604F6A">
        <w:rPr>
          <w:sz w:val="28"/>
          <w:szCs w:val="28"/>
        </w:rPr>
        <w:t>руб</w:t>
      </w:r>
      <w:r w:rsidR="0007771E" w:rsidRPr="00604F6A">
        <w:rPr>
          <w:sz w:val="28"/>
          <w:szCs w:val="28"/>
        </w:rPr>
        <w:t>. Прогнозируется, что номинальная начисленная среднемесячная заработная плата одного работника в 202</w:t>
      </w:r>
      <w:r w:rsidR="005F5DFB" w:rsidRPr="00604F6A">
        <w:rPr>
          <w:sz w:val="28"/>
          <w:szCs w:val="28"/>
        </w:rPr>
        <w:t>1</w:t>
      </w:r>
      <w:r w:rsidR="0007771E" w:rsidRPr="00604F6A">
        <w:rPr>
          <w:sz w:val="28"/>
          <w:szCs w:val="28"/>
        </w:rPr>
        <w:t xml:space="preserve"> году </w:t>
      </w:r>
      <w:r w:rsidR="00B518BE" w:rsidRPr="00604F6A">
        <w:rPr>
          <w:sz w:val="28"/>
          <w:szCs w:val="28"/>
        </w:rPr>
        <w:t>составит 4</w:t>
      </w:r>
      <w:r w:rsidR="00216A0B" w:rsidRPr="00604F6A">
        <w:rPr>
          <w:sz w:val="28"/>
          <w:szCs w:val="28"/>
        </w:rPr>
        <w:t>4</w:t>
      </w:r>
      <w:r w:rsidR="005F5DFB" w:rsidRPr="00604F6A">
        <w:rPr>
          <w:sz w:val="28"/>
          <w:szCs w:val="28"/>
        </w:rPr>
        <w:t>097,14</w:t>
      </w:r>
      <w:r w:rsidR="001E2EDC" w:rsidRPr="00604F6A">
        <w:rPr>
          <w:sz w:val="28"/>
          <w:szCs w:val="28"/>
        </w:rPr>
        <w:t xml:space="preserve"> руб</w:t>
      </w:r>
      <w:r w:rsidR="00B518BE" w:rsidRPr="00604F6A">
        <w:rPr>
          <w:sz w:val="28"/>
          <w:szCs w:val="28"/>
        </w:rPr>
        <w:t>.</w:t>
      </w:r>
    </w:p>
    <w:p w:rsidR="006C02CA" w:rsidRPr="00604F6A" w:rsidRDefault="006C02CA" w:rsidP="00604F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Дифференциация заработной платы по видам экономической деятельности является достаточно высокой. Наиболее высокая заработная плата в кредитно-финансовых </w:t>
      </w:r>
      <w:r w:rsidR="0019524A" w:rsidRPr="00604F6A">
        <w:rPr>
          <w:sz w:val="28"/>
          <w:szCs w:val="28"/>
        </w:rPr>
        <w:t xml:space="preserve">и страховых </w:t>
      </w:r>
      <w:r w:rsidRPr="00604F6A">
        <w:rPr>
          <w:sz w:val="28"/>
          <w:szCs w:val="28"/>
        </w:rPr>
        <w:t>организациях,</w:t>
      </w:r>
      <w:r w:rsidR="005D4B13" w:rsidRPr="00604F6A">
        <w:rPr>
          <w:sz w:val="28"/>
          <w:szCs w:val="28"/>
        </w:rPr>
        <w:t xml:space="preserve"> предприятиях оптовой торговли, </w:t>
      </w:r>
      <w:r w:rsidRPr="00604F6A">
        <w:rPr>
          <w:sz w:val="28"/>
          <w:szCs w:val="28"/>
        </w:rPr>
        <w:t>государственных учреждениях, организациях по обеспечению электрической энергией, газом и паром; кондиционированию воздуха.</w:t>
      </w:r>
    </w:p>
    <w:p w:rsidR="00383CCD" w:rsidRPr="00604F6A" w:rsidRDefault="00383CCD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Фонд начисленной заработной платы всех работников по итогам </w:t>
      </w:r>
      <w:r w:rsidRPr="00604F6A">
        <w:rPr>
          <w:sz w:val="28"/>
          <w:szCs w:val="28"/>
        </w:rPr>
        <w:br/>
        <w:t>202</w:t>
      </w:r>
      <w:r w:rsidR="00034488" w:rsidRPr="00604F6A">
        <w:rPr>
          <w:sz w:val="28"/>
          <w:szCs w:val="28"/>
        </w:rPr>
        <w:t>1</w:t>
      </w:r>
      <w:r w:rsidRPr="00604F6A">
        <w:rPr>
          <w:sz w:val="28"/>
          <w:szCs w:val="28"/>
        </w:rPr>
        <w:t xml:space="preserve"> года</w:t>
      </w:r>
      <w:r w:rsidR="001A4E86" w:rsidRPr="00604F6A">
        <w:rPr>
          <w:sz w:val="28"/>
          <w:szCs w:val="28"/>
        </w:rPr>
        <w:t xml:space="preserve"> оценивается в размере 6</w:t>
      </w:r>
      <w:r w:rsidR="00034488" w:rsidRPr="00604F6A">
        <w:rPr>
          <w:sz w:val="28"/>
          <w:szCs w:val="28"/>
        </w:rPr>
        <w:t>1951,38</w:t>
      </w:r>
      <w:r w:rsidR="001E2EDC" w:rsidRPr="00604F6A">
        <w:rPr>
          <w:sz w:val="28"/>
          <w:szCs w:val="28"/>
        </w:rPr>
        <w:t xml:space="preserve"> </w:t>
      </w:r>
      <w:proofErr w:type="spellStart"/>
      <w:proofErr w:type="gramStart"/>
      <w:r w:rsidR="001E2EDC" w:rsidRPr="00604F6A">
        <w:rPr>
          <w:sz w:val="28"/>
          <w:szCs w:val="28"/>
        </w:rPr>
        <w:t>млн</w:t>
      </w:r>
      <w:proofErr w:type="spellEnd"/>
      <w:proofErr w:type="gramEnd"/>
      <w:r w:rsidR="001E2EDC" w:rsidRPr="00604F6A">
        <w:rPr>
          <w:sz w:val="28"/>
          <w:szCs w:val="28"/>
        </w:rPr>
        <w:t xml:space="preserve"> руб.</w:t>
      </w:r>
      <w:r w:rsidRPr="00604F6A">
        <w:rPr>
          <w:sz w:val="28"/>
          <w:szCs w:val="28"/>
        </w:rPr>
        <w:t>, по базовому варианту Прогноза данный показатель к уровню 202</w:t>
      </w:r>
      <w:r w:rsidR="00034488" w:rsidRPr="00604F6A">
        <w:rPr>
          <w:sz w:val="28"/>
          <w:szCs w:val="28"/>
        </w:rPr>
        <w:t>4</w:t>
      </w:r>
      <w:r w:rsidRPr="00604F6A">
        <w:rPr>
          <w:sz w:val="28"/>
          <w:szCs w:val="28"/>
        </w:rPr>
        <w:t xml:space="preserve"> года план</w:t>
      </w:r>
      <w:r w:rsidR="001A4E86" w:rsidRPr="00604F6A">
        <w:rPr>
          <w:sz w:val="28"/>
          <w:szCs w:val="28"/>
        </w:rPr>
        <w:t>ируется к увеличению до 7</w:t>
      </w:r>
      <w:r w:rsidR="00034488" w:rsidRPr="00604F6A">
        <w:rPr>
          <w:sz w:val="28"/>
          <w:szCs w:val="28"/>
        </w:rPr>
        <w:t>40</w:t>
      </w:r>
      <w:r w:rsidR="001A4E86" w:rsidRPr="00604F6A">
        <w:rPr>
          <w:sz w:val="28"/>
          <w:szCs w:val="28"/>
        </w:rPr>
        <w:t>76,</w:t>
      </w:r>
      <w:r w:rsidR="00034488" w:rsidRPr="00604F6A">
        <w:rPr>
          <w:sz w:val="28"/>
          <w:szCs w:val="28"/>
        </w:rPr>
        <w:t>34</w:t>
      </w:r>
      <w:r w:rsidR="001A4E86" w:rsidRPr="00604F6A">
        <w:rPr>
          <w:sz w:val="28"/>
          <w:szCs w:val="28"/>
        </w:rPr>
        <w:t xml:space="preserve"> </w:t>
      </w:r>
      <w:r w:rsidR="001E2EDC" w:rsidRPr="00604F6A">
        <w:rPr>
          <w:sz w:val="28"/>
          <w:szCs w:val="28"/>
        </w:rPr>
        <w:t>млн руб</w:t>
      </w:r>
      <w:r w:rsidRPr="00604F6A">
        <w:rPr>
          <w:sz w:val="28"/>
          <w:szCs w:val="28"/>
        </w:rPr>
        <w:t>.</w:t>
      </w:r>
    </w:p>
    <w:p w:rsidR="00383CCD" w:rsidRPr="00604F6A" w:rsidRDefault="00383CCD" w:rsidP="00604F6A">
      <w:pPr>
        <w:widowControl w:val="0"/>
        <w:autoSpaceDE w:val="0"/>
        <w:autoSpaceDN w:val="0"/>
        <w:adjustRightInd w:val="0"/>
        <w:ind w:right="-6"/>
        <w:rPr>
          <w:b/>
          <w:sz w:val="28"/>
          <w:szCs w:val="28"/>
        </w:rPr>
      </w:pPr>
    </w:p>
    <w:p w:rsidR="00DA1868" w:rsidRPr="00604F6A" w:rsidRDefault="006C02CA" w:rsidP="00604F6A">
      <w:pPr>
        <w:widowControl w:val="0"/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Труд и занятость</w:t>
      </w:r>
    </w:p>
    <w:p w:rsidR="00A96769" w:rsidRPr="00604F6A" w:rsidRDefault="00A96769" w:rsidP="00604F6A">
      <w:pPr>
        <w:ind w:left="720"/>
        <w:jc w:val="center"/>
        <w:rPr>
          <w:sz w:val="28"/>
          <w:szCs w:val="28"/>
        </w:rPr>
      </w:pPr>
    </w:p>
    <w:p w:rsidR="00503354" w:rsidRPr="00604F6A" w:rsidRDefault="00D814C4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Анализ данных за 20</w:t>
      </w:r>
      <w:r w:rsidR="00034488" w:rsidRPr="00604F6A">
        <w:rPr>
          <w:sz w:val="28"/>
          <w:szCs w:val="28"/>
        </w:rPr>
        <w:t>20</w:t>
      </w:r>
      <w:r w:rsidR="00503354" w:rsidRPr="00604F6A">
        <w:rPr>
          <w:sz w:val="28"/>
          <w:szCs w:val="28"/>
        </w:rPr>
        <w:t xml:space="preserve"> год пок</w:t>
      </w:r>
      <w:r w:rsidR="00683910" w:rsidRPr="00604F6A">
        <w:rPr>
          <w:sz w:val="28"/>
          <w:szCs w:val="28"/>
        </w:rPr>
        <w:t>азывает, что по сравнению с 201</w:t>
      </w:r>
      <w:r w:rsidR="00034488" w:rsidRPr="00604F6A">
        <w:rPr>
          <w:sz w:val="28"/>
          <w:szCs w:val="28"/>
        </w:rPr>
        <w:t>9</w:t>
      </w:r>
      <w:r w:rsidR="00503354" w:rsidRPr="00604F6A">
        <w:rPr>
          <w:sz w:val="28"/>
          <w:szCs w:val="28"/>
        </w:rPr>
        <w:t xml:space="preserve"> годом среднегодовая численность работников крупных и средних организаций города Ставрополя </w:t>
      </w:r>
      <w:r w:rsidR="00034488" w:rsidRPr="00604F6A">
        <w:rPr>
          <w:sz w:val="28"/>
          <w:szCs w:val="28"/>
        </w:rPr>
        <w:t xml:space="preserve">снизилась </w:t>
      </w:r>
      <w:r w:rsidR="00503354" w:rsidRPr="00604F6A">
        <w:rPr>
          <w:sz w:val="28"/>
          <w:szCs w:val="28"/>
        </w:rPr>
        <w:t>на</w:t>
      </w:r>
      <w:r w:rsidR="00034488" w:rsidRPr="00604F6A">
        <w:rPr>
          <w:sz w:val="28"/>
          <w:szCs w:val="28"/>
        </w:rPr>
        <w:t xml:space="preserve"> 0</w:t>
      </w:r>
      <w:r w:rsidRPr="00604F6A">
        <w:rPr>
          <w:sz w:val="28"/>
          <w:szCs w:val="28"/>
        </w:rPr>
        <w:t>,</w:t>
      </w:r>
      <w:r w:rsidR="00034488" w:rsidRPr="00604F6A">
        <w:rPr>
          <w:sz w:val="28"/>
          <w:szCs w:val="28"/>
        </w:rPr>
        <w:t>85</w:t>
      </w:r>
      <w:r w:rsidRPr="00604F6A">
        <w:rPr>
          <w:sz w:val="28"/>
          <w:szCs w:val="28"/>
        </w:rPr>
        <w:t xml:space="preserve"> </w:t>
      </w:r>
      <w:r w:rsidR="003C1C44" w:rsidRPr="00604F6A">
        <w:rPr>
          <w:sz w:val="28"/>
          <w:szCs w:val="28"/>
        </w:rPr>
        <w:t>процент</w:t>
      </w:r>
      <w:r w:rsidRPr="00604F6A">
        <w:rPr>
          <w:sz w:val="28"/>
          <w:szCs w:val="28"/>
        </w:rPr>
        <w:t>а</w:t>
      </w:r>
      <w:r w:rsidR="00503354" w:rsidRPr="00604F6A">
        <w:rPr>
          <w:sz w:val="28"/>
          <w:szCs w:val="28"/>
        </w:rPr>
        <w:t xml:space="preserve"> и составила </w:t>
      </w:r>
      <w:r w:rsidR="001E2EDC" w:rsidRPr="00604F6A">
        <w:rPr>
          <w:sz w:val="28"/>
          <w:szCs w:val="28"/>
        </w:rPr>
        <w:t xml:space="preserve">                                  </w:t>
      </w:r>
      <w:r w:rsidR="00B518BE" w:rsidRPr="00604F6A">
        <w:rPr>
          <w:sz w:val="28"/>
          <w:szCs w:val="28"/>
        </w:rPr>
        <w:t>11</w:t>
      </w:r>
      <w:r w:rsidR="00034488" w:rsidRPr="00604F6A">
        <w:rPr>
          <w:sz w:val="28"/>
          <w:szCs w:val="28"/>
        </w:rPr>
        <w:t>6</w:t>
      </w:r>
      <w:r w:rsidR="00B518BE" w:rsidRPr="00604F6A">
        <w:rPr>
          <w:sz w:val="28"/>
          <w:szCs w:val="28"/>
        </w:rPr>
        <w:t>,</w:t>
      </w:r>
      <w:r w:rsidR="00034488" w:rsidRPr="00604F6A">
        <w:rPr>
          <w:sz w:val="28"/>
          <w:szCs w:val="28"/>
        </w:rPr>
        <w:t>84</w:t>
      </w:r>
      <w:r w:rsidR="00B518BE" w:rsidRPr="00604F6A">
        <w:rPr>
          <w:sz w:val="28"/>
          <w:szCs w:val="28"/>
        </w:rPr>
        <w:t xml:space="preserve"> тыс. человек. </w:t>
      </w:r>
      <w:r w:rsidRPr="00604F6A">
        <w:rPr>
          <w:sz w:val="28"/>
          <w:szCs w:val="28"/>
        </w:rPr>
        <w:t>К 202</w:t>
      </w:r>
      <w:r w:rsidR="00034488" w:rsidRPr="00604F6A">
        <w:rPr>
          <w:sz w:val="28"/>
          <w:szCs w:val="28"/>
        </w:rPr>
        <w:t>4</w:t>
      </w:r>
      <w:r w:rsidR="00503354" w:rsidRPr="00604F6A">
        <w:rPr>
          <w:sz w:val="28"/>
          <w:szCs w:val="28"/>
        </w:rPr>
        <w:t xml:space="preserve"> году среднегодовая численность работников организаций </w:t>
      </w:r>
      <w:r w:rsidR="003C1C44" w:rsidRPr="00604F6A">
        <w:rPr>
          <w:sz w:val="28"/>
          <w:szCs w:val="28"/>
        </w:rPr>
        <w:t xml:space="preserve">города Ставрополя составит </w:t>
      </w:r>
      <w:r w:rsidRPr="00604F6A">
        <w:rPr>
          <w:sz w:val="28"/>
          <w:szCs w:val="28"/>
        </w:rPr>
        <w:t>118,</w:t>
      </w:r>
      <w:r w:rsidR="00034488" w:rsidRPr="00604F6A">
        <w:rPr>
          <w:sz w:val="28"/>
          <w:szCs w:val="28"/>
        </w:rPr>
        <w:t>01</w:t>
      </w:r>
      <w:r w:rsidR="00503354" w:rsidRPr="00604F6A">
        <w:rPr>
          <w:sz w:val="28"/>
          <w:szCs w:val="28"/>
        </w:rPr>
        <w:t xml:space="preserve"> ты</w:t>
      </w:r>
      <w:r w:rsidR="003C1C44" w:rsidRPr="00604F6A">
        <w:rPr>
          <w:sz w:val="28"/>
          <w:szCs w:val="28"/>
        </w:rPr>
        <w:t>с. человек.</w:t>
      </w:r>
    </w:p>
    <w:p w:rsidR="00503354" w:rsidRPr="00604F6A" w:rsidRDefault="00503354" w:rsidP="00604F6A">
      <w:pPr>
        <w:ind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Уровень зарег</w:t>
      </w:r>
      <w:r w:rsidR="00D814C4" w:rsidRPr="00604F6A">
        <w:rPr>
          <w:sz w:val="28"/>
          <w:szCs w:val="28"/>
        </w:rPr>
        <w:t>истрированной безработицы в 20</w:t>
      </w:r>
      <w:r w:rsidR="00034488" w:rsidRPr="00604F6A">
        <w:rPr>
          <w:sz w:val="28"/>
          <w:szCs w:val="28"/>
        </w:rPr>
        <w:t xml:space="preserve">20 </w:t>
      </w:r>
      <w:r w:rsidR="00D814C4" w:rsidRPr="00604F6A">
        <w:rPr>
          <w:sz w:val="28"/>
          <w:szCs w:val="28"/>
        </w:rPr>
        <w:t xml:space="preserve">году составил </w:t>
      </w:r>
      <w:r w:rsidR="00D814C4" w:rsidRPr="00604F6A">
        <w:rPr>
          <w:sz w:val="28"/>
          <w:szCs w:val="28"/>
        </w:rPr>
        <w:br/>
        <w:t>6</w:t>
      </w:r>
      <w:r w:rsidRPr="00604F6A">
        <w:rPr>
          <w:sz w:val="28"/>
          <w:szCs w:val="28"/>
        </w:rPr>
        <w:t xml:space="preserve"> проце</w:t>
      </w:r>
      <w:r w:rsidR="00D814C4" w:rsidRPr="00604F6A">
        <w:rPr>
          <w:sz w:val="28"/>
          <w:szCs w:val="28"/>
        </w:rPr>
        <w:t>нт</w:t>
      </w:r>
      <w:r w:rsidR="00034488" w:rsidRPr="00604F6A">
        <w:rPr>
          <w:sz w:val="28"/>
          <w:szCs w:val="28"/>
        </w:rPr>
        <w:t>ов</w:t>
      </w:r>
      <w:r w:rsidR="00D814C4" w:rsidRPr="00604F6A">
        <w:rPr>
          <w:sz w:val="28"/>
          <w:szCs w:val="28"/>
        </w:rPr>
        <w:t>. По прогнозным данным</w:t>
      </w:r>
      <w:r w:rsidR="0012332B" w:rsidRPr="00604F6A">
        <w:rPr>
          <w:sz w:val="28"/>
          <w:szCs w:val="28"/>
        </w:rPr>
        <w:t>,</w:t>
      </w:r>
      <w:r w:rsidR="00D814C4" w:rsidRPr="00604F6A">
        <w:rPr>
          <w:sz w:val="28"/>
          <w:szCs w:val="28"/>
        </w:rPr>
        <w:t xml:space="preserve"> в 202</w:t>
      </w:r>
      <w:r w:rsidR="00034488" w:rsidRPr="00604F6A">
        <w:rPr>
          <w:sz w:val="28"/>
          <w:szCs w:val="28"/>
        </w:rPr>
        <w:t>1</w:t>
      </w:r>
      <w:r w:rsidRPr="00604F6A">
        <w:rPr>
          <w:sz w:val="28"/>
          <w:szCs w:val="28"/>
        </w:rPr>
        <w:t xml:space="preserve"> году уровень безраб</w:t>
      </w:r>
      <w:r w:rsidR="00D814C4" w:rsidRPr="00604F6A">
        <w:rPr>
          <w:sz w:val="28"/>
          <w:szCs w:val="28"/>
        </w:rPr>
        <w:t xml:space="preserve">отицы составит </w:t>
      </w:r>
      <w:r w:rsidR="00034488" w:rsidRPr="00604F6A">
        <w:rPr>
          <w:sz w:val="28"/>
          <w:szCs w:val="28"/>
        </w:rPr>
        <w:t>1</w:t>
      </w:r>
      <w:r w:rsidR="00D814C4" w:rsidRPr="00604F6A">
        <w:rPr>
          <w:sz w:val="28"/>
          <w:szCs w:val="28"/>
        </w:rPr>
        <w:t>,</w:t>
      </w:r>
      <w:r w:rsidR="00034488" w:rsidRPr="00604F6A">
        <w:rPr>
          <w:sz w:val="28"/>
          <w:szCs w:val="28"/>
        </w:rPr>
        <w:t>2</w:t>
      </w:r>
      <w:r w:rsidRPr="00604F6A">
        <w:rPr>
          <w:sz w:val="28"/>
          <w:szCs w:val="28"/>
        </w:rPr>
        <w:t xml:space="preserve"> процента</w:t>
      </w:r>
      <w:r w:rsidR="00034488" w:rsidRPr="00604F6A">
        <w:rPr>
          <w:sz w:val="28"/>
          <w:szCs w:val="28"/>
        </w:rPr>
        <w:t xml:space="preserve">. </w:t>
      </w:r>
      <w:r w:rsidR="001A4E86" w:rsidRPr="00604F6A">
        <w:rPr>
          <w:sz w:val="28"/>
          <w:szCs w:val="28"/>
        </w:rPr>
        <w:t>По предварительной оценке</w:t>
      </w:r>
      <w:r w:rsidRPr="00604F6A">
        <w:rPr>
          <w:sz w:val="28"/>
          <w:szCs w:val="28"/>
        </w:rPr>
        <w:t xml:space="preserve"> </w:t>
      </w:r>
      <w:r w:rsidR="00B07FFB" w:rsidRPr="00604F6A">
        <w:rPr>
          <w:sz w:val="28"/>
          <w:szCs w:val="28"/>
        </w:rPr>
        <w:t>к концу</w:t>
      </w:r>
      <w:r w:rsidR="00D814C4" w:rsidRPr="00604F6A">
        <w:rPr>
          <w:sz w:val="28"/>
          <w:szCs w:val="28"/>
        </w:rPr>
        <w:t xml:space="preserve"> 202</w:t>
      </w:r>
      <w:r w:rsidR="00034488" w:rsidRPr="00604F6A">
        <w:rPr>
          <w:sz w:val="28"/>
          <w:szCs w:val="28"/>
        </w:rPr>
        <w:t>4</w:t>
      </w:r>
      <w:r w:rsidR="008B767D" w:rsidRPr="00604F6A">
        <w:rPr>
          <w:sz w:val="28"/>
          <w:szCs w:val="28"/>
        </w:rPr>
        <w:t xml:space="preserve"> года </w:t>
      </w:r>
      <w:r w:rsidR="001A4E86" w:rsidRPr="00604F6A">
        <w:rPr>
          <w:sz w:val="28"/>
          <w:szCs w:val="28"/>
        </w:rPr>
        <w:t xml:space="preserve">данный показатель </w:t>
      </w:r>
      <w:r w:rsidR="00D814C4" w:rsidRPr="00604F6A">
        <w:rPr>
          <w:sz w:val="28"/>
          <w:szCs w:val="28"/>
        </w:rPr>
        <w:t xml:space="preserve">снизится до </w:t>
      </w:r>
      <w:r w:rsidR="00034488" w:rsidRPr="00604F6A">
        <w:rPr>
          <w:sz w:val="28"/>
          <w:szCs w:val="28"/>
        </w:rPr>
        <w:t>0,6</w:t>
      </w:r>
      <w:r w:rsidRPr="00604F6A">
        <w:rPr>
          <w:sz w:val="28"/>
          <w:szCs w:val="28"/>
        </w:rPr>
        <w:t xml:space="preserve"> процента. </w:t>
      </w:r>
    </w:p>
    <w:p w:rsidR="00503354" w:rsidRPr="00604F6A" w:rsidRDefault="00503354" w:rsidP="00604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354" w:rsidRPr="00604F6A" w:rsidRDefault="006C02CA" w:rsidP="00604F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Демография</w:t>
      </w:r>
    </w:p>
    <w:p w:rsidR="00503354" w:rsidRPr="00604F6A" w:rsidRDefault="00503354" w:rsidP="00604F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02CA" w:rsidRPr="00604F6A" w:rsidRDefault="006C02CA" w:rsidP="00604F6A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4F6A">
        <w:rPr>
          <w:rFonts w:ascii="Times New Roman" w:hAnsi="Times New Roman"/>
          <w:color w:val="auto"/>
          <w:sz w:val="28"/>
          <w:szCs w:val="28"/>
        </w:rPr>
        <w:t>Среднегодовая ч</w:t>
      </w:r>
      <w:r w:rsidRPr="00604F6A">
        <w:rPr>
          <w:rFonts w:ascii="Times New Roman" w:hAnsi="Times New Roman"/>
          <w:bCs/>
          <w:color w:val="auto"/>
          <w:sz w:val="28"/>
          <w:szCs w:val="28"/>
        </w:rPr>
        <w:t>исленность постоянно проживающего населения</w:t>
      </w:r>
      <w:r w:rsidRPr="00604F6A">
        <w:rPr>
          <w:rFonts w:ascii="Times New Roman" w:hAnsi="Times New Roman"/>
          <w:color w:val="auto"/>
          <w:sz w:val="28"/>
          <w:szCs w:val="28"/>
        </w:rPr>
        <w:t xml:space="preserve"> на тер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>ритории города Ставрополя в 20</w:t>
      </w:r>
      <w:r w:rsidR="00034488" w:rsidRPr="00604F6A">
        <w:rPr>
          <w:rFonts w:ascii="Times New Roman" w:hAnsi="Times New Roman"/>
          <w:color w:val="auto"/>
          <w:sz w:val="28"/>
          <w:szCs w:val="28"/>
        </w:rPr>
        <w:t>20</w:t>
      </w:r>
      <w:r w:rsidRPr="00604F6A">
        <w:rPr>
          <w:rFonts w:ascii="Times New Roman" w:hAnsi="Times New Roman"/>
          <w:color w:val="auto"/>
          <w:sz w:val="28"/>
          <w:szCs w:val="28"/>
        </w:rPr>
        <w:t xml:space="preserve"> году составила 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>4</w:t>
      </w:r>
      <w:r w:rsidR="00034488" w:rsidRPr="00604F6A">
        <w:rPr>
          <w:rFonts w:ascii="Times New Roman" w:hAnsi="Times New Roman"/>
          <w:color w:val="auto"/>
          <w:sz w:val="28"/>
          <w:szCs w:val="28"/>
        </w:rPr>
        <w:t>52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>,</w:t>
      </w:r>
      <w:r w:rsidR="00034488" w:rsidRPr="00604F6A">
        <w:rPr>
          <w:rFonts w:ascii="Times New Roman" w:hAnsi="Times New Roman"/>
          <w:color w:val="auto"/>
          <w:sz w:val="28"/>
          <w:szCs w:val="28"/>
        </w:rPr>
        <w:t>7</w:t>
      </w:r>
      <w:r w:rsidR="00EC0297" w:rsidRPr="00604F6A">
        <w:rPr>
          <w:rFonts w:ascii="Times New Roman" w:hAnsi="Times New Roman"/>
          <w:color w:val="auto"/>
          <w:sz w:val="28"/>
          <w:szCs w:val="28"/>
        </w:rPr>
        <w:t>4</w:t>
      </w:r>
      <w:r w:rsidR="00E167F7" w:rsidRPr="00604F6A">
        <w:rPr>
          <w:rFonts w:ascii="Times New Roman" w:hAnsi="Times New Roman"/>
          <w:color w:val="auto"/>
          <w:sz w:val="28"/>
          <w:szCs w:val="28"/>
        </w:rPr>
        <w:t xml:space="preserve"> тыс. человек, что на 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>8,7</w:t>
      </w:r>
      <w:r w:rsidR="00EC0297" w:rsidRPr="00604F6A">
        <w:rPr>
          <w:rFonts w:ascii="Times New Roman" w:hAnsi="Times New Roman"/>
          <w:color w:val="auto"/>
          <w:sz w:val="28"/>
          <w:szCs w:val="28"/>
        </w:rPr>
        <w:t>2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 xml:space="preserve"> тыс. человек больше</w:t>
      </w:r>
      <w:r w:rsidR="0012332B" w:rsidRPr="00604F6A">
        <w:rPr>
          <w:rFonts w:ascii="Times New Roman" w:hAnsi="Times New Roman"/>
          <w:color w:val="auto"/>
          <w:sz w:val="28"/>
          <w:szCs w:val="28"/>
        </w:rPr>
        <w:t>,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 xml:space="preserve"> чем в 201</w:t>
      </w:r>
      <w:r w:rsidR="00034488" w:rsidRPr="00604F6A">
        <w:rPr>
          <w:rFonts w:ascii="Times New Roman" w:hAnsi="Times New Roman"/>
          <w:color w:val="auto"/>
          <w:sz w:val="28"/>
          <w:szCs w:val="28"/>
        </w:rPr>
        <w:t>9</w:t>
      </w:r>
      <w:r w:rsidRPr="00604F6A">
        <w:rPr>
          <w:rFonts w:ascii="Times New Roman" w:hAnsi="Times New Roman"/>
          <w:color w:val="auto"/>
          <w:sz w:val="28"/>
          <w:szCs w:val="28"/>
        </w:rPr>
        <w:t xml:space="preserve"> году (</w:t>
      </w:r>
      <w:r w:rsidR="0012332B" w:rsidRPr="00604F6A">
        <w:rPr>
          <w:rFonts w:ascii="Times New Roman" w:hAnsi="Times New Roman"/>
          <w:color w:val="auto"/>
          <w:sz w:val="28"/>
          <w:szCs w:val="28"/>
        </w:rPr>
        <w:t>миграционный прирост</w:t>
      </w:r>
      <w:r w:rsidR="00331CDA" w:rsidRPr="00604F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332B" w:rsidRPr="00604F6A">
        <w:rPr>
          <w:rFonts w:ascii="Times New Roman" w:hAnsi="Times New Roman"/>
          <w:sz w:val="28"/>
          <w:szCs w:val="28"/>
        </w:rPr>
        <w:t xml:space="preserve">– </w:t>
      </w:r>
      <w:r w:rsidR="0012332B" w:rsidRPr="00604F6A">
        <w:rPr>
          <w:rFonts w:ascii="Times New Roman" w:hAnsi="Times New Roman"/>
          <w:sz w:val="28"/>
          <w:szCs w:val="28"/>
        </w:rPr>
        <w:br/>
      </w:r>
      <w:r w:rsidR="00034488" w:rsidRPr="00604F6A">
        <w:rPr>
          <w:rFonts w:ascii="Times New Roman" w:hAnsi="Times New Roman"/>
          <w:color w:val="auto"/>
          <w:sz w:val="28"/>
          <w:szCs w:val="28"/>
        </w:rPr>
        <w:t xml:space="preserve">3994 </w:t>
      </w:r>
      <w:r w:rsidRPr="00604F6A">
        <w:rPr>
          <w:rFonts w:ascii="Times New Roman" w:hAnsi="Times New Roman"/>
          <w:color w:val="auto"/>
          <w:sz w:val="28"/>
          <w:szCs w:val="28"/>
        </w:rPr>
        <w:t>чел</w:t>
      </w:r>
      <w:r w:rsidR="00F82A59" w:rsidRPr="00604F6A">
        <w:rPr>
          <w:rFonts w:ascii="Times New Roman" w:hAnsi="Times New Roman"/>
          <w:color w:val="auto"/>
          <w:sz w:val="28"/>
          <w:szCs w:val="28"/>
        </w:rPr>
        <w:t>овек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>а). В 202</w:t>
      </w:r>
      <w:r w:rsidR="00034488" w:rsidRPr="00604F6A">
        <w:rPr>
          <w:rFonts w:ascii="Times New Roman" w:hAnsi="Times New Roman"/>
          <w:color w:val="auto"/>
          <w:sz w:val="28"/>
          <w:szCs w:val="28"/>
        </w:rPr>
        <w:t>1</w:t>
      </w:r>
      <w:r w:rsidRPr="00604F6A">
        <w:rPr>
          <w:rFonts w:ascii="Times New Roman" w:hAnsi="Times New Roman"/>
          <w:color w:val="auto"/>
          <w:sz w:val="28"/>
          <w:szCs w:val="28"/>
        </w:rPr>
        <w:t xml:space="preserve"> году, по оценке, среднегодовая численность населения увеличится до 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>45</w:t>
      </w:r>
      <w:r w:rsidR="00FC512B" w:rsidRPr="00604F6A">
        <w:rPr>
          <w:rFonts w:ascii="Times New Roman" w:hAnsi="Times New Roman"/>
          <w:color w:val="auto"/>
          <w:sz w:val="28"/>
          <w:szCs w:val="28"/>
        </w:rPr>
        <w:t>7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>,</w:t>
      </w:r>
      <w:r w:rsidR="00FC512B" w:rsidRPr="00604F6A">
        <w:rPr>
          <w:rFonts w:ascii="Times New Roman" w:hAnsi="Times New Roman"/>
          <w:color w:val="auto"/>
          <w:sz w:val="28"/>
          <w:szCs w:val="28"/>
        </w:rPr>
        <w:t>75</w:t>
      </w:r>
      <w:r w:rsidRPr="00604F6A">
        <w:rPr>
          <w:rFonts w:ascii="Times New Roman" w:hAnsi="Times New Roman"/>
          <w:color w:val="auto"/>
          <w:sz w:val="28"/>
          <w:szCs w:val="28"/>
        </w:rPr>
        <w:t xml:space="preserve"> тыс. человек. К 202</w:t>
      </w:r>
      <w:r w:rsidR="00E164D9" w:rsidRPr="00604F6A">
        <w:rPr>
          <w:rFonts w:ascii="Times New Roman" w:hAnsi="Times New Roman"/>
          <w:color w:val="auto"/>
          <w:sz w:val="28"/>
          <w:szCs w:val="28"/>
        </w:rPr>
        <w:t>4</w:t>
      </w:r>
      <w:r w:rsidRPr="00604F6A">
        <w:rPr>
          <w:rFonts w:ascii="Times New Roman" w:hAnsi="Times New Roman"/>
          <w:color w:val="auto"/>
          <w:sz w:val="28"/>
          <w:szCs w:val="28"/>
        </w:rPr>
        <w:t xml:space="preserve"> году прогнозируется рост населения до </w:t>
      </w:r>
      <w:r w:rsidR="00EC0297" w:rsidRPr="00604F6A">
        <w:rPr>
          <w:rFonts w:ascii="Times New Roman" w:hAnsi="Times New Roman"/>
          <w:color w:val="auto"/>
          <w:sz w:val="28"/>
          <w:szCs w:val="28"/>
        </w:rPr>
        <w:t>479</w:t>
      </w:r>
      <w:r w:rsidR="009959C5" w:rsidRPr="00604F6A">
        <w:rPr>
          <w:rFonts w:ascii="Times New Roman" w:hAnsi="Times New Roman"/>
          <w:color w:val="auto"/>
          <w:sz w:val="28"/>
          <w:szCs w:val="28"/>
        </w:rPr>
        <w:t>,</w:t>
      </w:r>
      <w:r w:rsidR="00EC0297" w:rsidRPr="00604F6A">
        <w:rPr>
          <w:rFonts w:ascii="Times New Roman" w:hAnsi="Times New Roman"/>
          <w:color w:val="auto"/>
          <w:sz w:val="28"/>
          <w:szCs w:val="28"/>
        </w:rPr>
        <w:t>72</w:t>
      </w:r>
      <w:r w:rsidRPr="00604F6A">
        <w:rPr>
          <w:rFonts w:ascii="Times New Roman" w:hAnsi="Times New Roman"/>
          <w:color w:val="auto"/>
          <w:sz w:val="28"/>
          <w:szCs w:val="28"/>
        </w:rPr>
        <w:t xml:space="preserve"> тыс. человек, в том числе за счет естественного прироста </w:t>
      </w:r>
      <w:r w:rsidR="00EC0297" w:rsidRPr="00604F6A">
        <w:rPr>
          <w:rFonts w:ascii="Times New Roman" w:hAnsi="Times New Roman"/>
          <w:color w:val="auto"/>
          <w:sz w:val="28"/>
          <w:szCs w:val="28"/>
        </w:rPr>
        <w:t>-</w:t>
      </w:r>
      <w:r w:rsidR="001E2EDC" w:rsidRPr="00604F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0297" w:rsidRPr="00604F6A">
        <w:rPr>
          <w:rFonts w:ascii="Times New Roman" w:hAnsi="Times New Roman"/>
          <w:color w:val="auto"/>
          <w:sz w:val="28"/>
          <w:szCs w:val="28"/>
        </w:rPr>
        <w:t xml:space="preserve">449 </w:t>
      </w:r>
      <w:r w:rsidRPr="00604F6A">
        <w:rPr>
          <w:rFonts w:ascii="Times New Roman" w:hAnsi="Times New Roman"/>
          <w:color w:val="auto"/>
          <w:sz w:val="28"/>
          <w:szCs w:val="28"/>
        </w:rPr>
        <w:t>чел</w:t>
      </w:r>
      <w:r w:rsidR="00F82A59" w:rsidRPr="00604F6A">
        <w:rPr>
          <w:rFonts w:ascii="Times New Roman" w:hAnsi="Times New Roman"/>
          <w:color w:val="auto"/>
          <w:sz w:val="28"/>
          <w:szCs w:val="28"/>
        </w:rPr>
        <w:t>овек</w:t>
      </w:r>
      <w:r w:rsidRPr="00604F6A">
        <w:rPr>
          <w:rFonts w:ascii="Times New Roman" w:hAnsi="Times New Roman"/>
          <w:color w:val="auto"/>
          <w:sz w:val="28"/>
          <w:szCs w:val="28"/>
        </w:rPr>
        <w:t xml:space="preserve">, миграционного прироста </w:t>
      </w:r>
      <w:r w:rsidR="00EC0297" w:rsidRPr="00604F6A">
        <w:rPr>
          <w:rFonts w:ascii="Times New Roman" w:hAnsi="Times New Roman"/>
          <w:color w:val="auto"/>
          <w:sz w:val="28"/>
          <w:szCs w:val="28"/>
        </w:rPr>
        <w:t>-</w:t>
      </w:r>
      <w:r w:rsidR="001E2EDC" w:rsidRPr="00604F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0297" w:rsidRPr="00604F6A">
        <w:rPr>
          <w:rFonts w:ascii="Times New Roman" w:hAnsi="Times New Roman"/>
          <w:color w:val="auto"/>
          <w:sz w:val="28"/>
          <w:szCs w:val="28"/>
        </w:rPr>
        <w:t xml:space="preserve">7690 </w:t>
      </w:r>
      <w:r w:rsidRPr="00604F6A">
        <w:rPr>
          <w:rFonts w:ascii="Times New Roman" w:hAnsi="Times New Roman"/>
          <w:color w:val="auto"/>
          <w:sz w:val="28"/>
          <w:szCs w:val="28"/>
        </w:rPr>
        <w:t>чел</w:t>
      </w:r>
      <w:r w:rsidR="00683910" w:rsidRPr="00604F6A">
        <w:rPr>
          <w:rFonts w:ascii="Times New Roman" w:hAnsi="Times New Roman"/>
          <w:color w:val="auto"/>
          <w:sz w:val="28"/>
          <w:szCs w:val="28"/>
        </w:rPr>
        <w:t>овек</w:t>
      </w:r>
      <w:r w:rsidRPr="00604F6A">
        <w:rPr>
          <w:rFonts w:ascii="Times New Roman" w:hAnsi="Times New Roman"/>
          <w:color w:val="auto"/>
          <w:sz w:val="28"/>
          <w:szCs w:val="28"/>
        </w:rPr>
        <w:t>.</w:t>
      </w:r>
    </w:p>
    <w:p w:rsidR="00593BD7" w:rsidRPr="00604F6A" w:rsidRDefault="00593BD7" w:rsidP="00604F6A">
      <w:pPr>
        <w:ind w:left="426"/>
        <w:jc w:val="center"/>
        <w:rPr>
          <w:sz w:val="28"/>
          <w:szCs w:val="28"/>
        </w:rPr>
      </w:pPr>
    </w:p>
    <w:p w:rsidR="00DA1868" w:rsidRPr="00604F6A" w:rsidRDefault="006C02CA" w:rsidP="00604F6A">
      <w:pPr>
        <w:ind w:left="426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Бюджет города Ставрополя</w:t>
      </w:r>
    </w:p>
    <w:p w:rsidR="00F56C87" w:rsidRPr="00604F6A" w:rsidRDefault="00F56C87" w:rsidP="00604F6A">
      <w:pPr>
        <w:ind w:firstLine="709"/>
        <w:jc w:val="both"/>
        <w:rPr>
          <w:sz w:val="28"/>
          <w:szCs w:val="28"/>
        </w:rPr>
      </w:pP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За 2019 и 2020 годы показатели представлены на основании отчетов об исполнении бюджета города Ставрополя.</w:t>
      </w: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На 2021 год прогнозируются показатели ожидаемого исполнения плановых назначений:</w:t>
      </w: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по доходам в размере 16 899,74 </w:t>
      </w:r>
      <w:proofErr w:type="spellStart"/>
      <w:proofErr w:type="gramStart"/>
      <w:r w:rsidRPr="00604F6A">
        <w:rPr>
          <w:sz w:val="28"/>
          <w:szCs w:val="28"/>
        </w:rPr>
        <w:t>млн</w:t>
      </w:r>
      <w:proofErr w:type="spellEnd"/>
      <w:proofErr w:type="gramEnd"/>
      <w:r w:rsidRPr="00604F6A">
        <w:rPr>
          <w:sz w:val="28"/>
          <w:szCs w:val="28"/>
        </w:rPr>
        <w:t xml:space="preserve"> рублей;</w:t>
      </w: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lastRenderedPageBreak/>
        <w:t xml:space="preserve">по расходам в размере 17 196,65 </w:t>
      </w:r>
      <w:proofErr w:type="spellStart"/>
      <w:proofErr w:type="gramStart"/>
      <w:r w:rsidRPr="00604F6A">
        <w:rPr>
          <w:sz w:val="28"/>
          <w:szCs w:val="28"/>
        </w:rPr>
        <w:t>млн</w:t>
      </w:r>
      <w:proofErr w:type="spellEnd"/>
      <w:proofErr w:type="gramEnd"/>
      <w:r w:rsidRPr="00604F6A">
        <w:rPr>
          <w:sz w:val="28"/>
          <w:szCs w:val="28"/>
        </w:rPr>
        <w:t xml:space="preserve"> рублей;</w:t>
      </w: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дефицит в размере 296,91 </w:t>
      </w:r>
      <w:proofErr w:type="spellStart"/>
      <w:proofErr w:type="gramStart"/>
      <w:r w:rsidRPr="00604F6A">
        <w:rPr>
          <w:sz w:val="28"/>
          <w:szCs w:val="28"/>
        </w:rPr>
        <w:t>млн</w:t>
      </w:r>
      <w:proofErr w:type="spellEnd"/>
      <w:proofErr w:type="gramEnd"/>
      <w:r w:rsidRPr="00604F6A">
        <w:rPr>
          <w:sz w:val="28"/>
          <w:szCs w:val="28"/>
        </w:rPr>
        <w:t xml:space="preserve"> рублей.</w:t>
      </w: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Показатели бюджета города Ставрополя на 2022-2024 годы:</w:t>
      </w:r>
    </w:p>
    <w:p w:rsidR="00492739" w:rsidRPr="00604F6A" w:rsidRDefault="00492739" w:rsidP="00604F6A">
      <w:pPr>
        <w:pStyle w:val="af3"/>
        <w:ind w:left="0" w:firstLine="709"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 части безвозмездных поступлений от других бюджетов бюджетной системы Российской Федерации (субсидий, субвенций и иных межбюджетных трансфертов) на 2022 – 2024 годы в базовом и консервативном варианте предусмотрены в соответствии с проектом закона Ставропольского края «О бюджете Ставропольского края на 2022 год и плановый период 2023 и 2024 годов»;</w:t>
      </w: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 доходной части бюджета города Ставрополя:</w:t>
      </w: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 базовом варианте приняты на уровне прогнозных показателей главных администраторов доходов бюджета, рассчитанных в соответствии с утвержденными методиками прогнозирования поступлений доходов в консолидированный бюджет Ставропольского края на текущий год;</w:t>
      </w:r>
    </w:p>
    <w:p w:rsidR="00492739" w:rsidRPr="00604F6A" w:rsidRDefault="00492739" w:rsidP="00604F6A">
      <w:pPr>
        <w:tabs>
          <w:tab w:val="left" w:pos="34"/>
          <w:tab w:val="left" w:pos="8040"/>
        </w:tabs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 консервативном варианте - откорректированы по налогу на доходы физических лиц и налогу на имущество физических лиц с учетом рисков образования выпадающих доходов в связи с планирующимся внесением изменений в федеральное законодательство, а также оспариванием установленной по результатам оценки кадастровой стоимости объектов недвижимости;</w:t>
      </w:r>
    </w:p>
    <w:p w:rsidR="00492739" w:rsidRPr="00604F6A" w:rsidRDefault="00492739" w:rsidP="00604F6A">
      <w:pPr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 расходной части бюджета города Ставрополя:</w:t>
      </w:r>
    </w:p>
    <w:p w:rsidR="00492739" w:rsidRPr="00604F6A" w:rsidRDefault="00492739" w:rsidP="00604F6A">
      <w:pPr>
        <w:tabs>
          <w:tab w:val="left" w:pos="34"/>
          <w:tab w:val="left" w:pos="804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04F6A">
        <w:rPr>
          <w:sz w:val="28"/>
          <w:szCs w:val="28"/>
        </w:rPr>
        <w:t xml:space="preserve">в консервативном варианте – предусмотрены на уровне базовых расходов бюджета города с </w:t>
      </w:r>
      <w:proofErr w:type="spellStart"/>
      <w:r w:rsidRPr="00604F6A">
        <w:rPr>
          <w:sz w:val="28"/>
          <w:szCs w:val="28"/>
        </w:rPr>
        <w:t>досчетом</w:t>
      </w:r>
      <w:proofErr w:type="spellEnd"/>
      <w:r w:rsidRPr="00604F6A">
        <w:rPr>
          <w:sz w:val="28"/>
          <w:szCs w:val="28"/>
        </w:rPr>
        <w:t xml:space="preserve"> обязательных расходов, вытекающих из необходимости учета структурных и организационных преобразований в установленных сферах деятельности, прекращения расходных обязательств города Ставрополя ограниченного срока действия, реализации решений, принятых или планируемых к принятию в текущем финансовом году, индексации по коммунальным услугам, </w:t>
      </w:r>
      <w:proofErr w:type="spellStart"/>
      <w:r w:rsidRPr="00604F6A">
        <w:rPr>
          <w:sz w:val="28"/>
          <w:szCs w:val="28"/>
        </w:rPr>
        <w:t>досчета</w:t>
      </w:r>
      <w:proofErr w:type="spellEnd"/>
      <w:r w:rsidRPr="00604F6A">
        <w:rPr>
          <w:sz w:val="28"/>
          <w:szCs w:val="28"/>
        </w:rPr>
        <w:t xml:space="preserve"> до МРОТ в соответствии с проектом федерального закона «О внесении</w:t>
      </w:r>
      <w:proofErr w:type="gramEnd"/>
      <w:r w:rsidRPr="00604F6A">
        <w:rPr>
          <w:sz w:val="28"/>
          <w:szCs w:val="28"/>
        </w:rPr>
        <w:t xml:space="preserve"> изменения в статью 1 Федерального закона от 19 июня 2000 года № 82-ФЗ «О минимальном </w:t>
      </w:r>
      <w:proofErr w:type="gramStart"/>
      <w:r w:rsidRPr="00604F6A">
        <w:rPr>
          <w:sz w:val="28"/>
          <w:szCs w:val="28"/>
        </w:rPr>
        <w:t>размере оплаты труда</w:t>
      </w:r>
      <w:proofErr w:type="gramEnd"/>
      <w:r w:rsidRPr="00604F6A">
        <w:rPr>
          <w:sz w:val="28"/>
          <w:szCs w:val="28"/>
        </w:rPr>
        <w:t>»;</w:t>
      </w:r>
    </w:p>
    <w:p w:rsidR="00492739" w:rsidRPr="00604F6A" w:rsidRDefault="00492739" w:rsidP="00604F6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в базовом варианте приняты на уровне прогнозных показателей консервативного варианта с </w:t>
      </w:r>
      <w:proofErr w:type="spellStart"/>
      <w:r w:rsidRPr="00604F6A">
        <w:rPr>
          <w:sz w:val="28"/>
          <w:szCs w:val="28"/>
        </w:rPr>
        <w:t>досчетом</w:t>
      </w:r>
      <w:proofErr w:type="spellEnd"/>
      <w:r w:rsidRPr="00604F6A">
        <w:rPr>
          <w:sz w:val="28"/>
          <w:szCs w:val="28"/>
        </w:rPr>
        <w:t xml:space="preserve"> по отдельным направлениям расходов с учетом </w:t>
      </w:r>
      <w:proofErr w:type="gramStart"/>
      <w:r w:rsidRPr="00604F6A">
        <w:rPr>
          <w:sz w:val="28"/>
          <w:szCs w:val="28"/>
        </w:rPr>
        <w:t>возможностей доходной части бюджета города Ставрополя</w:t>
      </w:r>
      <w:proofErr w:type="gramEnd"/>
      <w:r w:rsidRPr="00604F6A">
        <w:rPr>
          <w:sz w:val="28"/>
          <w:szCs w:val="28"/>
        </w:rPr>
        <w:t>.</w:t>
      </w:r>
    </w:p>
    <w:p w:rsidR="00F56C87" w:rsidRPr="00604F6A" w:rsidRDefault="00F56C87" w:rsidP="00604F6A">
      <w:pPr>
        <w:ind w:firstLine="720"/>
        <w:jc w:val="center"/>
        <w:rPr>
          <w:sz w:val="28"/>
          <w:szCs w:val="28"/>
        </w:rPr>
      </w:pPr>
    </w:p>
    <w:p w:rsidR="00E20D6D" w:rsidRPr="00604F6A" w:rsidRDefault="00E20D6D" w:rsidP="00604F6A">
      <w:pPr>
        <w:ind w:firstLine="720"/>
        <w:jc w:val="center"/>
        <w:rPr>
          <w:sz w:val="28"/>
          <w:szCs w:val="28"/>
        </w:rPr>
      </w:pPr>
      <w:r w:rsidRPr="00604F6A">
        <w:rPr>
          <w:sz w:val="28"/>
          <w:szCs w:val="28"/>
        </w:rPr>
        <w:t>Перечень основных проблемных вопросов развития города Ставрополя, сдерживающих его социально-экономическое развитие</w:t>
      </w:r>
    </w:p>
    <w:p w:rsidR="00E20D6D" w:rsidRPr="00604F6A" w:rsidRDefault="00E20D6D" w:rsidP="00604F6A">
      <w:pPr>
        <w:ind w:firstLine="720"/>
        <w:jc w:val="center"/>
        <w:rPr>
          <w:sz w:val="28"/>
          <w:szCs w:val="28"/>
        </w:rPr>
      </w:pP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На основании анализа количественных и качественных данных о процессах социально-экономического развития города Ставрополя </w:t>
      </w:r>
      <w:r w:rsidR="002A7F3C" w:rsidRPr="00604F6A">
        <w:rPr>
          <w:sz w:val="28"/>
          <w:szCs w:val="28"/>
        </w:rPr>
        <w:br/>
      </w:r>
      <w:r w:rsidRPr="00604F6A">
        <w:rPr>
          <w:sz w:val="28"/>
          <w:szCs w:val="28"/>
        </w:rPr>
        <w:t xml:space="preserve">можно выделить основные проблемы, требующие принятия мер </w:t>
      </w:r>
      <w:r w:rsidR="002A7F3C" w:rsidRPr="00604F6A">
        <w:rPr>
          <w:sz w:val="28"/>
          <w:szCs w:val="28"/>
        </w:rPr>
        <w:br/>
      </w:r>
      <w:r w:rsidRPr="00604F6A">
        <w:rPr>
          <w:sz w:val="28"/>
          <w:szCs w:val="28"/>
        </w:rPr>
        <w:t>в рамках обеспечения социально-экономического развития города Ставрополя: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lastRenderedPageBreak/>
        <w:t>недостаточное количество свободных земельных участков для пространственного развития и реализации крупных инвестиционных проектов;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потребность в модернизации основных фондов промышленных предприятий на территории города Ставрополя;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значительная доля в экономике </w:t>
      </w:r>
      <w:proofErr w:type="gramStart"/>
      <w:r w:rsidRPr="00604F6A">
        <w:rPr>
          <w:sz w:val="28"/>
          <w:szCs w:val="28"/>
        </w:rPr>
        <w:t>города Ставрополя предприятий сферы торговли</w:t>
      </w:r>
      <w:proofErr w:type="gramEnd"/>
      <w:r w:rsidRPr="00604F6A">
        <w:rPr>
          <w:sz w:val="28"/>
          <w:szCs w:val="28"/>
        </w:rPr>
        <w:t xml:space="preserve"> и услуг;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структурный дисбаланс спроса и предложения на рынке труда;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дефицит квалифицированных кадров рабочих специальностей;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существенная дифференциация уровня денежных доходов социальных групп населения и работников различных отраслей;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высокий уровень износа инженерных сетей жилищно-коммунального комплекса;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>отсутствие резервного источника водоснабжения города Ставрополя;</w:t>
      </w:r>
    </w:p>
    <w:p w:rsidR="00E20D6D" w:rsidRPr="00604F6A" w:rsidRDefault="00E20D6D" w:rsidP="00604F6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04F6A">
        <w:rPr>
          <w:sz w:val="28"/>
          <w:szCs w:val="28"/>
        </w:rPr>
        <w:t xml:space="preserve">высокая нагрузка на </w:t>
      </w:r>
      <w:r w:rsidR="00161F0E" w:rsidRPr="00604F6A">
        <w:rPr>
          <w:sz w:val="28"/>
          <w:szCs w:val="28"/>
        </w:rPr>
        <w:t>о</w:t>
      </w:r>
      <w:r w:rsidRPr="00604F6A">
        <w:rPr>
          <w:sz w:val="28"/>
          <w:szCs w:val="28"/>
        </w:rPr>
        <w:t xml:space="preserve">бразовательные </w:t>
      </w:r>
      <w:r w:rsidR="00161F0E" w:rsidRPr="00604F6A">
        <w:rPr>
          <w:sz w:val="28"/>
          <w:szCs w:val="28"/>
        </w:rPr>
        <w:t>организации</w:t>
      </w:r>
      <w:r w:rsidRPr="00604F6A">
        <w:rPr>
          <w:sz w:val="28"/>
          <w:szCs w:val="28"/>
        </w:rPr>
        <w:t>.</w:t>
      </w:r>
    </w:p>
    <w:p w:rsidR="00896CB6" w:rsidRPr="00604F6A" w:rsidRDefault="00896CB6" w:rsidP="00604F6A">
      <w:pPr>
        <w:jc w:val="both"/>
        <w:rPr>
          <w:sz w:val="28"/>
          <w:szCs w:val="28"/>
        </w:rPr>
      </w:pPr>
    </w:p>
    <w:p w:rsidR="001A4E86" w:rsidRPr="00604F6A" w:rsidRDefault="001A4E86" w:rsidP="00604F6A">
      <w:pPr>
        <w:jc w:val="both"/>
        <w:rPr>
          <w:sz w:val="28"/>
          <w:szCs w:val="28"/>
        </w:rPr>
      </w:pPr>
    </w:p>
    <w:p w:rsidR="001A4E86" w:rsidRPr="00604F6A" w:rsidRDefault="001A4E86" w:rsidP="00604F6A">
      <w:pPr>
        <w:jc w:val="both"/>
        <w:rPr>
          <w:sz w:val="28"/>
          <w:szCs w:val="28"/>
        </w:rPr>
      </w:pPr>
    </w:p>
    <w:p w:rsidR="00AA76EE" w:rsidRPr="00604F6A" w:rsidRDefault="00AA76EE" w:rsidP="00604F6A">
      <w:pPr>
        <w:jc w:val="both"/>
        <w:rPr>
          <w:sz w:val="28"/>
          <w:szCs w:val="28"/>
        </w:rPr>
      </w:pPr>
    </w:p>
    <w:tbl>
      <w:tblPr>
        <w:tblW w:w="9640" w:type="dxa"/>
        <w:tblInd w:w="-176" w:type="dxa"/>
        <w:tblLook w:val="0000"/>
      </w:tblPr>
      <w:tblGrid>
        <w:gridCol w:w="4962"/>
        <w:gridCol w:w="1276"/>
        <w:gridCol w:w="3402"/>
      </w:tblGrid>
      <w:tr w:rsidR="00502952" w:rsidRPr="00604F6A" w:rsidTr="00502952">
        <w:trPr>
          <w:trHeight w:val="740"/>
        </w:trPr>
        <w:tc>
          <w:tcPr>
            <w:tcW w:w="4962" w:type="dxa"/>
            <w:shd w:val="clear" w:color="auto" w:fill="auto"/>
            <w:vAlign w:val="bottom"/>
          </w:tcPr>
          <w:p w:rsidR="00502952" w:rsidRPr="00604F6A" w:rsidRDefault="00502952" w:rsidP="00330FBA">
            <w:pPr>
              <w:spacing w:line="240" w:lineRule="exact"/>
              <w:ind w:left="34" w:right="-244"/>
              <w:rPr>
                <w:sz w:val="28"/>
                <w:szCs w:val="28"/>
              </w:rPr>
            </w:pPr>
            <w:r w:rsidRPr="00604F6A">
              <w:rPr>
                <w:sz w:val="28"/>
                <w:szCs w:val="28"/>
              </w:rPr>
              <w:t>Руководитель комитета</w:t>
            </w:r>
          </w:p>
          <w:p w:rsidR="00502952" w:rsidRPr="00604F6A" w:rsidRDefault="00502952" w:rsidP="00330FBA">
            <w:pPr>
              <w:spacing w:line="240" w:lineRule="exact"/>
              <w:ind w:left="34" w:right="-244"/>
              <w:rPr>
                <w:sz w:val="28"/>
                <w:szCs w:val="28"/>
              </w:rPr>
            </w:pPr>
            <w:r w:rsidRPr="00604F6A">
              <w:rPr>
                <w:sz w:val="28"/>
                <w:szCs w:val="28"/>
              </w:rPr>
              <w:t xml:space="preserve">экономического развития и торговли </w:t>
            </w:r>
          </w:p>
          <w:p w:rsidR="00502952" w:rsidRPr="00604F6A" w:rsidRDefault="00502952" w:rsidP="00330FBA">
            <w:pPr>
              <w:spacing w:line="240" w:lineRule="exact"/>
              <w:ind w:left="34" w:right="-244"/>
              <w:rPr>
                <w:sz w:val="28"/>
                <w:szCs w:val="28"/>
              </w:rPr>
            </w:pPr>
            <w:r w:rsidRPr="00604F6A">
              <w:rPr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1276" w:type="dxa"/>
          </w:tcPr>
          <w:p w:rsidR="00502952" w:rsidRPr="00604F6A" w:rsidRDefault="00502952" w:rsidP="00330FBA">
            <w:pPr>
              <w:spacing w:line="240" w:lineRule="exact"/>
              <w:ind w:left="34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502952" w:rsidRPr="00604F6A" w:rsidRDefault="00502952" w:rsidP="00330FBA">
            <w:pPr>
              <w:spacing w:line="240" w:lineRule="exact"/>
              <w:ind w:left="34" w:right="-108"/>
              <w:jc w:val="right"/>
              <w:rPr>
                <w:sz w:val="28"/>
                <w:szCs w:val="28"/>
                <w:lang w:val="en-US"/>
              </w:rPr>
            </w:pPr>
            <w:r w:rsidRPr="00604F6A">
              <w:rPr>
                <w:sz w:val="28"/>
                <w:szCs w:val="28"/>
              </w:rPr>
              <w:t xml:space="preserve"> Н.И. Меценатова</w:t>
            </w:r>
          </w:p>
        </w:tc>
      </w:tr>
    </w:tbl>
    <w:p w:rsidR="00896CB6" w:rsidRPr="00604F6A" w:rsidRDefault="00896CB6" w:rsidP="00330FBA">
      <w:pPr>
        <w:spacing w:line="240" w:lineRule="exact"/>
        <w:jc w:val="both"/>
        <w:rPr>
          <w:sz w:val="28"/>
          <w:szCs w:val="28"/>
        </w:rPr>
      </w:pPr>
    </w:p>
    <w:p w:rsidR="00896CB6" w:rsidRPr="00604F6A" w:rsidRDefault="00896CB6" w:rsidP="00330FBA">
      <w:pPr>
        <w:spacing w:line="240" w:lineRule="exact"/>
        <w:jc w:val="both"/>
        <w:rPr>
          <w:sz w:val="28"/>
          <w:szCs w:val="28"/>
        </w:rPr>
      </w:pPr>
    </w:p>
    <w:p w:rsidR="00896CB6" w:rsidRPr="00604F6A" w:rsidRDefault="00896CB6" w:rsidP="00604F6A">
      <w:pPr>
        <w:jc w:val="both"/>
        <w:rPr>
          <w:sz w:val="28"/>
          <w:szCs w:val="28"/>
        </w:rPr>
      </w:pPr>
    </w:p>
    <w:p w:rsidR="00896CB6" w:rsidRPr="00604F6A" w:rsidRDefault="00896CB6" w:rsidP="00604F6A">
      <w:pPr>
        <w:jc w:val="both"/>
        <w:rPr>
          <w:sz w:val="28"/>
          <w:szCs w:val="28"/>
        </w:rPr>
      </w:pPr>
    </w:p>
    <w:p w:rsidR="00896CB6" w:rsidRPr="00604F6A" w:rsidRDefault="00896CB6" w:rsidP="00604F6A">
      <w:pPr>
        <w:jc w:val="both"/>
        <w:rPr>
          <w:sz w:val="28"/>
          <w:szCs w:val="28"/>
        </w:rPr>
      </w:pPr>
    </w:p>
    <w:p w:rsidR="00896CB6" w:rsidRPr="00604F6A" w:rsidRDefault="00896CB6" w:rsidP="00604F6A">
      <w:pPr>
        <w:jc w:val="both"/>
        <w:rPr>
          <w:sz w:val="28"/>
          <w:szCs w:val="28"/>
        </w:rPr>
      </w:pPr>
    </w:p>
    <w:p w:rsidR="00896CB6" w:rsidRPr="00604F6A" w:rsidRDefault="00896CB6" w:rsidP="00604F6A">
      <w:pPr>
        <w:jc w:val="both"/>
        <w:rPr>
          <w:sz w:val="28"/>
          <w:szCs w:val="28"/>
        </w:rPr>
      </w:pPr>
    </w:p>
    <w:p w:rsidR="00896CB6" w:rsidRPr="00604F6A" w:rsidRDefault="00896CB6" w:rsidP="00604F6A">
      <w:pPr>
        <w:jc w:val="both"/>
        <w:rPr>
          <w:sz w:val="28"/>
          <w:szCs w:val="28"/>
        </w:rPr>
      </w:pPr>
    </w:p>
    <w:p w:rsidR="00AA76EE" w:rsidRPr="00604F6A" w:rsidRDefault="00AA76EE" w:rsidP="00604F6A">
      <w:pPr>
        <w:jc w:val="both"/>
        <w:rPr>
          <w:sz w:val="28"/>
          <w:szCs w:val="28"/>
        </w:rPr>
      </w:pPr>
    </w:p>
    <w:p w:rsidR="00AA76EE" w:rsidRPr="00604F6A" w:rsidRDefault="00AA76EE" w:rsidP="00604F6A">
      <w:pPr>
        <w:jc w:val="both"/>
        <w:rPr>
          <w:sz w:val="28"/>
          <w:szCs w:val="28"/>
        </w:rPr>
      </w:pPr>
    </w:p>
    <w:p w:rsidR="00AA76EE" w:rsidRPr="00604F6A" w:rsidRDefault="00AA76EE" w:rsidP="00604F6A">
      <w:pPr>
        <w:jc w:val="both"/>
        <w:rPr>
          <w:sz w:val="28"/>
          <w:szCs w:val="28"/>
        </w:rPr>
      </w:pPr>
    </w:p>
    <w:p w:rsidR="00FB08A5" w:rsidRPr="00604F6A" w:rsidRDefault="00FB08A5" w:rsidP="00604F6A">
      <w:pPr>
        <w:jc w:val="both"/>
        <w:rPr>
          <w:sz w:val="28"/>
          <w:szCs w:val="28"/>
        </w:rPr>
      </w:pPr>
    </w:p>
    <w:p w:rsidR="00FB08A5" w:rsidRPr="00604F6A" w:rsidRDefault="00FB08A5" w:rsidP="00604F6A">
      <w:pPr>
        <w:jc w:val="both"/>
        <w:rPr>
          <w:sz w:val="28"/>
          <w:szCs w:val="28"/>
        </w:rPr>
      </w:pPr>
    </w:p>
    <w:p w:rsidR="00FB08A5" w:rsidRPr="00604F6A" w:rsidRDefault="00FB08A5" w:rsidP="00604F6A">
      <w:pPr>
        <w:jc w:val="both"/>
        <w:rPr>
          <w:sz w:val="28"/>
          <w:szCs w:val="28"/>
        </w:rPr>
      </w:pPr>
    </w:p>
    <w:p w:rsidR="00FB08A5" w:rsidRPr="00604F6A" w:rsidRDefault="00FB08A5" w:rsidP="00604F6A">
      <w:pPr>
        <w:jc w:val="both"/>
        <w:rPr>
          <w:sz w:val="28"/>
          <w:szCs w:val="28"/>
        </w:rPr>
      </w:pPr>
    </w:p>
    <w:p w:rsidR="00AA76EE" w:rsidRPr="00604F6A" w:rsidRDefault="00AA76EE" w:rsidP="00604F6A">
      <w:pPr>
        <w:jc w:val="both"/>
        <w:rPr>
          <w:sz w:val="28"/>
          <w:szCs w:val="28"/>
        </w:rPr>
      </w:pPr>
    </w:p>
    <w:p w:rsidR="00AA76EE" w:rsidRPr="00604F6A" w:rsidRDefault="00AA76EE" w:rsidP="00604F6A">
      <w:pPr>
        <w:jc w:val="both"/>
        <w:rPr>
          <w:sz w:val="28"/>
          <w:szCs w:val="28"/>
        </w:rPr>
      </w:pPr>
    </w:p>
    <w:p w:rsidR="001B19DB" w:rsidRDefault="001B19DB" w:rsidP="00604F6A">
      <w:pPr>
        <w:jc w:val="both"/>
        <w:rPr>
          <w:sz w:val="28"/>
          <w:szCs w:val="28"/>
        </w:rPr>
      </w:pPr>
    </w:p>
    <w:p w:rsidR="00330FBA" w:rsidRDefault="00330FBA" w:rsidP="00604F6A">
      <w:pPr>
        <w:jc w:val="both"/>
        <w:rPr>
          <w:sz w:val="28"/>
          <w:szCs w:val="28"/>
        </w:rPr>
      </w:pPr>
    </w:p>
    <w:p w:rsidR="00330FBA" w:rsidRPr="00604F6A" w:rsidRDefault="00330FBA" w:rsidP="00604F6A">
      <w:pPr>
        <w:jc w:val="both"/>
        <w:rPr>
          <w:sz w:val="28"/>
          <w:szCs w:val="28"/>
        </w:rPr>
      </w:pPr>
    </w:p>
    <w:p w:rsidR="00502952" w:rsidRPr="00604F6A" w:rsidRDefault="00502952" w:rsidP="00604F6A">
      <w:pPr>
        <w:jc w:val="both"/>
        <w:rPr>
          <w:sz w:val="28"/>
          <w:szCs w:val="28"/>
        </w:rPr>
      </w:pPr>
    </w:p>
    <w:p w:rsidR="00FB7DCE" w:rsidRPr="00604F6A" w:rsidRDefault="00FB7DCE" w:rsidP="00604F6A">
      <w:pPr>
        <w:jc w:val="both"/>
      </w:pPr>
      <w:r w:rsidRPr="00604F6A">
        <w:t>И.В.</w:t>
      </w:r>
      <w:r w:rsidR="00604F6A" w:rsidRPr="00604F6A">
        <w:t xml:space="preserve"> </w:t>
      </w:r>
      <w:r w:rsidRPr="00604F6A">
        <w:t xml:space="preserve">Ярославская </w:t>
      </w:r>
    </w:p>
    <w:p w:rsidR="00502952" w:rsidRPr="00604F6A" w:rsidRDefault="00502952" w:rsidP="00604F6A">
      <w:pPr>
        <w:jc w:val="both"/>
      </w:pPr>
      <w:r w:rsidRPr="00604F6A">
        <w:t>тел. 74-91-30</w:t>
      </w:r>
    </w:p>
    <w:sectPr w:rsidR="00502952" w:rsidRPr="00604F6A" w:rsidSect="00492739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D3" w:rsidRDefault="000C51D3">
      <w:r>
        <w:separator/>
      </w:r>
    </w:p>
  </w:endnote>
  <w:endnote w:type="continuationSeparator" w:id="0">
    <w:p w:rsidR="000C51D3" w:rsidRDefault="000C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D3" w:rsidRDefault="000C51D3">
      <w:r>
        <w:separator/>
      </w:r>
    </w:p>
  </w:footnote>
  <w:footnote w:type="continuationSeparator" w:id="0">
    <w:p w:rsidR="000C51D3" w:rsidRDefault="000C5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A9" w:rsidRDefault="00EA18DD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55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55A9" w:rsidRDefault="009855A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A9" w:rsidRPr="00DC1D1E" w:rsidRDefault="00EA18DD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9855A9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330FBA">
      <w:rPr>
        <w:rStyle w:val="ab"/>
        <w:noProof/>
        <w:sz w:val="28"/>
        <w:szCs w:val="28"/>
      </w:rPr>
      <w:t>5</w:t>
    </w:r>
    <w:r w:rsidRPr="00DC1D1E">
      <w:rPr>
        <w:rStyle w:val="ab"/>
        <w:sz w:val="28"/>
        <w:szCs w:val="28"/>
      </w:rPr>
      <w:fldChar w:fldCharType="end"/>
    </w:r>
  </w:p>
  <w:p w:rsidR="009855A9" w:rsidRDefault="009855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944302"/>
    <w:multiLevelType w:val="hybridMultilevel"/>
    <w:tmpl w:val="E5325A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8"/>
  </w:num>
  <w:num w:numId="6">
    <w:abstractNumId w:val="10"/>
  </w:num>
  <w:num w:numId="7">
    <w:abstractNumId w:val="1"/>
  </w:num>
  <w:num w:numId="8">
    <w:abstractNumId w:val="24"/>
  </w:num>
  <w:num w:numId="9">
    <w:abstractNumId w:val="2"/>
  </w:num>
  <w:num w:numId="10">
    <w:abstractNumId w:val="23"/>
  </w:num>
  <w:num w:numId="11">
    <w:abstractNumId w:val="9"/>
  </w:num>
  <w:num w:numId="12">
    <w:abstractNumId w:val="28"/>
  </w:num>
  <w:num w:numId="13">
    <w:abstractNumId w:val="12"/>
  </w:num>
  <w:num w:numId="14">
    <w:abstractNumId w:val="30"/>
  </w:num>
  <w:num w:numId="15">
    <w:abstractNumId w:val="25"/>
  </w:num>
  <w:num w:numId="16">
    <w:abstractNumId w:val="13"/>
  </w:num>
  <w:num w:numId="17">
    <w:abstractNumId w:val="31"/>
  </w:num>
  <w:num w:numId="18">
    <w:abstractNumId w:val="15"/>
  </w:num>
  <w:num w:numId="19">
    <w:abstractNumId w:val="21"/>
  </w:num>
  <w:num w:numId="20">
    <w:abstractNumId w:val="8"/>
  </w:num>
  <w:num w:numId="21">
    <w:abstractNumId w:val="26"/>
  </w:num>
  <w:num w:numId="22">
    <w:abstractNumId w:val="5"/>
  </w:num>
  <w:num w:numId="23">
    <w:abstractNumId w:val="6"/>
  </w:num>
  <w:num w:numId="24">
    <w:abstractNumId w:val="3"/>
  </w:num>
  <w:num w:numId="25">
    <w:abstractNumId w:val="22"/>
  </w:num>
  <w:num w:numId="26">
    <w:abstractNumId w:val="4"/>
  </w:num>
  <w:num w:numId="27">
    <w:abstractNumId w:val="14"/>
  </w:num>
  <w:num w:numId="28">
    <w:abstractNumId w:val="29"/>
  </w:num>
  <w:num w:numId="29">
    <w:abstractNumId w:val="27"/>
  </w:num>
  <w:num w:numId="30">
    <w:abstractNumId w:val="20"/>
  </w:num>
  <w:num w:numId="31">
    <w:abstractNumId w:val="11"/>
  </w:num>
  <w:num w:numId="32">
    <w:abstractNumId w:val="1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FC"/>
    <w:rsid w:val="00000671"/>
    <w:rsid w:val="00000DA7"/>
    <w:rsid w:val="000034A2"/>
    <w:rsid w:val="00004191"/>
    <w:rsid w:val="00004510"/>
    <w:rsid w:val="00004E84"/>
    <w:rsid w:val="0000556B"/>
    <w:rsid w:val="00006657"/>
    <w:rsid w:val="00006EDB"/>
    <w:rsid w:val="00006F86"/>
    <w:rsid w:val="000079CB"/>
    <w:rsid w:val="000101CE"/>
    <w:rsid w:val="0001077D"/>
    <w:rsid w:val="00011158"/>
    <w:rsid w:val="000123CF"/>
    <w:rsid w:val="000126E6"/>
    <w:rsid w:val="000134DC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4488"/>
    <w:rsid w:val="000353DC"/>
    <w:rsid w:val="00035929"/>
    <w:rsid w:val="00035A3D"/>
    <w:rsid w:val="00036B02"/>
    <w:rsid w:val="00036B17"/>
    <w:rsid w:val="000374CE"/>
    <w:rsid w:val="0004289D"/>
    <w:rsid w:val="000434DE"/>
    <w:rsid w:val="00043C2E"/>
    <w:rsid w:val="0004454D"/>
    <w:rsid w:val="000469BE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09E"/>
    <w:rsid w:val="00055A9B"/>
    <w:rsid w:val="000569EB"/>
    <w:rsid w:val="00057E10"/>
    <w:rsid w:val="00060C3C"/>
    <w:rsid w:val="0006114E"/>
    <w:rsid w:val="0006135F"/>
    <w:rsid w:val="0006246D"/>
    <w:rsid w:val="0006412B"/>
    <w:rsid w:val="00065351"/>
    <w:rsid w:val="00065575"/>
    <w:rsid w:val="000656D9"/>
    <w:rsid w:val="00066279"/>
    <w:rsid w:val="000665AA"/>
    <w:rsid w:val="0006780C"/>
    <w:rsid w:val="000678E8"/>
    <w:rsid w:val="00067FF6"/>
    <w:rsid w:val="000709DC"/>
    <w:rsid w:val="00070D20"/>
    <w:rsid w:val="00071607"/>
    <w:rsid w:val="00071961"/>
    <w:rsid w:val="000727F7"/>
    <w:rsid w:val="00072A6E"/>
    <w:rsid w:val="00073085"/>
    <w:rsid w:val="000733FB"/>
    <w:rsid w:val="000743AC"/>
    <w:rsid w:val="0007600E"/>
    <w:rsid w:val="00077595"/>
    <w:rsid w:val="0007771E"/>
    <w:rsid w:val="000779AA"/>
    <w:rsid w:val="00080629"/>
    <w:rsid w:val="00081555"/>
    <w:rsid w:val="000815B0"/>
    <w:rsid w:val="00081DCC"/>
    <w:rsid w:val="00082620"/>
    <w:rsid w:val="00082A1C"/>
    <w:rsid w:val="00082FB4"/>
    <w:rsid w:val="0008439B"/>
    <w:rsid w:val="000851A3"/>
    <w:rsid w:val="000866AF"/>
    <w:rsid w:val="000869A2"/>
    <w:rsid w:val="00087676"/>
    <w:rsid w:val="00091CF9"/>
    <w:rsid w:val="00092B84"/>
    <w:rsid w:val="000932E4"/>
    <w:rsid w:val="00093F59"/>
    <w:rsid w:val="00094950"/>
    <w:rsid w:val="00095D38"/>
    <w:rsid w:val="000960A1"/>
    <w:rsid w:val="00096252"/>
    <w:rsid w:val="000969BD"/>
    <w:rsid w:val="0009787B"/>
    <w:rsid w:val="000A0FAD"/>
    <w:rsid w:val="000A0FC2"/>
    <w:rsid w:val="000A2561"/>
    <w:rsid w:val="000A3BA9"/>
    <w:rsid w:val="000A4BF6"/>
    <w:rsid w:val="000A5400"/>
    <w:rsid w:val="000A5531"/>
    <w:rsid w:val="000A7E17"/>
    <w:rsid w:val="000B12C6"/>
    <w:rsid w:val="000B17EF"/>
    <w:rsid w:val="000B291F"/>
    <w:rsid w:val="000B2AD5"/>
    <w:rsid w:val="000B4231"/>
    <w:rsid w:val="000B44D4"/>
    <w:rsid w:val="000B47C8"/>
    <w:rsid w:val="000B5C23"/>
    <w:rsid w:val="000C1C45"/>
    <w:rsid w:val="000C2940"/>
    <w:rsid w:val="000C2D42"/>
    <w:rsid w:val="000C32E6"/>
    <w:rsid w:val="000C4F79"/>
    <w:rsid w:val="000C51D3"/>
    <w:rsid w:val="000C6ABB"/>
    <w:rsid w:val="000C6E3E"/>
    <w:rsid w:val="000C738B"/>
    <w:rsid w:val="000C7CC7"/>
    <w:rsid w:val="000D1125"/>
    <w:rsid w:val="000D2177"/>
    <w:rsid w:val="000D2925"/>
    <w:rsid w:val="000D2972"/>
    <w:rsid w:val="000D2E9E"/>
    <w:rsid w:val="000D3B1A"/>
    <w:rsid w:val="000D4536"/>
    <w:rsid w:val="000D4FCA"/>
    <w:rsid w:val="000D6854"/>
    <w:rsid w:val="000D724A"/>
    <w:rsid w:val="000E0495"/>
    <w:rsid w:val="000E0B03"/>
    <w:rsid w:val="000E1AE4"/>
    <w:rsid w:val="000E3280"/>
    <w:rsid w:val="000E3591"/>
    <w:rsid w:val="000E4159"/>
    <w:rsid w:val="000E608E"/>
    <w:rsid w:val="000E626D"/>
    <w:rsid w:val="000E7E1A"/>
    <w:rsid w:val="000F026C"/>
    <w:rsid w:val="000F034B"/>
    <w:rsid w:val="000F04D7"/>
    <w:rsid w:val="000F04F2"/>
    <w:rsid w:val="000F051B"/>
    <w:rsid w:val="000F0521"/>
    <w:rsid w:val="000F158B"/>
    <w:rsid w:val="000F1997"/>
    <w:rsid w:val="000F2EBA"/>
    <w:rsid w:val="000F2F25"/>
    <w:rsid w:val="000F3396"/>
    <w:rsid w:val="000F3729"/>
    <w:rsid w:val="000F3902"/>
    <w:rsid w:val="000F3972"/>
    <w:rsid w:val="000F4764"/>
    <w:rsid w:val="000F4C8D"/>
    <w:rsid w:val="000F5E9B"/>
    <w:rsid w:val="000F79CC"/>
    <w:rsid w:val="0010075C"/>
    <w:rsid w:val="00100DE0"/>
    <w:rsid w:val="00101A02"/>
    <w:rsid w:val="0010277C"/>
    <w:rsid w:val="00102956"/>
    <w:rsid w:val="00102CDC"/>
    <w:rsid w:val="00102D22"/>
    <w:rsid w:val="00102F55"/>
    <w:rsid w:val="001030D3"/>
    <w:rsid w:val="00103303"/>
    <w:rsid w:val="00103AAC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EFB"/>
    <w:rsid w:val="00115FA6"/>
    <w:rsid w:val="0011602F"/>
    <w:rsid w:val="0011715A"/>
    <w:rsid w:val="001174A3"/>
    <w:rsid w:val="00117774"/>
    <w:rsid w:val="00120467"/>
    <w:rsid w:val="001213EF"/>
    <w:rsid w:val="00121629"/>
    <w:rsid w:val="001219B5"/>
    <w:rsid w:val="0012255D"/>
    <w:rsid w:val="0012332B"/>
    <w:rsid w:val="001233C0"/>
    <w:rsid w:val="00124665"/>
    <w:rsid w:val="00124A67"/>
    <w:rsid w:val="00125189"/>
    <w:rsid w:val="001252B3"/>
    <w:rsid w:val="00125D03"/>
    <w:rsid w:val="0012633C"/>
    <w:rsid w:val="00127255"/>
    <w:rsid w:val="00127779"/>
    <w:rsid w:val="00130024"/>
    <w:rsid w:val="00130712"/>
    <w:rsid w:val="00130E1E"/>
    <w:rsid w:val="0013112E"/>
    <w:rsid w:val="00131770"/>
    <w:rsid w:val="00131FB8"/>
    <w:rsid w:val="00132DB0"/>
    <w:rsid w:val="0013353A"/>
    <w:rsid w:val="0013481B"/>
    <w:rsid w:val="001348B4"/>
    <w:rsid w:val="00134F20"/>
    <w:rsid w:val="001352E8"/>
    <w:rsid w:val="001356E7"/>
    <w:rsid w:val="00135CF8"/>
    <w:rsid w:val="0013782B"/>
    <w:rsid w:val="00140237"/>
    <w:rsid w:val="00140CE7"/>
    <w:rsid w:val="0014104E"/>
    <w:rsid w:val="00141C1C"/>
    <w:rsid w:val="00142A28"/>
    <w:rsid w:val="00142D63"/>
    <w:rsid w:val="00143455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1F0E"/>
    <w:rsid w:val="001632E0"/>
    <w:rsid w:val="00163E03"/>
    <w:rsid w:val="00163FF1"/>
    <w:rsid w:val="001651B1"/>
    <w:rsid w:val="00165393"/>
    <w:rsid w:val="001658EC"/>
    <w:rsid w:val="00166F86"/>
    <w:rsid w:val="001672F2"/>
    <w:rsid w:val="0017119A"/>
    <w:rsid w:val="001712C3"/>
    <w:rsid w:val="0017180F"/>
    <w:rsid w:val="00171C72"/>
    <w:rsid w:val="00172F0D"/>
    <w:rsid w:val="00173075"/>
    <w:rsid w:val="001739A6"/>
    <w:rsid w:val="0017419E"/>
    <w:rsid w:val="00174A27"/>
    <w:rsid w:val="00175F7F"/>
    <w:rsid w:val="001760EF"/>
    <w:rsid w:val="00177369"/>
    <w:rsid w:val="00177C61"/>
    <w:rsid w:val="00177D87"/>
    <w:rsid w:val="00177F80"/>
    <w:rsid w:val="00180650"/>
    <w:rsid w:val="00180D5D"/>
    <w:rsid w:val="0018136F"/>
    <w:rsid w:val="0018279E"/>
    <w:rsid w:val="00182FA2"/>
    <w:rsid w:val="001831D3"/>
    <w:rsid w:val="00183E6C"/>
    <w:rsid w:val="00185DF3"/>
    <w:rsid w:val="00185E0D"/>
    <w:rsid w:val="0019092E"/>
    <w:rsid w:val="00191297"/>
    <w:rsid w:val="00191322"/>
    <w:rsid w:val="0019141E"/>
    <w:rsid w:val="00194156"/>
    <w:rsid w:val="0019524A"/>
    <w:rsid w:val="0019579F"/>
    <w:rsid w:val="0019587D"/>
    <w:rsid w:val="00195D9D"/>
    <w:rsid w:val="00196F1D"/>
    <w:rsid w:val="001974FF"/>
    <w:rsid w:val="00197D17"/>
    <w:rsid w:val="001A16F5"/>
    <w:rsid w:val="001A215D"/>
    <w:rsid w:val="001A3010"/>
    <w:rsid w:val="001A38E2"/>
    <w:rsid w:val="001A38ED"/>
    <w:rsid w:val="001A3DE1"/>
    <w:rsid w:val="001A4038"/>
    <w:rsid w:val="001A482C"/>
    <w:rsid w:val="001A4C63"/>
    <w:rsid w:val="001A4E46"/>
    <w:rsid w:val="001A4E86"/>
    <w:rsid w:val="001A574C"/>
    <w:rsid w:val="001A5CC3"/>
    <w:rsid w:val="001A6079"/>
    <w:rsid w:val="001A64BE"/>
    <w:rsid w:val="001A65B1"/>
    <w:rsid w:val="001A6C59"/>
    <w:rsid w:val="001A6C5E"/>
    <w:rsid w:val="001A6DD5"/>
    <w:rsid w:val="001A78EB"/>
    <w:rsid w:val="001B0076"/>
    <w:rsid w:val="001B0A4A"/>
    <w:rsid w:val="001B197C"/>
    <w:rsid w:val="001B19DB"/>
    <w:rsid w:val="001B267A"/>
    <w:rsid w:val="001B2713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0FC5"/>
    <w:rsid w:val="001C1904"/>
    <w:rsid w:val="001C1A7F"/>
    <w:rsid w:val="001C1EE8"/>
    <w:rsid w:val="001C203E"/>
    <w:rsid w:val="001C2313"/>
    <w:rsid w:val="001C349A"/>
    <w:rsid w:val="001C4009"/>
    <w:rsid w:val="001C4BCC"/>
    <w:rsid w:val="001C4C45"/>
    <w:rsid w:val="001C4EE7"/>
    <w:rsid w:val="001C5838"/>
    <w:rsid w:val="001C6107"/>
    <w:rsid w:val="001C6B8F"/>
    <w:rsid w:val="001C72AF"/>
    <w:rsid w:val="001C770B"/>
    <w:rsid w:val="001C7BD7"/>
    <w:rsid w:val="001D02BD"/>
    <w:rsid w:val="001D0F2E"/>
    <w:rsid w:val="001D0F87"/>
    <w:rsid w:val="001D141F"/>
    <w:rsid w:val="001D280E"/>
    <w:rsid w:val="001D29F7"/>
    <w:rsid w:val="001D33A0"/>
    <w:rsid w:val="001D35E3"/>
    <w:rsid w:val="001D47A4"/>
    <w:rsid w:val="001D5087"/>
    <w:rsid w:val="001D5282"/>
    <w:rsid w:val="001D7DE9"/>
    <w:rsid w:val="001E06F2"/>
    <w:rsid w:val="001E13F3"/>
    <w:rsid w:val="001E1B71"/>
    <w:rsid w:val="001E2947"/>
    <w:rsid w:val="001E2EDC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15E0"/>
    <w:rsid w:val="001F1A78"/>
    <w:rsid w:val="001F2054"/>
    <w:rsid w:val="001F21FE"/>
    <w:rsid w:val="001F33F1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09EF"/>
    <w:rsid w:val="00201EA3"/>
    <w:rsid w:val="0020208A"/>
    <w:rsid w:val="002024AE"/>
    <w:rsid w:val="00203FFB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A0B"/>
    <w:rsid w:val="00216EBC"/>
    <w:rsid w:val="0021724D"/>
    <w:rsid w:val="002173F1"/>
    <w:rsid w:val="00217665"/>
    <w:rsid w:val="0022054F"/>
    <w:rsid w:val="00221FF1"/>
    <w:rsid w:val="00222390"/>
    <w:rsid w:val="00223128"/>
    <w:rsid w:val="002239B2"/>
    <w:rsid w:val="00223AE7"/>
    <w:rsid w:val="00224040"/>
    <w:rsid w:val="00224590"/>
    <w:rsid w:val="00224776"/>
    <w:rsid w:val="00224AA4"/>
    <w:rsid w:val="00225E37"/>
    <w:rsid w:val="00226287"/>
    <w:rsid w:val="00227073"/>
    <w:rsid w:val="00227221"/>
    <w:rsid w:val="00227CBB"/>
    <w:rsid w:val="002300A6"/>
    <w:rsid w:val="002304A9"/>
    <w:rsid w:val="002306CC"/>
    <w:rsid w:val="00231459"/>
    <w:rsid w:val="00231EF7"/>
    <w:rsid w:val="00233264"/>
    <w:rsid w:val="0023437B"/>
    <w:rsid w:val="00235657"/>
    <w:rsid w:val="00237295"/>
    <w:rsid w:val="00237A6A"/>
    <w:rsid w:val="00237CE7"/>
    <w:rsid w:val="0024120C"/>
    <w:rsid w:val="002422D0"/>
    <w:rsid w:val="00243081"/>
    <w:rsid w:val="00244B11"/>
    <w:rsid w:val="00244BE7"/>
    <w:rsid w:val="00244F38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51CB"/>
    <w:rsid w:val="002557B7"/>
    <w:rsid w:val="0025692E"/>
    <w:rsid w:val="002571A9"/>
    <w:rsid w:val="00257AAE"/>
    <w:rsid w:val="00257D4F"/>
    <w:rsid w:val="00260756"/>
    <w:rsid w:val="002607EC"/>
    <w:rsid w:val="0026241C"/>
    <w:rsid w:val="00263909"/>
    <w:rsid w:val="002643EB"/>
    <w:rsid w:val="00264E5C"/>
    <w:rsid w:val="002661CB"/>
    <w:rsid w:val="00266B63"/>
    <w:rsid w:val="00271CAF"/>
    <w:rsid w:val="002722F6"/>
    <w:rsid w:val="00273FC0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87F"/>
    <w:rsid w:val="00281CD8"/>
    <w:rsid w:val="00281DF2"/>
    <w:rsid w:val="00282593"/>
    <w:rsid w:val="00282AF3"/>
    <w:rsid w:val="00283143"/>
    <w:rsid w:val="00283B1F"/>
    <w:rsid w:val="002851B8"/>
    <w:rsid w:val="002865B0"/>
    <w:rsid w:val="002865E1"/>
    <w:rsid w:val="00287D1F"/>
    <w:rsid w:val="00291BD7"/>
    <w:rsid w:val="00291C9A"/>
    <w:rsid w:val="00292823"/>
    <w:rsid w:val="002955DE"/>
    <w:rsid w:val="0029568A"/>
    <w:rsid w:val="00295A90"/>
    <w:rsid w:val="0029679A"/>
    <w:rsid w:val="00296D04"/>
    <w:rsid w:val="00297B96"/>
    <w:rsid w:val="002A0B32"/>
    <w:rsid w:val="002A1480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A7F3C"/>
    <w:rsid w:val="002B045B"/>
    <w:rsid w:val="002B0CE5"/>
    <w:rsid w:val="002B1447"/>
    <w:rsid w:val="002B14B2"/>
    <w:rsid w:val="002B19DB"/>
    <w:rsid w:val="002B21C9"/>
    <w:rsid w:val="002B3733"/>
    <w:rsid w:val="002B53E3"/>
    <w:rsid w:val="002B6D75"/>
    <w:rsid w:val="002B770A"/>
    <w:rsid w:val="002C04D7"/>
    <w:rsid w:val="002C1C9C"/>
    <w:rsid w:val="002C2041"/>
    <w:rsid w:val="002C22F5"/>
    <w:rsid w:val="002C2EC0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290"/>
    <w:rsid w:val="002D4C3B"/>
    <w:rsid w:val="002D4D17"/>
    <w:rsid w:val="002D4F3B"/>
    <w:rsid w:val="002D67A8"/>
    <w:rsid w:val="002D68A7"/>
    <w:rsid w:val="002D7130"/>
    <w:rsid w:val="002D7678"/>
    <w:rsid w:val="002D79EE"/>
    <w:rsid w:val="002E10CE"/>
    <w:rsid w:val="002E245D"/>
    <w:rsid w:val="002E4D38"/>
    <w:rsid w:val="002E7003"/>
    <w:rsid w:val="002F0CE6"/>
    <w:rsid w:val="002F18B6"/>
    <w:rsid w:val="002F1F5D"/>
    <w:rsid w:val="002F337E"/>
    <w:rsid w:val="002F5445"/>
    <w:rsid w:val="002F552B"/>
    <w:rsid w:val="002F569C"/>
    <w:rsid w:val="002F5C22"/>
    <w:rsid w:val="002F6A6B"/>
    <w:rsid w:val="002F6EE2"/>
    <w:rsid w:val="002F73FE"/>
    <w:rsid w:val="002F7530"/>
    <w:rsid w:val="003004B3"/>
    <w:rsid w:val="00300EC3"/>
    <w:rsid w:val="00303DAC"/>
    <w:rsid w:val="00304ABF"/>
    <w:rsid w:val="00304C18"/>
    <w:rsid w:val="00304E94"/>
    <w:rsid w:val="00305A7B"/>
    <w:rsid w:val="00305C0E"/>
    <w:rsid w:val="003076D0"/>
    <w:rsid w:val="00310669"/>
    <w:rsid w:val="00310675"/>
    <w:rsid w:val="00310F14"/>
    <w:rsid w:val="0031106D"/>
    <w:rsid w:val="003116D8"/>
    <w:rsid w:val="00311F0B"/>
    <w:rsid w:val="00311F97"/>
    <w:rsid w:val="003122E9"/>
    <w:rsid w:val="003137B0"/>
    <w:rsid w:val="00314A38"/>
    <w:rsid w:val="00314F6A"/>
    <w:rsid w:val="003155CC"/>
    <w:rsid w:val="00315783"/>
    <w:rsid w:val="00316462"/>
    <w:rsid w:val="0032070C"/>
    <w:rsid w:val="00320767"/>
    <w:rsid w:val="00320FB4"/>
    <w:rsid w:val="003215A4"/>
    <w:rsid w:val="003217C7"/>
    <w:rsid w:val="00323C24"/>
    <w:rsid w:val="003244D2"/>
    <w:rsid w:val="00324CB0"/>
    <w:rsid w:val="003257B1"/>
    <w:rsid w:val="00325AA7"/>
    <w:rsid w:val="00326F5A"/>
    <w:rsid w:val="00327CCF"/>
    <w:rsid w:val="00330F0F"/>
    <w:rsid w:val="00330FBA"/>
    <w:rsid w:val="00331CDA"/>
    <w:rsid w:val="00332B3B"/>
    <w:rsid w:val="00332B4F"/>
    <w:rsid w:val="003339BB"/>
    <w:rsid w:val="003341C6"/>
    <w:rsid w:val="00334A41"/>
    <w:rsid w:val="003350B3"/>
    <w:rsid w:val="003354E4"/>
    <w:rsid w:val="00335A21"/>
    <w:rsid w:val="00337C13"/>
    <w:rsid w:val="00337DD2"/>
    <w:rsid w:val="00341532"/>
    <w:rsid w:val="00342665"/>
    <w:rsid w:val="003427BE"/>
    <w:rsid w:val="00342A84"/>
    <w:rsid w:val="00343091"/>
    <w:rsid w:val="00344889"/>
    <w:rsid w:val="00344F44"/>
    <w:rsid w:val="00345660"/>
    <w:rsid w:val="00345EE5"/>
    <w:rsid w:val="003462CE"/>
    <w:rsid w:val="00346B8C"/>
    <w:rsid w:val="00347852"/>
    <w:rsid w:val="0034797D"/>
    <w:rsid w:val="003501D2"/>
    <w:rsid w:val="00350C43"/>
    <w:rsid w:val="00351783"/>
    <w:rsid w:val="003519D5"/>
    <w:rsid w:val="00353876"/>
    <w:rsid w:val="003555E8"/>
    <w:rsid w:val="00355888"/>
    <w:rsid w:val="00355BA1"/>
    <w:rsid w:val="00356691"/>
    <w:rsid w:val="003566E1"/>
    <w:rsid w:val="00357213"/>
    <w:rsid w:val="0036391F"/>
    <w:rsid w:val="0036483E"/>
    <w:rsid w:val="003653C6"/>
    <w:rsid w:val="003658A6"/>
    <w:rsid w:val="00365A37"/>
    <w:rsid w:val="00366730"/>
    <w:rsid w:val="00366E7B"/>
    <w:rsid w:val="003701A8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327C"/>
    <w:rsid w:val="00373DEB"/>
    <w:rsid w:val="00374766"/>
    <w:rsid w:val="00374B60"/>
    <w:rsid w:val="00374CD3"/>
    <w:rsid w:val="00374E01"/>
    <w:rsid w:val="00374E08"/>
    <w:rsid w:val="00375C56"/>
    <w:rsid w:val="00377CD2"/>
    <w:rsid w:val="00381314"/>
    <w:rsid w:val="00381357"/>
    <w:rsid w:val="00381912"/>
    <w:rsid w:val="00382382"/>
    <w:rsid w:val="003825EE"/>
    <w:rsid w:val="00382880"/>
    <w:rsid w:val="0038320A"/>
    <w:rsid w:val="003835C2"/>
    <w:rsid w:val="00383CCD"/>
    <w:rsid w:val="00384980"/>
    <w:rsid w:val="003858CF"/>
    <w:rsid w:val="00385974"/>
    <w:rsid w:val="00386E3C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B62"/>
    <w:rsid w:val="00397F78"/>
    <w:rsid w:val="003A0203"/>
    <w:rsid w:val="003A0230"/>
    <w:rsid w:val="003A070E"/>
    <w:rsid w:val="003A0AB4"/>
    <w:rsid w:val="003A2112"/>
    <w:rsid w:val="003A2844"/>
    <w:rsid w:val="003A32E9"/>
    <w:rsid w:val="003A34F9"/>
    <w:rsid w:val="003A3BF9"/>
    <w:rsid w:val="003A42AC"/>
    <w:rsid w:val="003A5A98"/>
    <w:rsid w:val="003A6749"/>
    <w:rsid w:val="003A6AEF"/>
    <w:rsid w:val="003B0985"/>
    <w:rsid w:val="003B15BC"/>
    <w:rsid w:val="003B161A"/>
    <w:rsid w:val="003B25AA"/>
    <w:rsid w:val="003B55E0"/>
    <w:rsid w:val="003B564A"/>
    <w:rsid w:val="003B56F0"/>
    <w:rsid w:val="003B5B1C"/>
    <w:rsid w:val="003B60D2"/>
    <w:rsid w:val="003B700D"/>
    <w:rsid w:val="003B79DE"/>
    <w:rsid w:val="003C055E"/>
    <w:rsid w:val="003C0E93"/>
    <w:rsid w:val="003C114C"/>
    <w:rsid w:val="003C178E"/>
    <w:rsid w:val="003C1C44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285"/>
    <w:rsid w:val="003C73F2"/>
    <w:rsid w:val="003C7B63"/>
    <w:rsid w:val="003D0641"/>
    <w:rsid w:val="003D090C"/>
    <w:rsid w:val="003D1788"/>
    <w:rsid w:val="003D1876"/>
    <w:rsid w:val="003D1CD8"/>
    <w:rsid w:val="003D1EE9"/>
    <w:rsid w:val="003D22B8"/>
    <w:rsid w:val="003D2685"/>
    <w:rsid w:val="003D2FA8"/>
    <w:rsid w:val="003D3133"/>
    <w:rsid w:val="003D41B1"/>
    <w:rsid w:val="003D5B62"/>
    <w:rsid w:val="003D6AC7"/>
    <w:rsid w:val="003D6F8B"/>
    <w:rsid w:val="003D7A51"/>
    <w:rsid w:val="003E0456"/>
    <w:rsid w:val="003E0C94"/>
    <w:rsid w:val="003E11AC"/>
    <w:rsid w:val="003E14FB"/>
    <w:rsid w:val="003E418B"/>
    <w:rsid w:val="003E42AA"/>
    <w:rsid w:val="003E43D2"/>
    <w:rsid w:val="003E4EA2"/>
    <w:rsid w:val="003E5E7B"/>
    <w:rsid w:val="003E6DFF"/>
    <w:rsid w:val="003E71D1"/>
    <w:rsid w:val="003F001E"/>
    <w:rsid w:val="003F1C37"/>
    <w:rsid w:val="003F1C9D"/>
    <w:rsid w:val="003F2DEB"/>
    <w:rsid w:val="003F3BA0"/>
    <w:rsid w:val="003F3F39"/>
    <w:rsid w:val="003F3F9A"/>
    <w:rsid w:val="003F4F6A"/>
    <w:rsid w:val="003F6E01"/>
    <w:rsid w:val="00400C0C"/>
    <w:rsid w:val="00401B4B"/>
    <w:rsid w:val="00401E31"/>
    <w:rsid w:val="00402D20"/>
    <w:rsid w:val="00402F4A"/>
    <w:rsid w:val="00403166"/>
    <w:rsid w:val="004035E2"/>
    <w:rsid w:val="00403865"/>
    <w:rsid w:val="00404E83"/>
    <w:rsid w:val="00406A9C"/>
    <w:rsid w:val="00406CDE"/>
    <w:rsid w:val="00407021"/>
    <w:rsid w:val="00410A50"/>
    <w:rsid w:val="00412C0B"/>
    <w:rsid w:val="0041357B"/>
    <w:rsid w:val="004149D1"/>
    <w:rsid w:val="0041534D"/>
    <w:rsid w:val="00415780"/>
    <w:rsid w:val="00416187"/>
    <w:rsid w:val="004164A7"/>
    <w:rsid w:val="00416588"/>
    <w:rsid w:val="00416B6E"/>
    <w:rsid w:val="0042104D"/>
    <w:rsid w:val="00422034"/>
    <w:rsid w:val="004237CF"/>
    <w:rsid w:val="0042442E"/>
    <w:rsid w:val="00424DB8"/>
    <w:rsid w:val="00424DF3"/>
    <w:rsid w:val="00425D0D"/>
    <w:rsid w:val="0042612C"/>
    <w:rsid w:val="00426759"/>
    <w:rsid w:val="00426892"/>
    <w:rsid w:val="0042756C"/>
    <w:rsid w:val="004309E4"/>
    <w:rsid w:val="00430F20"/>
    <w:rsid w:val="00430F5F"/>
    <w:rsid w:val="00431CBA"/>
    <w:rsid w:val="00431E30"/>
    <w:rsid w:val="00433F00"/>
    <w:rsid w:val="00434E4E"/>
    <w:rsid w:val="004363FE"/>
    <w:rsid w:val="00436C1E"/>
    <w:rsid w:val="00437B1A"/>
    <w:rsid w:val="00440254"/>
    <w:rsid w:val="00440408"/>
    <w:rsid w:val="00440D7E"/>
    <w:rsid w:val="00441CA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23B1"/>
    <w:rsid w:val="00453022"/>
    <w:rsid w:val="0045315B"/>
    <w:rsid w:val="0045329C"/>
    <w:rsid w:val="00453761"/>
    <w:rsid w:val="00453898"/>
    <w:rsid w:val="00454059"/>
    <w:rsid w:val="00454FBD"/>
    <w:rsid w:val="004554B3"/>
    <w:rsid w:val="004554E6"/>
    <w:rsid w:val="004569A3"/>
    <w:rsid w:val="004569A5"/>
    <w:rsid w:val="00460B34"/>
    <w:rsid w:val="004614EC"/>
    <w:rsid w:val="00462505"/>
    <w:rsid w:val="00462BF8"/>
    <w:rsid w:val="0046366D"/>
    <w:rsid w:val="0046378D"/>
    <w:rsid w:val="00463E32"/>
    <w:rsid w:val="00464AC0"/>
    <w:rsid w:val="004661FC"/>
    <w:rsid w:val="00466EC7"/>
    <w:rsid w:val="004676BF"/>
    <w:rsid w:val="00471FC1"/>
    <w:rsid w:val="00472A9F"/>
    <w:rsid w:val="00472AFA"/>
    <w:rsid w:val="00474026"/>
    <w:rsid w:val="004747D7"/>
    <w:rsid w:val="004755DB"/>
    <w:rsid w:val="00476523"/>
    <w:rsid w:val="004768BF"/>
    <w:rsid w:val="00476F0E"/>
    <w:rsid w:val="00481D74"/>
    <w:rsid w:val="004825C8"/>
    <w:rsid w:val="00482A36"/>
    <w:rsid w:val="00483A63"/>
    <w:rsid w:val="00483C78"/>
    <w:rsid w:val="0048564B"/>
    <w:rsid w:val="00485CCD"/>
    <w:rsid w:val="0048655B"/>
    <w:rsid w:val="004865E9"/>
    <w:rsid w:val="00487325"/>
    <w:rsid w:val="00487BC0"/>
    <w:rsid w:val="00490148"/>
    <w:rsid w:val="00490380"/>
    <w:rsid w:val="0049162A"/>
    <w:rsid w:val="00492261"/>
    <w:rsid w:val="004922F8"/>
    <w:rsid w:val="0049270C"/>
    <w:rsid w:val="00492739"/>
    <w:rsid w:val="00492CA5"/>
    <w:rsid w:val="00493281"/>
    <w:rsid w:val="004943BC"/>
    <w:rsid w:val="00496FA2"/>
    <w:rsid w:val="0049726F"/>
    <w:rsid w:val="004A091E"/>
    <w:rsid w:val="004A1599"/>
    <w:rsid w:val="004A3177"/>
    <w:rsid w:val="004A33F4"/>
    <w:rsid w:val="004A352C"/>
    <w:rsid w:val="004A4A16"/>
    <w:rsid w:val="004A56F5"/>
    <w:rsid w:val="004A7400"/>
    <w:rsid w:val="004B0210"/>
    <w:rsid w:val="004B1348"/>
    <w:rsid w:val="004B1A9F"/>
    <w:rsid w:val="004B2171"/>
    <w:rsid w:val="004B2207"/>
    <w:rsid w:val="004B2555"/>
    <w:rsid w:val="004B29AD"/>
    <w:rsid w:val="004B2EBC"/>
    <w:rsid w:val="004B3288"/>
    <w:rsid w:val="004B32EC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A60"/>
    <w:rsid w:val="004C2D39"/>
    <w:rsid w:val="004C302B"/>
    <w:rsid w:val="004C30C4"/>
    <w:rsid w:val="004C310A"/>
    <w:rsid w:val="004C35DC"/>
    <w:rsid w:val="004C4635"/>
    <w:rsid w:val="004C50B7"/>
    <w:rsid w:val="004C56D0"/>
    <w:rsid w:val="004C64C5"/>
    <w:rsid w:val="004C6930"/>
    <w:rsid w:val="004C7325"/>
    <w:rsid w:val="004C7592"/>
    <w:rsid w:val="004C7764"/>
    <w:rsid w:val="004C7A07"/>
    <w:rsid w:val="004C7A20"/>
    <w:rsid w:val="004D15CC"/>
    <w:rsid w:val="004D1AE2"/>
    <w:rsid w:val="004D2033"/>
    <w:rsid w:val="004D211D"/>
    <w:rsid w:val="004D342A"/>
    <w:rsid w:val="004D5882"/>
    <w:rsid w:val="004D61E6"/>
    <w:rsid w:val="004D62CF"/>
    <w:rsid w:val="004D6C83"/>
    <w:rsid w:val="004D7E44"/>
    <w:rsid w:val="004E0422"/>
    <w:rsid w:val="004E0E57"/>
    <w:rsid w:val="004E118D"/>
    <w:rsid w:val="004E137D"/>
    <w:rsid w:val="004E16CF"/>
    <w:rsid w:val="004E20FA"/>
    <w:rsid w:val="004E2111"/>
    <w:rsid w:val="004E2280"/>
    <w:rsid w:val="004E2475"/>
    <w:rsid w:val="004E3558"/>
    <w:rsid w:val="004E4432"/>
    <w:rsid w:val="004E4C6E"/>
    <w:rsid w:val="004E520D"/>
    <w:rsid w:val="004E5ADA"/>
    <w:rsid w:val="004E6B56"/>
    <w:rsid w:val="004E78B5"/>
    <w:rsid w:val="004E79A2"/>
    <w:rsid w:val="004E7EA6"/>
    <w:rsid w:val="004F0014"/>
    <w:rsid w:val="004F0D46"/>
    <w:rsid w:val="004F0F91"/>
    <w:rsid w:val="004F1148"/>
    <w:rsid w:val="004F21EE"/>
    <w:rsid w:val="004F2BE7"/>
    <w:rsid w:val="004F3A39"/>
    <w:rsid w:val="004F4BE7"/>
    <w:rsid w:val="004F4E2B"/>
    <w:rsid w:val="004F4F07"/>
    <w:rsid w:val="004F6573"/>
    <w:rsid w:val="004F6C38"/>
    <w:rsid w:val="004F6E09"/>
    <w:rsid w:val="004F6EBF"/>
    <w:rsid w:val="004F7D52"/>
    <w:rsid w:val="005003BE"/>
    <w:rsid w:val="00500F87"/>
    <w:rsid w:val="005011AE"/>
    <w:rsid w:val="00502113"/>
    <w:rsid w:val="00502437"/>
    <w:rsid w:val="00502952"/>
    <w:rsid w:val="00502F73"/>
    <w:rsid w:val="005032C1"/>
    <w:rsid w:val="00503354"/>
    <w:rsid w:val="0050341D"/>
    <w:rsid w:val="00503CCD"/>
    <w:rsid w:val="005048FF"/>
    <w:rsid w:val="00506060"/>
    <w:rsid w:val="00506125"/>
    <w:rsid w:val="0051153E"/>
    <w:rsid w:val="00512151"/>
    <w:rsid w:val="005133B7"/>
    <w:rsid w:val="00514488"/>
    <w:rsid w:val="0051476C"/>
    <w:rsid w:val="00514A45"/>
    <w:rsid w:val="00515C38"/>
    <w:rsid w:val="00517E9D"/>
    <w:rsid w:val="00520866"/>
    <w:rsid w:val="00520B8A"/>
    <w:rsid w:val="00521CA5"/>
    <w:rsid w:val="00521DDF"/>
    <w:rsid w:val="005225DC"/>
    <w:rsid w:val="00524249"/>
    <w:rsid w:val="005252B1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32B1"/>
    <w:rsid w:val="0053447F"/>
    <w:rsid w:val="00535342"/>
    <w:rsid w:val="00535626"/>
    <w:rsid w:val="005362F3"/>
    <w:rsid w:val="00536CF4"/>
    <w:rsid w:val="00536F3D"/>
    <w:rsid w:val="005372BD"/>
    <w:rsid w:val="00540B6E"/>
    <w:rsid w:val="00540E5F"/>
    <w:rsid w:val="00540ED7"/>
    <w:rsid w:val="00541526"/>
    <w:rsid w:val="0054175A"/>
    <w:rsid w:val="00541FD7"/>
    <w:rsid w:val="00542673"/>
    <w:rsid w:val="00543CB3"/>
    <w:rsid w:val="00545920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769"/>
    <w:rsid w:val="0055194E"/>
    <w:rsid w:val="00552639"/>
    <w:rsid w:val="0055379F"/>
    <w:rsid w:val="00553F32"/>
    <w:rsid w:val="00554E40"/>
    <w:rsid w:val="00554EC0"/>
    <w:rsid w:val="005569A0"/>
    <w:rsid w:val="00557A43"/>
    <w:rsid w:val="00557D56"/>
    <w:rsid w:val="005610D5"/>
    <w:rsid w:val="005611B2"/>
    <w:rsid w:val="00561AF9"/>
    <w:rsid w:val="00561FF6"/>
    <w:rsid w:val="005622EE"/>
    <w:rsid w:val="00562F72"/>
    <w:rsid w:val="0056376B"/>
    <w:rsid w:val="00563B6D"/>
    <w:rsid w:val="00563CD2"/>
    <w:rsid w:val="005668E1"/>
    <w:rsid w:val="005672D3"/>
    <w:rsid w:val="00567331"/>
    <w:rsid w:val="00567D38"/>
    <w:rsid w:val="0057073E"/>
    <w:rsid w:val="00571354"/>
    <w:rsid w:val="0057157B"/>
    <w:rsid w:val="005719AA"/>
    <w:rsid w:val="005719BB"/>
    <w:rsid w:val="005719EA"/>
    <w:rsid w:val="00573562"/>
    <w:rsid w:val="005739CC"/>
    <w:rsid w:val="00573DF0"/>
    <w:rsid w:val="00574E6C"/>
    <w:rsid w:val="00575E79"/>
    <w:rsid w:val="00576BF6"/>
    <w:rsid w:val="00580D74"/>
    <w:rsid w:val="00581D69"/>
    <w:rsid w:val="00583194"/>
    <w:rsid w:val="005837AD"/>
    <w:rsid w:val="00583A73"/>
    <w:rsid w:val="0058472A"/>
    <w:rsid w:val="005847C3"/>
    <w:rsid w:val="00584BC9"/>
    <w:rsid w:val="00585D8A"/>
    <w:rsid w:val="00587485"/>
    <w:rsid w:val="00587F0E"/>
    <w:rsid w:val="00590675"/>
    <w:rsid w:val="00590826"/>
    <w:rsid w:val="00593985"/>
    <w:rsid w:val="00593BD7"/>
    <w:rsid w:val="00593BEC"/>
    <w:rsid w:val="005944B4"/>
    <w:rsid w:val="0059558B"/>
    <w:rsid w:val="00595A6A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1BE9"/>
    <w:rsid w:val="005B256A"/>
    <w:rsid w:val="005B3063"/>
    <w:rsid w:val="005B390B"/>
    <w:rsid w:val="005B3E9C"/>
    <w:rsid w:val="005B5C78"/>
    <w:rsid w:val="005B74FD"/>
    <w:rsid w:val="005B76BB"/>
    <w:rsid w:val="005B7B2F"/>
    <w:rsid w:val="005C047F"/>
    <w:rsid w:val="005C0615"/>
    <w:rsid w:val="005C0B83"/>
    <w:rsid w:val="005C249C"/>
    <w:rsid w:val="005C3836"/>
    <w:rsid w:val="005C3F66"/>
    <w:rsid w:val="005C52E8"/>
    <w:rsid w:val="005C5BE2"/>
    <w:rsid w:val="005C6090"/>
    <w:rsid w:val="005C691D"/>
    <w:rsid w:val="005C7058"/>
    <w:rsid w:val="005D08E3"/>
    <w:rsid w:val="005D1650"/>
    <w:rsid w:val="005D2D06"/>
    <w:rsid w:val="005D315D"/>
    <w:rsid w:val="005D39E5"/>
    <w:rsid w:val="005D4372"/>
    <w:rsid w:val="005D4B13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0ED1"/>
    <w:rsid w:val="005E14D2"/>
    <w:rsid w:val="005E189F"/>
    <w:rsid w:val="005E2310"/>
    <w:rsid w:val="005E2D95"/>
    <w:rsid w:val="005E2E26"/>
    <w:rsid w:val="005E41C5"/>
    <w:rsid w:val="005E5416"/>
    <w:rsid w:val="005E5525"/>
    <w:rsid w:val="005E5E4D"/>
    <w:rsid w:val="005E69C1"/>
    <w:rsid w:val="005E7254"/>
    <w:rsid w:val="005E78CB"/>
    <w:rsid w:val="005F0933"/>
    <w:rsid w:val="005F0A4D"/>
    <w:rsid w:val="005F0A6D"/>
    <w:rsid w:val="005F1FE5"/>
    <w:rsid w:val="005F22F3"/>
    <w:rsid w:val="005F2FAF"/>
    <w:rsid w:val="005F4146"/>
    <w:rsid w:val="005F4992"/>
    <w:rsid w:val="005F4B0F"/>
    <w:rsid w:val="005F59AD"/>
    <w:rsid w:val="005F5DFB"/>
    <w:rsid w:val="005F6478"/>
    <w:rsid w:val="00600AC7"/>
    <w:rsid w:val="00600DC7"/>
    <w:rsid w:val="00600FB6"/>
    <w:rsid w:val="0060193D"/>
    <w:rsid w:val="00602ACB"/>
    <w:rsid w:val="0060348C"/>
    <w:rsid w:val="00603ECE"/>
    <w:rsid w:val="006043D2"/>
    <w:rsid w:val="00604678"/>
    <w:rsid w:val="00604F6A"/>
    <w:rsid w:val="00605A25"/>
    <w:rsid w:val="00607973"/>
    <w:rsid w:val="00607A53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A5F"/>
    <w:rsid w:val="00615B34"/>
    <w:rsid w:val="00616145"/>
    <w:rsid w:val="006169CE"/>
    <w:rsid w:val="00616F5B"/>
    <w:rsid w:val="006170ED"/>
    <w:rsid w:val="00617368"/>
    <w:rsid w:val="006177DD"/>
    <w:rsid w:val="0062003C"/>
    <w:rsid w:val="0062086A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21D6"/>
    <w:rsid w:val="00633405"/>
    <w:rsid w:val="006345A4"/>
    <w:rsid w:val="006345FC"/>
    <w:rsid w:val="006347ED"/>
    <w:rsid w:val="00634C2B"/>
    <w:rsid w:val="00635930"/>
    <w:rsid w:val="00635BAB"/>
    <w:rsid w:val="00636176"/>
    <w:rsid w:val="006362F6"/>
    <w:rsid w:val="00636459"/>
    <w:rsid w:val="00636FFD"/>
    <w:rsid w:val="006372C1"/>
    <w:rsid w:val="0064066B"/>
    <w:rsid w:val="00642673"/>
    <w:rsid w:val="00642B46"/>
    <w:rsid w:val="00643688"/>
    <w:rsid w:val="006438E1"/>
    <w:rsid w:val="00643EA4"/>
    <w:rsid w:val="00643FFF"/>
    <w:rsid w:val="00644ECE"/>
    <w:rsid w:val="006458DA"/>
    <w:rsid w:val="00645A92"/>
    <w:rsid w:val="00646683"/>
    <w:rsid w:val="00646997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4977"/>
    <w:rsid w:val="006550AD"/>
    <w:rsid w:val="00655128"/>
    <w:rsid w:val="0065517E"/>
    <w:rsid w:val="006575C8"/>
    <w:rsid w:val="006604C4"/>
    <w:rsid w:val="0066074E"/>
    <w:rsid w:val="00660B64"/>
    <w:rsid w:val="00661698"/>
    <w:rsid w:val="006627B6"/>
    <w:rsid w:val="00663261"/>
    <w:rsid w:val="00665B2D"/>
    <w:rsid w:val="00666803"/>
    <w:rsid w:val="00667793"/>
    <w:rsid w:val="00671132"/>
    <w:rsid w:val="00671B40"/>
    <w:rsid w:val="00674D7E"/>
    <w:rsid w:val="0067569A"/>
    <w:rsid w:val="0067589F"/>
    <w:rsid w:val="0067609F"/>
    <w:rsid w:val="006768BB"/>
    <w:rsid w:val="006774A7"/>
    <w:rsid w:val="006777C3"/>
    <w:rsid w:val="00680807"/>
    <w:rsid w:val="00680A01"/>
    <w:rsid w:val="00681192"/>
    <w:rsid w:val="0068142E"/>
    <w:rsid w:val="0068151F"/>
    <w:rsid w:val="006831A0"/>
    <w:rsid w:val="00683910"/>
    <w:rsid w:val="0068455A"/>
    <w:rsid w:val="00684C53"/>
    <w:rsid w:val="00686E4E"/>
    <w:rsid w:val="0068779E"/>
    <w:rsid w:val="00687FED"/>
    <w:rsid w:val="00690448"/>
    <w:rsid w:val="0069190A"/>
    <w:rsid w:val="00691A68"/>
    <w:rsid w:val="00691E59"/>
    <w:rsid w:val="006927C9"/>
    <w:rsid w:val="0069314E"/>
    <w:rsid w:val="00695798"/>
    <w:rsid w:val="006974C0"/>
    <w:rsid w:val="006974C7"/>
    <w:rsid w:val="00697B8C"/>
    <w:rsid w:val="006A19EC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4CF6"/>
    <w:rsid w:val="006B5374"/>
    <w:rsid w:val="006B5FBD"/>
    <w:rsid w:val="006B6174"/>
    <w:rsid w:val="006B6912"/>
    <w:rsid w:val="006C02CA"/>
    <w:rsid w:val="006C03A5"/>
    <w:rsid w:val="006C10D8"/>
    <w:rsid w:val="006C23CD"/>
    <w:rsid w:val="006C249B"/>
    <w:rsid w:val="006C2833"/>
    <w:rsid w:val="006C29B2"/>
    <w:rsid w:val="006C3119"/>
    <w:rsid w:val="006C467E"/>
    <w:rsid w:val="006C4F29"/>
    <w:rsid w:val="006C614C"/>
    <w:rsid w:val="006C6F58"/>
    <w:rsid w:val="006C7F40"/>
    <w:rsid w:val="006D0FB6"/>
    <w:rsid w:val="006D1AD2"/>
    <w:rsid w:val="006D1B13"/>
    <w:rsid w:val="006D2387"/>
    <w:rsid w:val="006D24E8"/>
    <w:rsid w:val="006D3DBA"/>
    <w:rsid w:val="006D4248"/>
    <w:rsid w:val="006D442E"/>
    <w:rsid w:val="006D4A1D"/>
    <w:rsid w:val="006D60CF"/>
    <w:rsid w:val="006D6AB1"/>
    <w:rsid w:val="006D6CE3"/>
    <w:rsid w:val="006D7B82"/>
    <w:rsid w:val="006E08A9"/>
    <w:rsid w:val="006E33EB"/>
    <w:rsid w:val="006E3448"/>
    <w:rsid w:val="006E34DF"/>
    <w:rsid w:val="006E5370"/>
    <w:rsid w:val="006E648E"/>
    <w:rsid w:val="006E6553"/>
    <w:rsid w:val="006E6880"/>
    <w:rsid w:val="006E7284"/>
    <w:rsid w:val="006E7579"/>
    <w:rsid w:val="006F22F4"/>
    <w:rsid w:val="006F2CBB"/>
    <w:rsid w:val="006F2D93"/>
    <w:rsid w:val="006F3777"/>
    <w:rsid w:val="006F38BE"/>
    <w:rsid w:val="006F465F"/>
    <w:rsid w:val="006F5719"/>
    <w:rsid w:val="006F57E9"/>
    <w:rsid w:val="006F61D8"/>
    <w:rsid w:val="006F6BD6"/>
    <w:rsid w:val="007001B8"/>
    <w:rsid w:val="00700200"/>
    <w:rsid w:val="00700868"/>
    <w:rsid w:val="00701328"/>
    <w:rsid w:val="007020F3"/>
    <w:rsid w:val="007023D6"/>
    <w:rsid w:val="00702507"/>
    <w:rsid w:val="0070358D"/>
    <w:rsid w:val="00704291"/>
    <w:rsid w:val="00710286"/>
    <w:rsid w:val="00710CD2"/>
    <w:rsid w:val="00710EBC"/>
    <w:rsid w:val="00710F0D"/>
    <w:rsid w:val="00712487"/>
    <w:rsid w:val="00712649"/>
    <w:rsid w:val="007131B6"/>
    <w:rsid w:val="0071445B"/>
    <w:rsid w:val="00714B81"/>
    <w:rsid w:val="00715AF5"/>
    <w:rsid w:val="00715D64"/>
    <w:rsid w:val="0071641A"/>
    <w:rsid w:val="007173B9"/>
    <w:rsid w:val="00717509"/>
    <w:rsid w:val="00717D1B"/>
    <w:rsid w:val="00721761"/>
    <w:rsid w:val="00723892"/>
    <w:rsid w:val="00724175"/>
    <w:rsid w:val="00724469"/>
    <w:rsid w:val="007248CD"/>
    <w:rsid w:val="00724A04"/>
    <w:rsid w:val="007256EE"/>
    <w:rsid w:val="00730451"/>
    <w:rsid w:val="00732D9B"/>
    <w:rsid w:val="00732DB1"/>
    <w:rsid w:val="00733D6D"/>
    <w:rsid w:val="00733F29"/>
    <w:rsid w:val="0074074D"/>
    <w:rsid w:val="00740C6C"/>
    <w:rsid w:val="007410AF"/>
    <w:rsid w:val="007412E8"/>
    <w:rsid w:val="00741563"/>
    <w:rsid w:val="00744191"/>
    <w:rsid w:val="0074712C"/>
    <w:rsid w:val="00747568"/>
    <w:rsid w:val="00747ACD"/>
    <w:rsid w:val="0075052E"/>
    <w:rsid w:val="00750CEE"/>
    <w:rsid w:val="007539C9"/>
    <w:rsid w:val="00753D62"/>
    <w:rsid w:val="0075431D"/>
    <w:rsid w:val="00754339"/>
    <w:rsid w:val="00755913"/>
    <w:rsid w:val="00755F26"/>
    <w:rsid w:val="00756ED4"/>
    <w:rsid w:val="0075762B"/>
    <w:rsid w:val="007576B9"/>
    <w:rsid w:val="00760905"/>
    <w:rsid w:val="00763192"/>
    <w:rsid w:val="00763644"/>
    <w:rsid w:val="0076474C"/>
    <w:rsid w:val="00765141"/>
    <w:rsid w:val="0076528E"/>
    <w:rsid w:val="00767207"/>
    <w:rsid w:val="00767BCC"/>
    <w:rsid w:val="00767D7A"/>
    <w:rsid w:val="00771986"/>
    <w:rsid w:val="00771E7A"/>
    <w:rsid w:val="00772978"/>
    <w:rsid w:val="007776CC"/>
    <w:rsid w:val="00777D2C"/>
    <w:rsid w:val="007800B8"/>
    <w:rsid w:val="007801EE"/>
    <w:rsid w:val="007809F5"/>
    <w:rsid w:val="007810B3"/>
    <w:rsid w:val="00781A8B"/>
    <w:rsid w:val="00781ACF"/>
    <w:rsid w:val="0078259F"/>
    <w:rsid w:val="00783304"/>
    <w:rsid w:val="007847E8"/>
    <w:rsid w:val="00785EBF"/>
    <w:rsid w:val="0078601F"/>
    <w:rsid w:val="00786462"/>
    <w:rsid w:val="007864A3"/>
    <w:rsid w:val="00786C58"/>
    <w:rsid w:val="0078713A"/>
    <w:rsid w:val="007903D7"/>
    <w:rsid w:val="007906CE"/>
    <w:rsid w:val="0079077E"/>
    <w:rsid w:val="00790AA4"/>
    <w:rsid w:val="0079197C"/>
    <w:rsid w:val="00791C2B"/>
    <w:rsid w:val="00791C5B"/>
    <w:rsid w:val="00793E15"/>
    <w:rsid w:val="0079446B"/>
    <w:rsid w:val="007945F5"/>
    <w:rsid w:val="00795E70"/>
    <w:rsid w:val="00796057"/>
    <w:rsid w:val="007961EA"/>
    <w:rsid w:val="00796487"/>
    <w:rsid w:val="0079685D"/>
    <w:rsid w:val="00797138"/>
    <w:rsid w:val="007A0B23"/>
    <w:rsid w:val="007A1753"/>
    <w:rsid w:val="007A1D58"/>
    <w:rsid w:val="007A28A6"/>
    <w:rsid w:val="007A3074"/>
    <w:rsid w:val="007A354D"/>
    <w:rsid w:val="007A3697"/>
    <w:rsid w:val="007A5A1F"/>
    <w:rsid w:val="007A6DE3"/>
    <w:rsid w:val="007A788C"/>
    <w:rsid w:val="007A7E6B"/>
    <w:rsid w:val="007B02FF"/>
    <w:rsid w:val="007B1CD3"/>
    <w:rsid w:val="007B3A42"/>
    <w:rsid w:val="007B4943"/>
    <w:rsid w:val="007B4D34"/>
    <w:rsid w:val="007B5AE1"/>
    <w:rsid w:val="007B638A"/>
    <w:rsid w:val="007B6CE9"/>
    <w:rsid w:val="007B6D63"/>
    <w:rsid w:val="007B7081"/>
    <w:rsid w:val="007B7F99"/>
    <w:rsid w:val="007C0601"/>
    <w:rsid w:val="007C1266"/>
    <w:rsid w:val="007C15A4"/>
    <w:rsid w:val="007C1EB8"/>
    <w:rsid w:val="007C2A01"/>
    <w:rsid w:val="007C2C24"/>
    <w:rsid w:val="007C3EE7"/>
    <w:rsid w:val="007C4F50"/>
    <w:rsid w:val="007C70DA"/>
    <w:rsid w:val="007C7AB0"/>
    <w:rsid w:val="007D0DED"/>
    <w:rsid w:val="007D0F12"/>
    <w:rsid w:val="007D105E"/>
    <w:rsid w:val="007D14B4"/>
    <w:rsid w:val="007D1912"/>
    <w:rsid w:val="007D2A4B"/>
    <w:rsid w:val="007D2B87"/>
    <w:rsid w:val="007D2CEA"/>
    <w:rsid w:val="007D2FA6"/>
    <w:rsid w:val="007D4267"/>
    <w:rsid w:val="007D5122"/>
    <w:rsid w:val="007D61E5"/>
    <w:rsid w:val="007D63C3"/>
    <w:rsid w:val="007D75BB"/>
    <w:rsid w:val="007D76FF"/>
    <w:rsid w:val="007D77F7"/>
    <w:rsid w:val="007E0908"/>
    <w:rsid w:val="007E1BF9"/>
    <w:rsid w:val="007E21E0"/>
    <w:rsid w:val="007E2493"/>
    <w:rsid w:val="007E3226"/>
    <w:rsid w:val="007E3411"/>
    <w:rsid w:val="007E466A"/>
    <w:rsid w:val="007E4879"/>
    <w:rsid w:val="007E4A4C"/>
    <w:rsid w:val="007E5B17"/>
    <w:rsid w:val="007E5B97"/>
    <w:rsid w:val="007E5BD5"/>
    <w:rsid w:val="007E5EE5"/>
    <w:rsid w:val="007E7182"/>
    <w:rsid w:val="007E7DA5"/>
    <w:rsid w:val="007F0080"/>
    <w:rsid w:val="007F04C3"/>
    <w:rsid w:val="007F064C"/>
    <w:rsid w:val="007F1EBF"/>
    <w:rsid w:val="007F32AE"/>
    <w:rsid w:val="007F3B33"/>
    <w:rsid w:val="007F4537"/>
    <w:rsid w:val="007F5C4F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3E2A"/>
    <w:rsid w:val="008045DB"/>
    <w:rsid w:val="00804C00"/>
    <w:rsid w:val="0080577C"/>
    <w:rsid w:val="00806DED"/>
    <w:rsid w:val="00806E19"/>
    <w:rsid w:val="00807187"/>
    <w:rsid w:val="00807F5C"/>
    <w:rsid w:val="00807FBB"/>
    <w:rsid w:val="008101F5"/>
    <w:rsid w:val="008108F6"/>
    <w:rsid w:val="00811D7E"/>
    <w:rsid w:val="008131F0"/>
    <w:rsid w:val="008133EB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540A"/>
    <w:rsid w:val="008258AE"/>
    <w:rsid w:val="008258B3"/>
    <w:rsid w:val="00825B6A"/>
    <w:rsid w:val="0082675A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46DDD"/>
    <w:rsid w:val="00850118"/>
    <w:rsid w:val="00850833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E"/>
    <w:rsid w:val="0086179F"/>
    <w:rsid w:val="00864462"/>
    <w:rsid w:val="0086483C"/>
    <w:rsid w:val="0086514F"/>
    <w:rsid w:val="00866E2E"/>
    <w:rsid w:val="0087097C"/>
    <w:rsid w:val="008709BD"/>
    <w:rsid w:val="00870B63"/>
    <w:rsid w:val="00870DD9"/>
    <w:rsid w:val="00871085"/>
    <w:rsid w:val="00871574"/>
    <w:rsid w:val="0087180B"/>
    <w:rsid w:val="008718DB"/>
    <w:rsid w:val="008730B7"/>
    <w:rsid w:val="00873DBF"/>
    <w:rsid w:val="00874959"/>
    <w:rsid w:val="00875853"/>
    <w:rsid w:val="00876125"/>
    <w:rsid w:val="0087694E"/>
    <w:rsid w:val="00876D8E"/>
    <w:rsid w:val="00877C21"/>
    <w:rsid w:val="00880EBD"/>
    <w:rsid w:val="008812FF"/>
    <w:rsid w:val="00881331"/>
    <w:rsid w:val="0088160C"/>
    <w:rsid w:val="0088234F"/>
    <w:rsid w:val="0088419E"/>
    <w:rsid w:val="008845B3"/>
    <w:rsid w:val="00884786"/>
    <w:rsid w:val="008858A7"/>
    <w:rsid w:val="0088620F"/>
    <w:rsid w:val="00886DD6"/>
    <w:rsid w:val="0088755F"/>
    <w:rsid w:val="00887DC9"/>
    <w:rsid w:val="00887F46"/>
    <w:rsid w:val="00887F5F"/>
    <w:rsid w:val="00890A23"/>
    <w:rsid w:val="00891512"/>
    <w:rsid w:val="00891B93"/>
    <w:rsid w:val="00892145"/>
    <w:rsid w:val="008930EE"/>
    <w:rsid w:val="0089314F"/>
    <w:rsid w:val="008932D1"/>
    <w:rsid w:val="008939EB"/>
    <w:rsid w:val="00893B77"/>
    <w:rsid w:val="008942C2"/>
    <w:rsid w:val="00894780"/>
    <w:rsid w:val="00896CB6"/>
    <w:rsid w:val="00897013"/>
    <w:rsid w:val="00897443"/>
    <w:rsid w:val="008977F5"/>
    <w:rsid w:val="008A04E9"/>
    <w:rsid w:val="008A109E"/>
    <w:rsid w:val="008A10BD"/>
    <w:rsid w:val="008A2540"/>
    <w:rsid w:val="008A2BDC"/>
    <w:rsid w:val="008A3608"/>
    <w:rsid w:val="008A3C78"/>
    <w:rsid w:val="008A5104"/>
    <w:rsid w:val="008A66B2"/>
    <w:rsid w:val="008A67C5"/>
    <w:rsid w:val="008A7168"/>
    <w:rsid w:val="008A7CA4"/>
    <w:rsid w:val="008A7E08"/>
    <w:rsid w:val="008B0423"/>
    <w:rsid w:val="008B15EF"/>
    <w:rsid w:val="008B1AE7"/>
    <w:rsid w:val="008B3003"/>
    <w:rsid w:val="008B3231"/>
    <w:rsid w:val="008B3EEB"/>
    <w:rsid w:val="008B4051"/>
    <w:rsid w:val="008B416C"/>
    <w:rsid w:val="008B4525"/>
    <w:rsid w:val="008B47EA"/>
    <w:rsid w:val="008B50B0"/>
    <w:rsid w:val="008B6F29"/>
    <w:rsid w:val="008B7420"/>
    <w:rsid w:val="008B7599"/>
    <w:rsid w:val="008B75A3"/>
    <w:rsid w:val="008B767D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5D00"/>
    <w:rsid w:val="008C6576"/>
    <w:rsid w:val="008C7AC6"/>
    <w:rsid w:val="008D0603"/>
    <w:rsid w:val="008D0750"/>
    <w:rsid w:val="008D0CA2"/>
    <w:rsid w:val="008D1C5A"/>
    <w:rsid w:val="008D2410"/>
    <w:rsid w:val="008D32B9"/>
    <w:rsid w:val="008D3814"/>
    <w:rsid w:val="008D51CB"/>
    <w:rsid w:val="008D64B6"/>
    <w:rsid w:val="008D6627"/>
    <w:rsid w:val="008D7974"/>
    <w:rsid w:val="008D7B54"/>
    <w:rsid w:val="008E0CC0"/>
    <w:rsid w:val="008E1DAC"/>
    <w:rsid w:val="008E20AE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09B0"/>
    <w:rsid w:val="009018C3"/>
    <w:rsid w:val="00901C7F"/>
    <w:rsid w:val="00903468"/>
    <w:rsid w:val="0090350F"/>
    <w:rsid w:val="0090388E"/>
    <w:rsid w:val="00904BCD"/>
    <w:rsid w:val="00905A9C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34E"/>
    <w:rsid w:val="00917788"/>
    <w:rsid w:val="00917A52"/>
    <w:rsid w:val="009202DA"/>
    <w:rsid w:val="009206D5"/>
    <w:rsid w:val="009213D0"/>
    <w:rsid w:val="0092159E"/>
    <w:rsid w:val="009220C4"/>
    <w:rsid w:val="009221FE"/>
    <w:rsid w:val="00923C3D"/>
    <w:rsid w:val="00924091"/>
    <w:rsid w:val="00924709"/>
    <w:rsid w:val="0092516C"/>
    <w:rsid w:val="009256BF"/>
    <w:rsid w:val="00925BF4"/>
    <w:rsid w:val="009264B0"/>
    <w:rsid w:val="00926ABF"/>
    <w:rsid w:val="00926C8F"/>
    <w:rsid w:val="00926F1A"/>
    <w:rsid w:val="00926F20"/>
    <w:rsid w:val="009274A2"/>
    <w:rsid w:val="00927C2C"/>
    <w:rsid w:val="00930B6F"/>
    <w:rsid w:val="00930C34"/>
    <w:rsid w:val="00931710"/>
    <w:rsid w:val="00932949"/>
    <w:rsid w:val="00933629"/>
    <w:rsid w:val="00933BA8"/>
    <w:rsid w:val="009349A7"/>
    <w:rsid w:val="00934AF3"/>
    <w:rsid w:val="00934D54"/>
    <w:rsid w:val="00934EDA"/>
    <w:rsid w:val="0093745F"/>
    <w:rsid w:val="00940F7C"/>
    <w:rsid w:val="00941F2C"/>
    <w:rsid w:val="00942414"/>
    <w:rsid w:val="00942A62"/>
    <w:rsid w:val="009434C6"/>
    <w:rsid w:val="0094562C"/>
    <w:rsid w:val="009456C7"/>
    <w:rsid w:val="009462ED"/>
    <w:rsid w:val="0094650F"/>
    <w:rsid w:val="00946A4C"/>
    <w:rsid w:val="00946C04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56C4A"/>
    <w:rsid w:val="00957206"/>
    <w:rsid w:val="009608E8"/>
    <w:rsid w:val="00961326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67AB3"/>
    <w:rsid w:val="0097044B"/>
    <w:rsid w:val="00971017"/>
    <w:rsid w:val="00972230"/>
    <w:rsid w:val="00973C6C"/>
    <w:rsid w:val="00975823"/>
    <w:rsid w:val="00975B82"/>
    <w:rsid w:val="00975C7C"/>
    <w:rsid w:val="00976011"/>
    <w:rsid w:val="009760BC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55A9"/>
    <w:rsid w:val="00986C5C"/>
    <w:rsid w:val="009873C1"/>
    <w:rsid w:val="009901AE"/>
    <w:rsid w:val="00990746"/>
    <w:rsid w:val="00990FAD"/>
    <w:rsid w:val="009915F1"/>
    <w:rsid w:val="009917D8"/>
    <w:rsid w:val="00991AF3"/>
    <w:rsid w:val="00991F9E"/>
    <w:rsid w:val="00992239"/>
    <w:rsid w:val="0099277E"/>
    <w:rsid w:val="00993787"/>
    <w:rsid w:val="00993D64"/>
    <w:rsid w:val="0099451B"/>
    <w:rsid w:val="009959C5"/>
    <w:rsid w:val="00997EAF"/>
    <w:rsid w:val="009A0473"/>
    <w:rsid w:val="009A0898"/>
    <w:rsid w:val="009A0E52"/>
    <w:rsid w:val="009A1C3A"/>
    <w:rsid w:val="009A29C3"/>
    <w:rsid w:val="009A2DA0"/>
    <w:rsid w:val="009A302C"/>
    <w:rsid w:val="009A3D64"/>
    <w:rsid w:val="009A42AF"/>
    <w:rsid w:val="009A48C7"/>
    <w:rsid w:val="009A689B"/>
    <w:rsid w:val="009A6A40"/>
    <w:rsid w:val="009B0CA4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2DD9"/>
    <w:rsid w:val="009D51E6"/>
    <w:rsid w:val="009D52E0"/>
    <w:rsid w:val="009D5C0B"/>
    <w:rsid w:val="009D6BDB"/>
    <w:rsid w:val="009D7829"/>
    <w:rsid w:val="009E1F81"/>
    <w:rsid w:val="009E4631"/>
    <w:rsid w:val="009E4A27"/>
    <w:rsid w:val="009E4BF1"/>
    <w:rsid w:val="009E545C"/>
    <w:rsid w:val="009E615F"/>
    <w:rsid w:val="009E73F5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9E"/>
    <w:rsid w:val="00A045A3"/>
    <w:rsid w:val="00A04C66"/>
    <w:rsid w:val="00A05BB7"/>
    <w:rsid w:val="00A06B99"/>
    <w:rsid w:val="00A10B71"/>
    <w:rsid w:val="00A11987"/>
    <w:rsid w:val="00A11A18"/>
    <w:rsid w:val="00A134E5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13BD"/>
    <w:rsid w:val="00A221ED"/>
    <w:rsid w:val="00A22B2A"/>
    <w:rsid w:val="00A234A4"/>
    <w:rsid w:val="00A237E4"/>
    <w:rsid w:val="00A23EA2"/>
    <w:rsid w:val="00A2401F"/>
    <w:rsid w:val="00A246AE"/>
    <w:rsid w:val="00A24A9B"/>
    <w:rsid w:val="00A24D65"/>
    <w:rsid w:val="00A24F7F"/>
    <w:rsid w:val="00A26B78"/>
    <w:rsid w:val="00A2740C"/>
    <w:rsid w:val="00A27960"/>
    <w:rsid w:val="00A312F7"/>
    <w:rsid w:val="00A3150F"/>
    <w:rsid w:val="00A324E8"/>
    <w:rsid w:val="00A3262F"/>
    <w:rsid w:val="00A32C81"/>
    <w:rsid w:val="00A331D0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4CFA"/>
    <w:rsid w:val="00A57C0B"/>
    <w:rsid w:val="00A6057D"/>
    <w:rsid w:val="00A60A62"/>
    <w:rsid w:val="00A60C31"/>
    <w:rsid w:val="00A60FBA"/>
    <w:rsid w:val="00A61480"/>
    <w:rsid w:val="00A61ECD"/>
    <w:rsid w:val="00A625A4"/>
    <w:rsid w:val="00A6335F"/>
    <w:rsid w:val="00A638E4"/>
    <w:rsid w:val="00A64733"/>
    <w:rsid w:val="00A664A1"/>
    <w:rsid w:val="00A664F9"/>
    <w:rsid w:val="00A66732"/>
    <w:rsid w:val="00A667AA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652"/>
    <w:rsid w:val="00A93B5E"/>
    <w:rsid w:val="00A94565"/>
    <w:rsid w:val="00A9484F"/>
    <w:rsid w:val="00A94896"/>
    <w:rsid w:val="00A96769"/>
    <w:rsid w:val="00A97AA1"/>
    <w:rsid w:val="00AA1A21"/>
    <w:rsid w:val="00AA2033"/>
    <w:rsid w:val="00AA2534"/>
    <w:rsid w:val="00AA2FA7"/>
    <w:rsid w:val="00AA4CC5"/>
    <w:rsid w:val="00AA505D"/>
    <w:rsid w:val="00AA54A6"/>
    <w:rsid w:val="00AA585F"/>
    <w:rsid w:val="00AA65AD"/>
    <w:rsid w:val="00AA68BC"/>
    <w:rsid w:val="00AA6A39"/>
    <w:rsid w:val="00AA7667"/>
    <w:rsid w:val="00AA76EE"/>
    <w:rsid w:val="00AA7E5F"/>
    <w:rsid w:val="00AB00F2"/>
    <w:rsid w:val="00AB0573"/>
    <w:rsid w:val="00AB0AD9"/>
    <w:rsid w:val="00AB20D0"/>
    <w:rsid w:val="00AB221B"/>
    <w:rsid w:val="00AB25FB"/>
    <w:rsid w:val="00AB2A43"/>
    <w:rsid w:val="00AB3579"/>
    <w:rsid w:val="00AB64D2"/>
    <w:rsid w:val="00AB74EE"/>
    <w:rsid w:val="00AB7552"/>
    <w:rsid w:val="00AB7FCB"/>
    <w:rsid w:val="00AC0A1C"/>
    <w:rsid w:val="00AC18CD"/>
    <w:rsid w:val="00AC3BAB"/>
    <w:rsid w:val="00AC456F"/>
    <w:rsid w:val="00AC4810"/>
    <w:rsid w:val="00AC541B"/>
    <w:rsid w:val="00AC574C"/>
    <w:rsid w:val="00AC5874"/>
    <w:rsid w:val="00AC5962"/>
    <w:rsid w:val="00AC5A20"/>
    <w:rsid w:val="00AC5B21"/>
    <w:rsid w:val="00AC76EF"/>
    <w:rsid w:val="00AC7A76"/>
    <w:rsid w:val="00AD2020"/>
    <w:rsid w:val="00AD27F4"/>
    <w:rsid w:val="00AD28FB"/>
    <w:rsid w:val="00AD38DC"/>
    <w:rsid w:val="00AD3A30"/>
    <w:rsid w:val="00AD3E12"/>
    <w:rsid w:val="00AD4604"/>
    <w:rsid w:val="00AD4667"/>
    <w:rsid w:val="00AD586F"/>
    <w:rsid w:val="00AD5A49"/>
    <w:rsid w:val="00AD6360"/>
    <w:rsid w:val="00AD6C9A"/>
    <w:rsid w:val="00AD7A02"/>
    <w:rsid w:val="00AD7F9C"/>
    <w:rsid w:val="00AE0DB2"/>
    <w:rsid w:val="00AE0E3B"/>
    <w:rsid w:val="00AE0F35"/>
    <w:rsid w:val="00AE1A64"/>
    <w:rsid w:val="00AE2A62"/>
    <w:rsid w:val="00AE2C83"/>
    <w:rsid w:val="00AE33B1"/>
    <w:rsid w:val="00AE35F7"/>
    <w:rsid w:val="00AE3B4D"/>
    <w:rsid w:val="00AE6AD3"/>
    <w:rsid w:val="00AE7FDA"/>
    <w:rsid w:val="00AF0058"/>
    <w:rsid w:val="00AF067A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6B51"/>
    <w:rsid w:val="00AF75CD"/>
    <w:rsid w:val="00AF7DC3"/>
    <w:rsid w:val="00B00D52"/>
    <w:rsid w:val="00B00E54"/>
    <w:rsid w:val="00B011C1"/>
    <w:rsid w:val="00B01C97"/>
    <w:rsid w:val="00B0435B"/>
    <w:rsid w:val="00B048BB"/>
    <w:rsid w:val="00B05F14"/>
    <w:rsid w:val="00B067B0"/>
    <w:rsid w:val="00B067EB"/>
    <w:rsid w:val="00B0782A"/>
    <w:rsid w:val="00B07EC5"/>
    <w:rsid w:val="00B07FFB"/>
    <w:rsid w:val="00B107C1"/>
    <w:rsid w:val="00B1307D"/>
    <w:rsid w:val="00B14F2F"/>
    <w:rsid w:val="00B15446"/>
    <w:rsid w:val="00B157A3"/>
    <w:rsid w:val="00B1616B"/>
    <w:rsid w:val="00B16F9B"/>
    <w:rsid w:val="00B17A9A"/>
    <w:rsid w:val="00B17C52"/>
    <w:rsid w:val="00B17E8F"/>
    <w:rsid w:val="00B2013D"/>
    <w:rsid w:val="00B20A2A"/>
    <w:rsid w:val="00B21E1C"/>
    <w:rsid w:val="00B24B35"/>
    <w:rsid w:val="00B24F9C"/>
    <w:rsid w:val="00B25C5E"/>
    <w:rsid w:val="00B268E7"/>
    <w:rsid w:val="00B27A43"/>
    <w:rsid w:val="00B3013D"/>
    <w:rsid w:val="00B30BD0"/>
    <w:rsid w:val="00B31EB8"/>
    <w:rsid w:val="00B33902"/>
    <w:rsid w:val="00B34035"/>
    <w:rsid w:val="00B347BA"/>
    <w:rsid w:val="00B36103"/>
    <w:rsid w:val="00B36589"/>
    <w:rsid w:val="00B3683D"/>
    <w:rsid w:val="00B373AF"/>
    <w:rsid w:val="00B3786F"/>
    <w:rsid w:val="00B37F0D"/>
    <w:rsid w:val="00B37FD7"/>
    <w:rsid w:val="00B40F5F"/>
    <w:rsid w:val="00B41711"/>
    <w:rsid w:val="00B421FD"/>
    <w:rsid w:val="00B42517"/>
    <w:rsid w:val="00B42685"/>
    <w:rsid w:val="00B43BEE"/>
    <w:rsid w:val="00B45118"/>
    <w:rsid w:val="00B45807"/>
    <w:rsid w:val="00B465F3"/>
    <w:rsid w:val="00B476D7"/>
    <w:rsid w:val="00B5076D"/>
    <w:rsid w:val="00B50C69"/>
    <w:rsid w:val="00B50EF6"/>
    <w:rsid w:val="00B512DB"/>
    <w:rsid w:val="00B51884"/>
    <w:rsid w:val="00B518BE"/>
    <w:rsid w:val="00B525F1"/>
    <w:rsid w:val="00B5283C"/>
    <w:rsid w:val="00B52BD2"/>
    <w:rsid w:val="00B534A0"/>
    <w:rsid w:val="00B54B54"/>
    <w:rsid w:val="00B54C91"/>
    <w:rsid w:val="00B56FE6"/>
    <w:rsid w:val="00B57B4B"/>
    <w:rsid w:val="00B6043E"/>
    <w:rsid w:val="00B60A07"/>
    <w:rsid w:val="00B615FC"/>
    <w:rsid w:val="00B62569"/>
    <w:rsid w:val="00B634EE"/>
    <w:rsid w:val="00B635B3"/>
    <w:rsid w:val="00B63A8A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17DA"/>
    <w:rsid w:val="00B74421"/>
    <w:rsid w:val="00B744FE"/>
    <w:rsid w:val="00B74A33"/>
    <w:rsid w:val="00B7541F"/>
    <w:rsid w:val="00B755CB"/>
    <w:rsid w:val="00B75CFB"/>
    <w:rsid w:val="00B7674D"/>
    <w:rsid w:val="00B767F2"/>
    <w:rsid w:val="00B77770"/>
    <w:rsid w:val="00B77D70"/>
    <w:rsid w:val="00B803B9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3F0"/>
    <w:rsid w:val="00B91451"/>
    <w:rsid w:val="00B9157F"/>
    <w:rsid w:val="00B918DA"/>
    <w:rsid w:val="00B91A69"/>
    <w:rsid w:val="00B92AA3"/>
    <w:rsid w:val="00B92AF8"/>
    <w:rsid w:val="00B93E99"/>
    <w:rsid w:val="00B94CEF"/>
    <w:rsid w:val="00B954B5"/>
    <w:rsid w:val="00B95805"/>
    <w:rsid w:val="00B95958"/>
    <w:rsid w:val="00BA13B6"/>
    <w:rsid w:val="00BA1900"/>
    <w:rsid w:val="00BA2975"/>
    <w:rsid w:val="00BA31C8"/>
    <w:rsid w:val="00BA357D"/>
    <w:rsid w:val="00BA57BA"/>
    <w:rsid w:val="00BA6A9A"/>
    <w:rsid w:val="00BA7247"/>
    <w:rsid w:val="00BA7BC6"/>
    <w:rsid w:val="00BB0C8C"/>
    <w:rsid w:val="00BB14D4"/>
    <w:rsid w:val="00BB3FDB"/>
    <w:rsid w:val="00BB4A25"/>
    <w:rsid w:val="00BB4B6F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8AA"/>
    <w:rsid w:val="00BC695F"/>
    <w:rsid w:val="00BC7602"/>
    <w:rsid w:val="00BC7993"/>
    <w:rsid w:val="00BC7E1B"/>
    <w:rsid w:val="00BD058A"/>
    <w:rsid w:val="00BD1C0F"/>
    <w:rsid w:val="00BD1F64"/>
    <w:rsid w:val="00BD2648"/>
    <w:rsid w:val="00BD2F65"/>
    <w:rsid w:val="00BD5A7A"/>
    <w:rsid w:val="00BD5C72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594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3E5D"/>
    <w:rsid w:val="00C1426C"/>
    <w:rsid w:val="00C151BB"/>
    <w:rsid w:val="00C15D52"/>
    <w:rsid w:val="00C16E89"/>
    <w:rsid w:val="00C17036"/>
    <w:rsid w:val="00C17CD0"/>
    <w:rsid w:val="00C21222"/>
    <w:rsid w:val="00C21601"/>
    <w:rsid w:val="00C2285F"/>
    <w:rsid w:val="00C230EF"/>
    <w:rsid w:val="00C23C1F"/>
    <w:rsid w:val="00C2510D"/>
    <w:rsid w:val="00C25431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B2F"/>
    <w:rsid w:val="00C32DA0"/>
    <w:rsid w:val="00C34100"/>
    <w:rsid w:val="00C357B1"/>
    <w:rsid w:val="00C37688"/>
    <w:rsid w:val="00C37E56"/>
    <w:rsid w:val="00C37E65"/>
    <w:rsid w:val="00C37F87"/>
    <w:rsid w:val="00C4016A"/>
    <w:rsid w:val="00C421A1"/>
    <w:rsid w:val="00C4262A"/>
    <w:rsid w:val="00C42D94"/>
    <w:rsid w:val="00C44E41"/>
    <w:rsid w:val="00C463BF"/>
    <w:rsid w:val="00C46794"/>
    <w:rsid w:val="00C471F4"/>
    <w:rsid w:val="00C4743E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802BB"/>
    <w:rsid w:val="00C80FDA"/>
    <w:rsid w:val="00C82704"/>
    <w:rsid w:val="00C839B8"/>
    <w:rsid w:val="00C84319"/>
    <w:rsid w:val="00C84378"/>
    <w:rsid w:val="00C848BB"/>
    <w:rsid w:val="00C84F25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6F17"/>
    <w:rsid w:val="00CA70D2"/>
    <w:rsid w:val="00CA70EF"/>
    <w:rsid w:val="00CA7158"/>
    <w:rsid w:val="00CA7A39"/>
    <w:rsid w:val="00CA7E84"/>
    <w:rsid w:val="00CB0B30"/>
    <w:rsid w:val="00CB18C4"/>
    <w:rsid w:val="00CB321B"/>
    <w:rsid w:val="00CB364A"/>
    <w:rsid w:val="00CB68F3"/>
    <w:rsid w:val="00CB6EA2"/>
    <w:rsid w:val="00CB722B"/>
    <w:rsid w:val="00CB755B"/>
    <w:rsid w:val="00CC09D1"/>
    <w:rsid w:val="00CC196C"/>
    <w:rsid w:val="00CC19D8"/>
    <w:rsid w:val="00CC1C62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5DAE"/>
    <w:rsid w:val="00CC6504"/>
    <w:rsid w:val="00CC7E5F"/>
    <w:rsid w:val="00CD1ADD"/>
    <w:rsid w:val="00CD2306"/>
    <w:rsid w:val="00CD2F1D"/>
    <w:rsid w:val="00CD2F9E"/>
    <w:rsid w:val="00CD4387"/>
    <w:rsid w:val="00CD6F4B"/>
    <w:rsid w:val="00CD746D"/>
    <w:rsid w:val="00CD76A5"/>
    <w:rsid w:val="00CD7996"/>
    <w:rsid w:val="00CE1894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530"/>
    <w:rsid w:val="00CF0C61"/>
    <w:rsid w:val="00CF18DE"/>
    <w:rsid w:val="00CF254C"/>
    <w:rsid w:val="00CF37E6"/>
    <w:rsid w:val="00CF383E"/>
    <w:rsid w:val="00CF5083"/>
    <w:rsid w:val="00CF7557"/>
    <w:rsid w:val="00D014C5"/>
    <w:rsid w:val="00D02475"/>
    <w:rsid w:val="00D02AE7"/>
    <w:rsid w:val="00D02B08"/>
    <w:rsid w:val="00D02E0C"/>
    <w:rsid w:val="00D02FF9"/>
    <w:rsid w:val="00D03551"/>
    <w:rsid w:val="00D040D7"/>
    <w:rsid w:val="00D047FD"/>
    <w:rsid w:val="00D06368"/>
    <w:rsid w:val="00D0650A"/>
    <w:rsid w:val="00D06640"/>
    <w:rsid w:val="00D06BA2"/>
    <w:rsid w:val="00D06E69"/>
    <w:rsid w:val="00D073D8"/>
    <w:rsid w:val="00D105C0"/>
    <w:rsid w:val="00D10B7A"/>
    <w:rsid w:val="00D115ED"/>
    <w:rsid w:val="00D11AB8"/>
    <w:rsid w:val="00D12266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5FF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10CA"/>
    <w:rsid w:val="00D3167D"/>
    <w:rsid w:val="00D330B6"/>
    <w:rsid w:val="00D342AA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556"/>
    <w:rsid w:val="00D446E0"/>
    <w:rsid w:val="00D465BC"/>
    <w:rsid w:val="00D46A09"/>
    <w:rsid w:val="00D50128"/>
    <w:rsid w:val="00D50662"/>
    <w:rsid w:val="00D50920"/>
    <w:rsid w:val="00D51398"/>
    <w:rsid w:val="00D517C0"/>
    <w:rsid w:val="00D51876"/>
    <w:rsid w:val="00D52AC7"/>
    <w:rsid w:val="00D52D1D"/>
    <w:rsid w:val="00D52DDC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3F1A"/>
    <w:rsid w:val="00D6440E"/>
    <w:rsid w:val="00D64D02"/>
    <w:rsid w:val="00D64D4E"/>
    <w:rsid w:val="00D6741D"/>
    <w:rsid w:val="00D725FA"/>
    <w:rsid w:val="00D72B63"/>
    <w:rsid w:val="00D74CDF"/>
    <w:rsid w:val="00D75145"/>
    <w:rsid w:val="00D75BEC"/>
    <w:rsid w:val="00D77512"/>
    <w:rsid w:val="00D77894"/>
    <w:rsid w:val="00D807FC"/>
    <w:rsid w:val="00D80AE0"/>
    <w:rsid w:val="00D81249"/>
    <w:rsid w:val="00D814C4"/>
    <w:rsid w:val="00D83561"/>
    <w:rsid w:val="00D8356B"/>
    <w:rsid w:val="00D84078"/>
    <w:rsid w:val="00D84E98"/>
    <w:rsid w:val="00D8557E"/>
    <w:rsid w:val="00D859B9"/>
    <w:rsid w:val="00D86864"/>
    <w:rsid w:val="00D86FE4"/>
    <w:rsid w:val="00D879B6"/>
    <w:rsid w:val="00D87C96"/>
    <w:rsid w:val="00D87E36"/>
    <w:rsid w:val="00D900F0"/>
    <w:rsid w:val="00D90582"/>
    <w:rsid w:val="00D90C1D"/>
    <w:rsid w:val="00D91033"/>
    <w:rsid w:val="00D93232"/>
    <w:rsid w:val="00D933C8"/>
    <w:rsid w:val="00D9403A"/>
    <w:rsid w:val="00D95E23"/>
    <w:rsid w:val="00D95E88"/>
    <w:rsid w:val="00D961A1"/>
    <w:rsid w:val="00D97A03"/>
    <w:rsid w:val="00DA0A08"/>
    <w:rsid w:val="00DA0CB4"/>
    <w:rsid w:val="00DA10E2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91D"/>
    <w:rsid w:val="00DB2C3F"/>
    <w:rsid w:val="00DB3AB3"/>
    <w:rsid w:val="00DB4FE6"/>
    <w:rsid w:val="00DB7073"/>
    <w:rsid w:val="00DB7632"/>
    <w:rsid w:val="00DC001A"/>
    <w:rsid w:val="00DC168C"/>
    <w:rsid w:val="00DC1D1E"/>
    <w:rsid w:val="00DC23BF"/>
    <w:rsid w:val="00DC2A74"/>
    <w:rsid w:val="00DC34BD"/>
    <w:rsid w:val="00DC362D"/>
    <w:rsid w:val="00DC36FE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3BA9"/>
    <w:rsid w:val="00DD4468"/>
    <w:rsid w:val="00DD7ED1"/>
    <w:rsid w:val="00DE0E0F"/>
    <w:rsid w:val="00DE1E5E"/>
    <w:rsid w:val="00DE1E73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021"/>
    <w:rsid w:val="00DF564F"/>
    <w:rsid w:val="00DF681E"/>
    <w:rsid w:val="00DF6C5A"/>
    <w:rsid w:val="00E0102A"/>
    <w:rsid w:val="00E01749"/>
    <w:rsid w:val="00E01FFA"/>
    <w:rsid w:val="00E02387"/>
    <w:rsid w:val="00E0292F"/>
    <w:rsid w:val="00E02BCF"/>
    <w:rsid w:val="00E0433D"/>
    <w:rsid w:val="00E043D0"/>
    <w:rsid w:val="00E04AEA"/>
    <w:rsid w:val="00E0666E"/>
    <w:rsid w:val="00E068A7"/>
    <w:rsid w:val="00E07A43"/>
    <w:rsid w:val="00E07C1B"/>
    <w:rsid w:val="00E10556"/>
    <w:rsid w:val="00E10D1F"/>
    <w:rsid w:val="00E118B2"/>
    <w:rsid w:val="00E13733"/>
    <w:rsid w:val="00E13C91"/>
    <w:rsid w:val="00E1584B"/>
    <w:rsid w:val="00E15E30"/>
    <w:rsid w:val="00E164D9"/>
    <w:rsid w:val="00E167F7"/>
    <w:rsid w:val="00E1702B"/>
    <w:rsid w:val="00E17771"/>
    <w:rsid w:val="00E209B1"/>
    <w:rsid w:val="00E20D6D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D3"/>
    <w:rsid w:val="00E32716"/>
    <w:rsid w:val="00E33343"/>
    <w:rsid w:val="00E33A1E"/>
    <w:rsid w:val="00E33BDD"/>
    <w:rsid w:val="00E340E7"/>
    <w:rsid w:val="00E34847"/>
    <w:rsid w:val="00E34C23"/>
    <w:rsid w:val="00E35B7D"/>
    <w:rsid w:val="00E35BB2"/>
    <w:rsid w:val="00E36F06"/>
    <w:rsid w:val="00E36FCD"/>
    <w:rsid w:val="00E3740E"/>
    <w:rsid w:val="00E37716"/>
    <w:rsid w:val="00E40AA8"/>
    <w:rsid w:val="00E422F6"/>
    <w:rsid w:val="00E42AB4"/>
    <w:rsid w:val="00E42B0B"/>
    <w:rsid w:val="00E43015"/>
    <w:rsid w:val="00E4377B"/>
    <w:rsid w:val="00E4396A"/>
    <w:rsid w:val="00E45F0C"/>
    <w:rsid w:val="00E47B9B"/>
    <w:rsid w:val="00E47E74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D35"/>
    <w:rsid w:val="00E64C2F"/>
    <w:rsid w:val="00E64EB0"/>
    <w:rsid w:val="00E669F7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03A"/>
    <w:rsid w:val="00E748DE"/>
    <w:rsid w:val="00E74BB6"/>
    <w:rsid w:val="00E75A43"/>
    <w:rsid w:val="00E76143"/>
    <w:rsid w:val="00E766D7"/>
    <w:rsid w:val="00E768ED"/>
    <w:rsid w:val="00E76A09"/>
    <w:rsid w:val="00E7713A"/>
    <w:rsid w:val="00E80808"/>
    <w:rsid w:val="00E8086B"/>
    <w:rsid w:val="00E817D7"/>
    <w:rsid w:val="00E82D3E"/>
    <w:rsid w:val="00E83830"/>
    <w:rsid w:val="00E83E1C"/>
    <w:rsid w:val="00E83F28"/>
    <w:rsid w:val="00E84DA7"/>
    <w:rsid w:val="00E84FB2"/>
    <w:rsid w:val="00E85119"/>
    <w:rsid w:val="00E86B17"/>
    <w:rsid w:val="00E874F4"/>
    <w:rsid w:val="00E87BE1"/>
    <w:rsid w:val="00E87EFE"/>
    <w:rsid w:val="00E901F6"/>
    <w:rsid w:val="00E90508"/>
    <w:rsid w:val="00E90638"/>
    <w:rsid w:val="00E90FC7"/>
    <w:rsid w:val="00E913A7"/>
    <w:rsid w:val="00E91A3A"/>
    <w:rsid w:val="00E92A75"/>
    <w:rsid w:val="00E92E11"/>
    <w:rsid w:val="00E972B0"/>
    <w:rsid w:val="00EA18DD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7B6"/>
    <w:rsid w:val="00EA5D12"/>
    <w:rsid w:val="00EA6CED"/>
    <w:rsid w:val="00EA771F"/>
    <w:rsid w:val="00EB029D"/>
    <w:rsid w:val="00EB0954"/>
    <w:rsid w:val="00EB0AEA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297"/>
    <w:rsid w:val="00EC0799"/>
    <w:rsid w:val="00EC088E"/>
    <w:rsid w:val="00EC12DC"/>
    <w:rsid w:val="00EC1864"/>
    <w:rsid w:val="00EC1AE4"/>
    <w:rsid w:val="00EC3B85"/>
    <w:rsid w:val="00EC5D67"/>
    <w:rsid w:val="00ED0D76"/>
    <w:rsid w:val="00ED1318"/>
    <w:rsid w:val="00ED228C"/>
    <w:rsid w:val="00ED2566"/>
    <w:rsid w:val="00ED25BA"/>
    <w:rsid w:val="00ED26C1"/>
    <w:rsid w:val="00ED31F6"/>
    <w:rsid w:val="00ED33FE"/>
    <w:rsid w:val="00ED37E4"/>
    <w:rsid w:val="00ED3A4C"/>
    <w:rsid w:val="00ED3DD1"/>
    <w:rsid w:val="00ED3E3A"/>
    <w:rsid w:val="00ED5701"/>
    <w:rsid w:val="00ED5A1F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DA2"/>
    <w:rsid w:val="00EF6785"/>
    <w:rsid w:val="00EF6D61"/>
    <w:rsid w:val="00EF7912"/>
    <w:rsid w:val="00F00CCC"/>
    <w:rsid w:val="00F027B6"/>
    <w:rsid w:val="00F04750"/>
    <w:rsid w:val="00F05D28"/>
    <w:rsid w:val="00F06994"/>
    <w:rsid w:val="00F070C1"/>
    <w:rsid w:val="00F071B2"/>
    <w:rsid w:val="00F076A0"/>
    <w:rsid w:val="00F078B0"/>
    <w:rsid w:val="00F079ED"/>
    <w:rsid w:val="00F10BA1"/>
    <w:rsid w:val="00F115B2"/>
    <w:rsid w:val="00F11DFD"/>
    <w:rsid w:val="00F13451"/>
    <w:rsid w:val="00F13EFA"/>
    <w:rsid w:val="00F1519E"/>
    <w:rsid w:val="00F16AA9"/>
    <w:rsid w:val="00F23C6E"/>
    <w:rsid w:val="00F240FC"/>
    <w:rsid w:val="00F25D17"/>
    <w:rsid w:val="00F27677"/>
    <w:rsid w:val="00F305C7"/>
    <w:rsid w:val="00F308B9"/>
    <w:rsid w:val="00F30D88"/>
    <w:rsid w:val="00F313B6"/>
    <w:rsid w:val="00F318AC"/>
    <w:rsid w:val="00F31C30"/>
    <w:rsid w:val="00F32802"/>
    <w:rsid w:val="00F33680"/>
    <w:rsid w:val="00F3458C"/>
    <w:rsid w:val="00F34734"/>
    <w:rsid w:val="00F35BB5"/>
    <w:rsid w:val="00F36920"/>
    <w:rsid w:val="00F41236"/>
    <w:rsid w:val="00F41CDE"/>
    <w:rsid w:val="00F41DB1"/>
    <w:rsid w:val="00F42AB3"/>
    <w:rsid w:val="00F45A2A"/>
    <w:rsid w:val="00F46E86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54EA5"/>
    <w:rsid w:val="00F56310"/>
    <w:rsid w:val="00F56C87"/>
    <w:rsid w:val="00F61657"/>
    <w:rsid w:val="00F624C8"/>
    <w:rsid w:val="00F62C78"/>
    <w:rsid w:val="00F6503E"/>
    <w:rsid w:val="00F667CD"/>
    <w:rsid w:val="00F67218"/>
    <w:rsid w:val="00F70A98"/>
    <w:rsid w:val="00F72404"/>
    <w:rsid w:val="00F72E26"/>
    <w:rsid w:val="00F73938"/>
    <w:rsid w:val="00F739BB"/>
    <w:rsid w:val="00F73FB3"/>
    <w:rsid w:val="00F74979"/>
    <w:rsid w:val="00F77619"/>
    <w:rsid w:val="00F77E19"/>
    <w:rsid w:val="00F8199E"/>
    <w:rsid w:val="00F82A59"/>
    <w:rsid w:val="00F831CD"/>
    <w:rsid w:val="00F83340"/>
    <w:rsid w:val="00F83BDA"/>
    <w:rsid w:val="00F84363"/>
    <w:rsid w:val="00F85009"/>
    <w:rsid w:val="00F86025"/>
    <w:rsid w:val="00F86519"/>
    <w:rsid w:val="00F87AC5"/>
    <w:rsid w:val="00F902A2"/>
    <w:rsid w:val="00F90AB8"/>
    <w:rsid w:val="00F91517"/>
    <w:rsid w:val="00F93407"/>
    <w:rsid w:val="00F93445"/>
    <w:rsid w:val="00F93CEC"/>
    <w:rsid w:val="00F9494B"/>
    <w:rsid w:val="00F94B72"/>
    <w:rsid w:val="00F96186"/>
    <w:rsid w:val="00F96369"/>
    <w:rsid w:val="00F975CE"/>
    <w:rsid w:val="00FA0926"/>
    <w:rsid w:val="00FA09F7"/>
    <w:rsid w:val="00FA0ADE"/>
    <w:rsid w:val="00FA2007"/>
    <w:rsid w:val="00FA21DF"/>
    <w:rsid w:val="00FA235B"/>
    <w:rsid w:val="00FA2647"/>
    <w:rsid w:val="00FA2AF7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8A5"/>
    <w:rsid w:val="00FB0DA1"/>
    <w:rsid w:val="00FB176F"/>
    <w:rsid w:val="00FB1879"/>
    <w:rsid w:val="00FB30CD"/>
    <w:rsid w:val="00FB32EF"/>
    <w:rsid w:val="00FB3D6E"/>
    <w:rsid w:val="00FB5094"/>
    <w:rsid w:val="00FB535A"/>
    <w:rsid w:val="00FB604B"/>
    <w:rsid w:val="00FB61CF"/>
    <w:rsid w:val="00FB6DB0"/>
    <w:rsid w:val="00FB7479"/>
    <w:rsid w:val="00FB7C3F"/>
    <w:rsid w:val="00FB7DCE"/>
    <w:rsid w:val="00FB7F2F"/>
    <w:rsid w:val="00FC2091"/>
    <w:rsid w:val="00FC2300"/>
    <w:rsid w:val="00FC241B"/>
    <w:rsid w:val="00FC4BC7"/>
    <w:rsid w:val="00FC512B"/>
    <w:rsid w:val="00FC5244"/>
    <w:rsid w:val="00FC5933"/>
    <w:rsid w:val="00FC5DDF"/>
    <w:rsid w:val="00FC62B6"/>
    <w:rsid w:val="00FC670C"/>
    <w:rsid w:val="00FC69AA"/>
    <w:rsid w:val="00FC6BB2"/>
    <w:rsid w:val="00FC7328"/>
    <w:rsid w:val="00FC7FEF"/>
    <w:rsid w:val="00FD06D7"/>
    <w:rsid w:val="00FD0772"/>
    <w:rsid w:val="00FD19F1"/>
    <w:rsid w:val="00FD1E8A"/>
    <w:rsid w:val="00FD2B21"/>
    <w:rsid w:val="00FD5060"/>
    <w:rsid w:val="00FD5DCA"/>
    <w:rsid w:val="00FD5F51"/>
    <w:rsid w:val="00FD7349"/>
    <w:rsid w:val="00FD76A4"/>
    <w:rsid w:val="00FE0ACF"/>
    <w:rsid w:val="00FE17C4"/>
    <w:rsid w:val="00FE24B3"/>
    <w:rsid w:val="00FE2D2B"/>
    <w:rsid w:val="00FE37C3"/>
    <w:rsid w:val="00FE436C"/>
    <w:rsid w:val="00FE4DF8"/>
    <w:rsid w:val="00FE57A2"/>
    <w:rsid w:val="00FE6997"/>
    <w:rsid w:val="00FE6B51"/>
    <w:rsid w:val="00FE6E9F"/>
    <w:rsid w:val="00FE72A6"/>
    <w:rsid w:val="00FE7D0A"/>
    <w:rsid w:val="00FF0183"/>
    <w:rsid w:val="00FF133A"/>
    <w:rsid w:val="00FF293D"/>
    <w:rsid w:val="00FF2A2D"/>
    <w:rsid w:val="00FF2CA1"/>
    <w:rsid w:val="00FF4228"/>
    <w:rsid w:val="00FF4DE9"/>
    <w:rsid w:val="00FF5FEF"/>
    <w:rsid w:val="00FF6685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BD058A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1C4BCC"/>
    <w:rPr>
      <w:b/>
      <w:bCs/>
    </w:rPr>
  </w:style>
  <w:style w:type="paragraph" w:styleId="af6">
    <w:name w:val="No Spacing"/>
    <w:link w:val="af7"/>
    <w:uiPriority w:val="1"/>
    <w:qFormat/>
    <w:rsid w:val="00D879B6"/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D879B6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A32C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3768-7E6C-4131-BF88-7F62C13C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creator>Econ1</dc:creator>
  <cp:lastModifiedBy>IV.Yaroslavskaya</cp:lastModifiedBy>
  <cp:revision>11</cp:revision>
  <cp:lastPrinted>2021-10-26T08:54:00Z</cp:lastPrinted>
  <dcterms:created xsi:type="dcterms:W3CDTF">2021-10-22T11:22:00Z</dcterms:created>
  <dcterms:modified xsi:type="dcterms:W3CDTF">2021-10-26T08:54:00Z</dcterms:modified>
</cp:coreProperties>
</file>