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EE4" w:rsidRDefault="000B3EE4" w:rsidP="000B3EE4">
      <w:pPr>
        <w:widowControl w:val="0"/>
        <w:autoSpaceDE w:val="0"/>
        <w:autoSpaceDN w:val="0"/>
        <w:spacing w:after="0" w:line="240" w:lineRule="auto"/>
        <w:rPr>
          <w:rFonts w:ascii="Tahoma" w:eastAsia="Times New Roman" w:hAnsi="Tahoma" w:cs="Tahoma"/>
          <w:sz w:val="20"/>
          <w:lang w:eastAsia="ru-RU"/>
        </w:rPr>
      </w:pPr>
    </w:p>
    <w:p w:rsidR="00F84CE8" w:rsidRPr="000B3EE4" w:rsidRDefault="00F84CE8" w:rsidP="000B3EE4">
      <w:pPr>
        <w:widowControl w:val="0"/>
        <w:autoSpaceDE w:val="0"/>
        <w:autoSpaceDN w:val="0"/>
        <w:spacing w:after="0" w:line="240" w:lineRule="auto"/>
        <w:rPr>
          <w:rFonts w:ascii="Tahoma" w:eastAsia="Times New Roman" w:hAnsi="Tahoma" w:cs="Tahoma"/>
          <w:sz w:val="20"/>
          <w:lang w:eastAsia="ru-RU"/>
        </w:rPr>
      </w:pPr>
    </w:p>
    <w:p w:rsidR="000B3EE4" w:rsidRPr="000B3EE4" w:rsidRDefault="000B3EE4" w:rsidP="000B3EE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B3EE4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inline distT="0" distB="0" distL="0" distR="0" wp14:anchorId="34EF7998" wp14:editId="621882E0">
            <wp:extent cx="647700" cy="5810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3EE4" w:rsidRPr="000B3EE4" w:rsidRDefault="000B3EE4" w:rsidP="000B3EE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B3EE4" w:rsidRPr="000B3EE4" w:rsidRDefault="000B3EE4" w:rsidP="000B3EE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B3EE4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АДМИНИСТРАЦИЯ ГОРОДА СТАВРОПОЛЯ</w:t>
      </w:r>
    </w:p>
    <w:p w:rsidR="000B3EE4" w:rsidRPr="000B3EE4" w:rsidRDefault="000B3EE4" w:rsidP="000B3EE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B3EE4" w:rsidRPr="000B3EE4" w:rsidRDefault="000B3EE4" w:rsidP="000B3EE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B3EE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Комитет труда и социальной защиты населения </w:t>
      </w:r>
    </w:p>
    <w:p w:rsidR="000B3EE4" w:rsidRPr="000B3EE4" w:rsidRDefault="000B3EE4" w:rsidP="000B3EE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B3EE4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администрации города Ставрополя</w:t>
      </w:r>
    </w:p>
    <w:p w:rsidR="000B3EE4" w:rsidRPr="000B3EE4" w:rsidRDefault="000B3EE4" w:rsidP="000B3EE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B3EE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0B3EE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0B3EE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0B3EE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0B3EE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0B3EE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</w:p>
    <w:p w:rsidR="000B3EE4" w:rsidRPr="000B3EE4" w:rsidRDefault="000B3EE4" w:rsidP="000B3EE4">
      <w:pPr>
        <w:keepNext/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0B3EE4"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proofErr w:type="gramEnd"/>
      <w:r w:rsidRPr="000B3EE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Р   И   К   А   З</w:t>
      </w:r>
    </w:p>
    <w:p w:rsidR="000B3EE4" w:rsidRPr="000B3EE4" w:rsidRDefault="000B3EE4" w:rsidP="000B3EE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B3EE4" w:rsidRPr="000B3EE4" w:rsidRDefault="000B3EE4" w:rsidP="000B3EE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B3EE4">
        <w:rPr>
          <w:rFonts w:ascii="Times New Roman" w:eastAsia="Times New Roman" w:hAnsi="Times New Roman" w:cs="Times New Roman"/>
          <w:sz w:val="28"/>
          <w:szCs w:val="28"/>
          <w:lang w:eastAsia="ar-SA"/>
        </w:rPr>
        <w:t>"_____"________20____г.</w:t>
      </w:r>
      <w:r w:rsidRPr="000B3EE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г. Ставрополь</w:t>
      </w:r>
      <w:r w:rsidRPr="000B3EE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0B3EE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       № ___________</w:t>
      </w:r>
    </w:p>
    <w:p w:rsidR="000B3EE4" w:rsidRPr="000B3EE4" w:rsidRDefault="000B3EE4" w:rsidP="000B3EE4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3EE4" w:rsidRPr="000B3EE4" w:rsidRDefault="000B3EE4" w:rsidP="000B3EE4">
      <w:pPr>
        <w:widowControl w:val="0"/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3EE4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Положения о конкурсной комиссии комитета труда и социальной защиты населения администрации города Ставрополя по формированию кадрового резерва для замещения вакантных должностей муниципальной службы в комитете труда и социальной защиты населения администрации города Ставрополя</w:t>
      </w:r>
    </w:p>
    <w:p w:rsidR="000B3EE4" w:rsidRPr="000B3EE4" w:rsidRDefault="000B3EE4" w:rsidP="000B3E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3EE4" w:rsidRPr="000B3EE4" w:rsidRDefault="000B3EE4" w:rsidP="000B3EE4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B3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hyperlink r:id="rId9" w:history="1">
        <w:r w:rsidRPr="000B3EE4">
          <w:rPr>
            <w:rFonts w:ascii="Times New Roman" w:eastAsiaTheme="majorEastAsia" w:hAnsi="Times New Roman" w:cs="Times New Roman"/>
            <w:sz w:val="28"/>
            <w:szCs w:val="28"/>
            <w:lang w:eastAsia="ru-RU"/>
          </w:rPr>
          <w:t>решением</w:t>
        </w:r>
      </w:hyperlink>
      <w:r w:rsidRPr="000B3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Ставропольской городской Думы от</w:t>
      </w:r>
      <w:r w:rsidR="00540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0B3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28 июня 2023 г. № 194 «Об утверждении Положения о кадровом резерве муниципальной службы в городе Ставрополе», постановлением администрации города Ставрополя от 27 декабря 2023 г. № 2797</w:t>
      </w:r>
      <w:r w:rsidR="00540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0B3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Положения о конкурсной комиссии по формированию кадрового резерва муниципальной службы города Ставрополя в администрации города Ставрополя»</w:t>
      </w:r>
      <w:proofErr w:type="gramEnd"/>
    </w:p>
    <w:p w:rsidR="000B3EE4" w:rsidRPr="000B3EE4" w:rsidRDefault="000B3EE4" w:rsidP="000B3EE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3EE4" w:rsidRPr="000B3EE4" w:rsidRDefault="000B3EE4" w:rsidP="000B3EE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3E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ПРИКАЗЫВАЮ:</w:t>
      </w:r>
    </w:p>
    <w:p w:rsidR="000B3EE4" w:rsidRPr="000B3EE4" w:rsidRDefault="000B3EE4" w:rsidP="000B3EE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257C" w:rsidRDefault="000B3EE4" w:rsidP="0033257C">
      <w:pPr>
        <w:pStyle w:val="a5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2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hyperlink r:id="rId10" w:anchor="P38" w:history="1">
        <w:r w:rsidRPr="0033257C">
          <w:rPr>
            <w:rFonts w:ascii="Times New Roman" w:eastAsiaTheme="majorEastAsia" w:hAnsi="Times New Roman" w:cs="Times New Roman"/>
            <w:sz w:val="28"/>
            <w:szCs w:val="28"/>
            <w:lang w:eastAsia="ru-RU"/>
          </w:rPr>
          <w:t>Положение</w:t>
        </w:r>
      </w:hyperlink>
      <w:r w:rsidRPr="00332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конкурсной комиссии комитета труда и социальной защиты населения администрации города Ставрополя по формированию кадрового резерва для замещения вакантных должностей муниципальной службы в комитете труда и социальной защиты</w:t>
      </w:r>
      <w:bookmarkStart w:id="0" w:name="_GoBack"/>
      <w:bookmarkEnd w:id="0"/>
      <w:r w:rsidRPr="00332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населения администрации города Ставрополя согласно приложению.</w:t>
      </w:r>
    </w:p>
    <w:p w:rsidR="0033257C" w:rsidRPr="0033257C" w:rsidRDefault="0033257C" w:rsidP="0033257C">
      <w:pPr>
        <w:pStyle w:val="a5"/>
        <w:widowControl w:val="0"/>
        <w:numPr>
          <w:ilvl w:val="0"/>
          <w:numId w:val="2"/>
        </w:numPr>
        <w:tabs>
          <w:tab w:val="left" w:pos="993"/>
          <w:tab w:val="left" w:pos="1560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257C">
        <w:rPr>
          <w:rFonts w:ascii="Times New Roman" w:hAnsi="Times New Roman" w:cs="Times New Roman"/>
          <w:sz w:val="28"/>
          <w:szCs w:val="28"/>
        </w:rPr>
        <w:t xml:space="preserve">Признать утратившим силу </w:t>
      </w:r>
      <w:hyperlink r:id="rId11" w:history="1">
        <w:r w:rsidRPr="0033257C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приказ</w:t>
        </w:r>
      </w:hyperlink>
      <w:r w:rsidRPr="0033257C">
        <w:rPr>
          <w:rFonts w:ascii="Times New Roman" w:hAnsi="Times New Roman" w:cs="Times New Roman"/>
          <w:sz w:val="28"/>
          <w:szCs w:val="28"/>
        </w:rPr>
        <w:t xml:space="preserve"> руководителя комитета труда и социальной защиты населения администрации города Ст</w:t>
      </w:r>
      <w:r>
        <w:rPr>
          <w:rFonts w:ascii="Times New Roman" w:hAnsi="Times New Roman" w:cs="Times New Roman"/>
          <w:sz w:val="28"/>
          <w:szCs w:val="28"/>
        </w:rPr>
        <w:t>аврополя от 06.06.2014 № 94-од «</w:t>
      </w:r>
      <w:r w:rsidRPr="0033257C">
        <w:rPr>
          <w:rFonts w:ascii="Times New Roman" w:hAnsi="Times New Roman" w:cs="Times New Roman"/>
          <w:sz w:val="28"/>
          <w:szCs w:val="28"/>
        </w:rPr>
        <w:t>Об утверждении Порядка проведения отбора лиц, претендующих на включение в кадровый резерв для замещения вакантных должностей муниципальной службы в комитете труда и социальной защиты населения администрации города Ставрополя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3257C">
        <w:rPr>
          <w:rFonts w:ascii="Times New Roman" w:hAnsi="Times New Roman" w:cs="Times New Roman"/>
          <w:sz w:val="28"/>
          <w:szCs w:val="28"/>
        </w:rPr>
        <w:t>.</w:t>
      </w:r>
    </w:p>
    <w:p w:rsidR="00F25AEC" w:rsidRDefault="000B3EE4" w:rsidP="00F25AEC">
      <w:pPr>
        <w:pStyle w:val="a5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2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 утратившим силу </w:t>
      </w:r>
      <w:hyperlink r:id="rId12" w:history="1">
        <w:r w:rsidRPr="0033257C">
          <w:rPr>
            <w:rFonts w:ascii="Times New Roman" w:eastAsiaTheme="majorEastAsia" w:hAnsi="Times New Roman" w:cs="Times New Roman"/>
            <w:sz w:val="28"/>
            <w:szCs w:val="28"/>
            <w:lang w:eastAsia="ru-RU"/>
          </w:rPr>
          <w:t>приказ</w:t>
        </w:r>
      </w:hyperlink>
      <w:r w:rsidRPr="00332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руководителя комитета труда и социальной защиты населения администрации города Ставрополя от 06.06.2014 № 95-од «Об утверждении Положения о комиссии по формированию кадрового резерва для замещения вакантных должностей муниципальной службы в комитете труда и социальной защиты населения </w:t>
      </w:r>
      <w:r w:rsidRPr="0033257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администрации города Ставрополя».</w:t>
      </w:r>
    </w:p>
    <w:p w:rsidR="00F25AEC" w:rsidRPr="00F25AEC" w:rsidRDefault="00F25AEC" w:rsidP="00F25AEC">
      <w:pPr>
        <w:pStyle w:val="a5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AEC">
        <w:rPr>
          <w:rFonts w:ascii="Times New Roman" w:eastAsia="Times New Roman" w:hAnsi="Times New Roman" w:cs="Times New Roman"/>
          <w:sz w:val="28"/>
          <w:szCs w:val="20"/>
          <w:lang w:eastAsia="ar-SA"/>
        </w:rPr>
        <w:t>Настоящий приказ вступает в силу на следующий день после дня его официального опубликования в газете «Ставрополь официальный. Приложение к газете «Вечерний Ставрополь».</w:t>
      </w:r>
    </w:p>
    <w:p w:rsidR="000B3EE4" w:rsidRPr="000B3EE4" w:rsidRDefault="000B3EE4" w:rsidP="00F25AE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3EE4" w:rsidRDefault="000B3EE4" w:rsidP="000B3EE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5AEC" w:rsidRPr="000B3EE4" w:rsidRDefault="00F25AEC" w:rsidP="000B3EE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4CE8" w:rsidRDefault="000B3EE4" w:rsidP="000B3EE4">
      <w:r w:rsidRPr="000B3EE4">
        <w:rPr>
          <w:rFonts w:ascii="Times New Roman" w:eastAsia="Times New Roman" w:hAnsi="Times New Roman" w:cs="Times New Roman"/>
          <w:sz w:val="28"/>
          <w:szCs w:val="28"/>
          <w:lang w:eastAsia="ar-SA"/>
        </w:rPr>
        <w:t>Руководитель комитета                                                                    Л.А. Карпенко</w:t>
      </w:r>
    </w:p>
    <w:p w:rsidR="00F84CE8" w:rsidRPr="00F84CE8" w:rsidRDefault="00F84CE8" w:rsidP="00F84CE8"/>
    <w:p w:rsidR="00F84CE8" w:rsidRPr="00F84CE8" w:rsidRDefault="00F84CE8" w:rsidP="00F84CE8"/>
    <w:p w:rsidR="00F84CE8" w:rsidRPr="00F84CE8" w:rsidRDefault="00F84CE8" w:rsidP="00F84CE8"/>
    <w:p w:rsidR="00F84CE8" w:rsidRPr="00F84CE8" w:rsidRDefault="00F84CE8" w:rsidP="00F84CE8"/>
    <w:p w:rsidR="00F84CE8" w:rsidRDefault="00F84CE8" w:rsidP="00F84CE8"/>
    <w:p w:rsidR="002C0A4B" w:rsidRPr="00F84CE8" w:rsidRDefault="00F84CE8" w:rsidP="00F84CE8">
      <w:pPr>
        <w:tabs>
          <w:tab w:val="left" w:pos="3330"/>
        </w:tabs>
      </w:pPr>
      <w:r>
        <w:tab/>
      </w:r>
    </w:p>
    <w:sectPr w:rsidR="002C0A4B" w:rsidRPr="00F84CE8" w:rsidSect="00F84CE8">
      <w:headerReference w:type="default" r:id="rId13"/>
      <w:pgSz w:w="11906" w:h="16838"/>
      <w:pgMar w:top="993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5D30" w:rsidRDefault="00FD5D30" w:rsidP="00F84CE8">
      <w:pPr>
        <w:spacing w:after="0" w:line="240" w:lineRule="auto"/>
      </w:pPr>
      <w:r>
        <w:separator/>
      </w:r>
    </w:p>
  </w:endnote>
  <w:endnote w:type="continuationSeparator" w:id="0">
    <w:p w:rsidR="00FD5D30" w:rsidRDefault="00FD5D30" w:rsidP="00F84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5D30" w:rsidRDefault="00FD5D30" w:rsidP="00F84CE8">
      <w:pPr>
        <w:spacing w:after="0" w:line="240" w:lineRule="auto"/>
      </w:pPr>
      <w:r>
        <w:separator/>
      </w:r>
    </w:p>
  </w:footnote>
  <w:footnote w:type="continuationSeparator" w:id="0">
    <w:p w:rsidR="00FD5D30" w:rsidRDefault="00FD5D30" w:rsidP="00F84C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356172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84CE8" w:rsidRDefault="00F84CE8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84CE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84CE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84CE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25AE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84CE8">
          <w:rPr>
            <w:rFonts w:ascii="Times New Roman" w:hAnsi="Times New Roman" w:cs="Times New Roman"/>
            <w:sz w:val="28"/>
            <w:szCs w:val="28"/>
          </w:rPr>
          <w:fldChar w:fldCharType="end"/>
        </w:r>
      </w:p>
      <w:p w:rsidR="00F84CE8" w:rsidRPr="00F84CE8" w:rsidRDefault="00FD5D30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</w:p>
    </w:sdtContent>
  </w:sdt>
  <w:p w:rsidR="00F84CE8" w:rsidRDefault="00F84CE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30B4D"/>
    <w:multiLevelType w:val="hybridMultilevel"/>
    <w:tmpl w:val="7E1A0AE6"/>
    <w:lvl w:ilvl="0" w:tplc="B4C8FCA2">
      <w:start w:val="1"/>
      <w:numFmt w:val="decimal"/>
      <w:lvlText w:val="%1."/>
      <w:lvlJc w:val="left"/>
      <w:pPr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F317243"/>
    <w:multiLevelType w:val="hybridMultilevel"/>
    <w:tmpl w:val="91421F0C"/>
    <w:lvl w:ilvl="0" w:tplc="192067A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0AA079C"/>
    <w:multiLevelType w:val="hybridMultilevel"/>
    <w:tmpl w:val="329CF32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EE4"/>
    <w:rsid w:val="000B3EE4"/>
    <w:rsid w:val="002C0A4B"/>
    <w:rsid w:val="0033257C"/>
    <w:rsid w:val="005404E7"/>
    <w:rsid w:val="0098759F"/>
    <w:rsid w:val="00F25AEC"/>
    <w:rsid w:val="00F84CE8"/>
    <w:rsid w:val="00FD5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3E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3EE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3257C"/>
    <w:pPr>
      <w:ind w:left="720"/>
      <w:contextualSpacing/>
    </w:pPr>
  </w:style>
  <w:style w:type="paragraph" w:customStyle="1" w:styleId="ConsPlusNormal">
    <w:name w:val="ConsPlusNormal"/>
    <w:rsid w:val="003325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6">
    <w:name w:val="Hyperlink"/>
    <w:basedOn w:val="a0"/>
    <w:uiPriority w:val="99"/>
    <w:semiHidden/>
    <w:unhideWhenUsed/>
    <w:rsid w:val="0033257C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F84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84CE8"/>
  </w:style>
  <w:style w:type="paragraph" w:styleId="a9">
    <w:name w:val="footer"/>
    <w:basedOn w:val="a"/>
    <w:link w:val="aa"/>
    <w:uiPriority w:val="99"/>
    <w:unhideWhenUsed/>
    <w:rsid w:val="00F84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84C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3E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3EE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3257C"/>
    <w:pPr>
      <w:ind w:left="720"/>
      <w:contextualSpacing/>
    </w:pPr>
  </w:style>
  <w:style w:type="paragraph" w:customStyle="1" w:styleId="ConsPlusNormal">
    <w:name w:val="ConsPlusNormal"/>
    <w:rsid w:val="003325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6">
    <w:name w:val="Hyperlink"/>
    <w:basedOn w:val="a0"/>
    <w:uiPriority w:val="99"/>
    <w:semiHidden/>
    <w:unhideWhenUsed/>
    <w:rsid w:val="0033257C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F84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84CE8"/>
  </w:style>
  <w:style w:type="paragraph" w:styleId="a9">
    <w:name w:val="footer"/>
    <w:basedOn w:val="a"/>
    <w:link w:val="aa"/>
    <w:uiPriority w:val="99"/>
    <w:unhideWhenUsed/>
    <w:rsid w:val="00F84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84C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05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RLAW077&amp;n=5579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077&amp;n=55917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file:///C:\Users\Admin\Desktop\&#8470;%20-&#1086;&#1076;%20&#1082;&#1072;&#1076;&#1088;&#1086;&#1074;&#1099;&#1081;%20&#1088;&#1077;&#1079;&#1077;&#1088;&#1074;%202024.doc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077&amp;n=6476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5</cp:revision>
  <dcterms:created xsi:type="dcterms:W3CDTF">2024-01-23T07:52:00Z</dcterms:created>
  <dcterms:modified xsi:type="dcterms:W3CDTF">2024-01-23T11:23:00Z</dcterms:modified>
</cp:coreProperties>
</file>