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0"/>
        <w:ind w:left="0" w:right="0" w:firstLine="709"/>
        <w:jc w:val="center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ПОЯСНИТЕЛЬНАЯ ЗАПИСКА </w:t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0"/>
        <w:jc w:val="both"/>
        <w:spacing w:before="0" w:after="0" w:line="283" w:lineRule="atLeast"/>
        <w:widowControl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к проекту постановления администрации города Ставрополя «Об Общественном совете по сохранению архитектурного и культурно-исторического наследия города Ставрополя»</w:t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В целях повышения уровня подготовки решений в сфере архитектуры и художественного оформления муниципального образования города Ставрополя Ставропольского края, сохранения культурно-исторического наследия.</w:t>
      </w:r>
      <w:r/>
    </w:p>
    <w:p>
      <w:pPr>
        <w:pStyle w:val="61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0"/>
        <w:jc w:val="both"/>
        <w:spacing w:before="0" w:after="0" w:line="283" w:lineRule="exact"/>
        <w:widowControl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Руководитель комитета культуры</w:t>
      </w:r>
      <w:r/>
    </w:p>
    <w:p>
      <w:pPr>
        <w:pStyle w:val="610"/>
        <w:ind w:left="0" w:right="0" w:firstLine="0"/>
        <w:jc w:val="both"/>
        <w:spacing w:before="0" w:after="0" w:line="283" w:lineRule="exact"/>
        <w:widowControl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и молодежной политики</w:t>
      </w:r>
      <w:r/>
    </w:p>
    <w:p>
      <w:pPr>
        <w:pStyle w:val="610"/>
        <w:ind w:left="0" w:right="0" w:firstLine="0"/>
        <w:jc w:val="both"/>
        <w:spacing w:before="0" w:after="0" w:line="283" w:lineRule="exact"/>
        <w:widowControl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администрации города Ставрополя                                                  Н.П. Головин</w:t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1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0"/>
        </w:rPr>
      </w:pPr>
      <w:r>
        <w:rPr>
          <w:rFonts w:ascii="Times New Roman" w:hAnsi="Times New Roman" w:eastAsia="Times New Roman"/>
          <w:color w:val="000000"/>
          <w:sz w:val="20"/>
        </w:rPr>
        <w:t xml:space="preserve">Ю.В. Миргородская</w:t>
      </w:r>
      <w:r/>
    </w:p>
    <w:p>
      <w:pPr>
        <w:pStyle w:val="61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/>
          <w:color w:val="000000"/>
          <w:sz w:val="20"/>
        </w:rPr>
      </w:pPr>
      <w:r>
        <w:rPr>
          <w:rFonts w:ascii="Times New Roman" w:hAnsi="Times New Roman" w:eastAsia="Times New Roman"/>
          <w:color w:val="000000"/>
          <w:sz w:val="20"/>
        </w:rPr>
        <w:t xml:space="preserve">99-82-80(1910)</w:t>
      </w:r>
      <w:r/>
      <w:r/>
      <w:r/>
      <w:r>
        <w:rPr>
          <w:rFonts w:ascii="Times New Roman" w:hAnsi="Times New Roman" w:eastAsia="Times New Roman"/>
          <w:color w:val="000000"/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417" w:right="567" w:bottom="1134" w:left="1984" w:header="709" w:footer="0" w:gutter="0"/>
      <w:pgNumType w:start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Liberation Sans">
    <w:panose1 w:val="020B0604020202020204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663"/>
    <w:uiPriority w:val="99"/>
    <w:unhideWhenUsed/>
    <w:rPr>
      <w:vertAlign w:val="superscript"/>
    </w:rPr>
  </w:style>
  <w:style w:type="character" w:styleId="178">
    <w:name w:val="endnote reference"/>
    <w:basedOn w:val="663"/>
    <w:uiPriority w:val="99"/>
    <w:semiHidden/>
    <w:unhideWhenUsed/>
    <w:rPr>
      <w:vertAlign w:val="superscript"/>
    </w:rPr>
  </w:style>
  <w:style w:type="paragraph" w:styleId="610" w:default="1">
    <w:name w:val="Normal"/>
    <w:qFormat/>
    <w:pPr>
      <w:jc w:val="left"/>
      <w:spacing w:before="0" w:after="160" w:line="252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zh-CN"/>
    </w:rPr>
  </w:style>
  <w:style w:type="paragraph" w:styleId="611">
    <w:name w:val="Heading 1"/>
    <w:basedOn w:val="610"/>
    <w:next w:val="665"/>
    <w:link w:val="639"/>
    <w:uiPriority w:val="9"/>
    <w:qFormat/>
    <w:pPr>
      <w:numPr>
        <w:ilvl w:val="0"/>
        <w:numId w:val="1"/>
      </w:numPr>
      <w:ind w:left="0" w:right="0" w:firstLine="0"/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612">
    <w:name w:val="Heading 2"/>
    <w:basedOn w:val="610"/>
    <w:next w:val="665"/>
    <w:link w:val="640"/>
    <w:uiPriority w:val="9"/>
    <w:unhideWhenUsed/>
    <w:qFormat/>
    <w:pPr>
      <w:numPr>
        <w:ilvl w:val="0"/>
        <w:numId w:val="0"/>
      </w:numPr>
      <w:ind w:left="0" w:right="0" w:firstLine="0"/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613">
    <w:name w:val="Heading 3"/>
    <w:basedOn w:val="610"/>
    <w:next w:val="665"/>
    <w:link w:val="641"/>
    <w:uiPriority w:val="9"/>
    <w:unhideWhenUsed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614">
    <w:name w:val="Heading 4"/>
    <w:basedOn w:val="610"/>
    <w:next w:val="665"/>
    <w:link w:val="642"/>
    <w:uiPriority w:val="9"/>
    <w:unhideWhenUsed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615">
    <w:name w:val="Heading 5"/>
    <w:basedOn w:val="610"/>
    <w:next w:val="665"/>
    <w:link w:val="643"/>
    <w:uiPriority w:val="9"/>
    <w:unhideWhenUsed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6">
    <w:name w:val="Heading 6"/>
    <w:basedOn w:val="610"/>
    <w:next w:val="665"/>
    <w:link w:val="644"/>
    <w:uiPriority w:val="9"/>
    <w:unhideWhenUsed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617">
    <w:name w:val="Heading 7"/>
    <w:basedOn w:val="610"/>
    <w:next w:val="665"/>
    <w:link w:val="645"/>
    <w:uiPriority w:val="9"/>
    <w:unhideWhenUsed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618">
    <w:name w:val="Heading 8"/>
    <w:basedOn w:val="610"/>
    <w:next w:val="665"/>
    <w:link w:val="646"/>
    <w:uiPriority w:val="9"/>
    <w:unhideWhenUsed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619">
    <w:name w:val="Heading 9"/>
    <w:basedOn w:val="610"/>
    <w:next w:val="665"/>
    <w:link w:val="647"/>
    <w:uiPriority w:val="9"/>
    <w:unhideWhenUsed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20">
    <w:name w:val="Интернет-ссылка"/>
    <w:uiPriority w:val="99"/>
    <w:unhideWhenUsed/>
    <w:rPr>
      <w:color w:val="0000FF"/>
      <w:u w:val="single"/>
    </w:rPr>
  </w:style>
  <w:style w:type="character" w:styleId="621">
    <w:name w:val="Символ сноски"/>
    <w:basedOn w:val="663"/>
    <w:uiPriority w:val="99"/>
    <w:unhideWhenUsed/>
    <w:qFormat/>
    <w:rPr>
      <w:vertAlign w:val="superscript"/>
    </w:rPr>
  </w:style>
  <w:style w:type="character" w:styleId="622">
    <w:name w:val="Привязка сноски"/>
    <w:rPr>
      <w:vertAlign w:val="superscript"/>
    </w:rPr>
  </w:style>
  <w:style w:type="character" w:styleId="623">
    <w:name w:val="Символ концевой сноски"/>
    <w:basedOn w:val="663"/>
    <w:uiPriority w:val="99"/>
    <w:semiHidden/>
    <w:unhideWhenUsed/>
    <w:qFormat/>
    <w:rPr>
      <w:vertAlign w:val="superscript"/>
    </w:rPr>
  </w:style>
  <w:style w:type="character" w:styleId="624">
    <w:name w:val="Привязка концевой сноски"/>
    <w:rPr>
      <w:vertAlign w:val="superscript"/>
    </w:rPr>
  </w:style>
  <w:style w:type="character" w:styleId="625">
    <w:name w:val="Footnote Text Char"/>
    <w:uiPriority w:val="99"/>
    <w:qFormat/>
    <w:rPr>
      <w:sz w:val="18"/>
    </w:rPr>
  </w:style>
  <w:style w:type="character" w:styleId="626">
    <w:name w:val="Endnote Text Char"/>
    <w:uiPriority w:val="99"/>
    <w:qFormat/>
    <w:rPr>
      <w:sz w:val="20"/>
    </w:rPr>
  </w:style>
  <w:style w:type="character" w:styleId="627">
    <w:name w:val="Основной шрифт абзаца"/>
    <w:qFormat/>
  </w:style>
  <w:style w:type="character" w:styleId="628">
    <w:name w:val="Слабое выделение"/>
    <w:qFormat/>
    <w:rPr>
      <w:i/>
      <w:iCs/>
      <w:color w:val="808080"/>
    </w:rPr>
  </w:style>
  <w:style w:type="character" w:styleId="629">
    <w:name w:val="Выделение"/>
    <w:qFormat/>
    <w:rPr>
      <w:i/>
      <w:iCs/>
    </w:rPr>
  </w:style>
  <w:style w:type="character" w:styleId="630">
    <w:name w:val="Сильное выделение"/>
    <w:qFormat/>
    <w:rPr>
      <w:b/>
      <w:bCs/>
      <w:i/>
      <w:iCs/>
      <w:color w:val="4F81BD"/>
    </w:rPr>
  </w:style>
  <w:style w:type="character" w:styleId="631">
    <w:name w:val="Выделение жирным"/>
    <w:qFormat/>
    <w:rPr>
      <w:b/>
      <w:bCs/>
    </w:rPr>
  </w:style>
  <w:style w:type="character" w:styleId="632">
    <w:name w:val="Слабая ссылка"/>
    <w:qFormat/>
    <w:rPr>
      <w:smallCaps/>
      <w:color w:val="C0504D"/>
      <w:u w:val="single"/>
    </w:rPr>
  </w:style>
  <w:style w:type="character" w:styleId="633">
    <w:name w:val="Сильная ссылка"/>
    <w:qFormat/>
    <w:rPr>
      <w:b/>
      <w:bCs/>
      <w:smallCaps/>
      <w:color w:val="C0504D"/>
      <w:spacing w:val="5"/>
      <w:u w:val="single"/>
    </w:rPr>
  </w:style>
  <w:style w:type="character" w:styleId="634">
    <w:name w:val="Название книги"/>
    <w:qFormat/>
    <w:rPr>
      <w:b/>
      <w:bCs/>
      <w:smallCaps/>
      <w:spacing w:val="5"/>
    </w:rPr>
  </w:style>
  <w:style w:type="character" w:styleId="635">
    <w:name w:val="Текст Знак"/>
    <w:qFormat/>
    <w:rPr>
      <w:rFonts w:ascii="Courier New" w:hAnsi="Courier New"/>
      <w:sz w:val="21"/>
      <w:szCs w:val="21"/>
    </w:rPr>
  </w:style>
  <w:style w:type="character" w:styleId="636">
    <w:name w:val="WW-Интернет-ссылка"/>
    <w:qFormat/>
    <w:rPr>
      <w:color w:val="0000FF"/>
      <w:u w:val="single"/>
    </w:rPr>
  </w:style>
  <w:style w:type="character" w:styleId="637">
    <w:name w:val="WW-Символ сноски"/>
    <w:qFormat/>
    <w:rPr>
      <w:vertAlign w:val="superscript"/>
    </w:rPr>
  </w:style>
  <w:style w:type="character" w:styleId="638">
    <w:name w:val="WW-Символ концевой сноски"/>
    <w:qFormat/>
    <w:rPr>
      <w:vertAlign w:val="superscript"/>
    </w:rPr>
  </w:style>
  <w:style w:type="character" w:styleId="639">
    <w:name w:val="Heading 1 Char"/>
    <w:qFormat/>
    <w:rPr>
      <w:rFonts w:ascii="Arial" w:hAnsi="Arial" w:eastAsia="Arial"/>
      <w:sz w:val="40"/>
      <w:szCs w:val="40"/>
    </w:rPr>
  </w:style>
  <w:style w:type="character" w:styleId="640">
    <w:name w:val="Heading 2 Char"/>
    <w:qFormat/>
    <w:rPr>
      <w:rFonts w:ascii="Arial" w:hAnsi="Arial" w:eastAsia="Arial"/>
      <w:sz w:val="34"/>
    </w:rPr>
  </w:style>
  <w:style w:type="character" w:styleId="641">
    <w:name w:val="Heading 3 Char"/>
    <w:qFormat/>
    <w:rPr>
      <w:rFonts w:ascii="Arial" w:hAnsi="Arial" w:eastAsia="Arial"/>
      <w:sz w:val="30"/>
      <w:szCs w:val="30"/>
    </w:rPr>
  </w:style>
  <w:style w:type="character" w:styleId="642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43">
    <w:name w:val="Heading 5 Char"/>
    <w:qFormat/>
    <w:rPr>
      <w:rFonts w:ascii="Arial" w:hAnsi="Arial" w:eastAsia="Arial"/>
      <w:b/>
      <w:bCs/>
      <w:sz w:val="24"/>
      <w:szCs w:val="24"/>
    </w:rPr>
  </w:style>
  <w:style w:type="character" w:styleId="644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45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46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47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48">
    <w:name w:val="Title Char"/>
    <w:qFormat/>
    <w:rPr>
      <w:sz w:val="48"/>
      <w:szCs w:val="48"/>
    </w:rPr>
  </w:style>
  <w:style w:type="character" w:styleId="649">
    <w:name w:val="Subtitle Char"/>
    <w:qFormat/>
    <w:rPr>
      <w:sz w:val="24"/>
      <w:szCs w:val="24"/>
    </w:rPr>
  </w:style>
  <w:style w:type="character" w:styleId="650">
    <w:name w:val="Quote Char"/>
    <w:qFormat/>
    <w:rPr>
      <w:i/>
    </w:rPr>
  </w:style>
  <w:style w:type="character" w:styleId="651">
    <w:name w:val="Intense Quote Char"/>
    <w:qFormat/>
    <w:rPr>
      <w:i/>
    </w:rPr>
  </w:style>
  <w:style w:type="character" w:styleId="652">
    <w:name w:val="Header Char"/>
    <w:qFormat/>
  </w:style>
  <w:style w:type="character" w:styleId="653">
    <w:name w:val="Footer Char"/>
    <w:qFormat/>
  </w:style>
  <w:style w:type="character" w:styleId="654">
    <w:name w:val="Caption Char"/>
    <w:qFormat/>
  </w:style>
  <w:style w:type="character" w:styleId="655">
    <w:name w:val="Текст сноски Знак"/>
    <w:qFormat/>
    <w:rPr>
      <w:sz w:val="18"/>
    </w:rPr>
  </w:style>
  <w:style w:type="character" w:styleId="656">
    <w:name w:val="Footnote Characters"/>
    <w:qFormat/>
    <w:rPr>
      <w:vertAlign w:val="superscript"/>
    </w:rPr>
  </w:style>
  <w:style w:type="character" w:styleId="657">
    <w:name w:val="Текст концевой сноски Знак"/>
    <w:qFormat/>
    <w:rPr>
      <w:sz w:val="20"/>
    </w:rPr>
  </w:style>
  <w:style w:type="character" w:styleId="658">
    <w:name w:val="Endnote Characters"/>
    <w:qFormat/>
    <w:rPr>
      <w:vertAlign w:val="superscript"/>
    </w:rPr>
  </w:style>
  <w:style w:type="character" w:styleId="659">
    <w:name w:val="Знак примечания"/>
    <w:link w:val="696"/>
    <w:qFormat/>
    <w:rPr>
      <w:sz w:val="16"/>
      <w:szCs w:val="16"/>
    </w:rPr>
  </w:style>
  <w:style w:type="character" w:styleId="660">
    <w:name w:val="Текст примечания Знак"/>
    <w:qFormat/>
  </w:style>
  <w:style w:type="character" w:styleId="661">
    <w:name w:val="Тема примечания Знак"/>
    <w:qFormat/>
    <w:rPr>
      <w:b/>
      <w:bCs/>
    </w:rPr>
  </w:style>
  <w:style w:type="character" w:styleId="662">
    <w:name w:val="Текст выноски Знак"/>
    <w:qFormat/>
    <w:rPr>
      <w:rFonts w:ascii="Segoe UI" w:hAnsi="Segoe UI"/>
      <w:sz w:val="18"/>
      <w:szCs w:val="18"/>
    </w:rPr>
  </w:style>
  <w:style w:type="character" w:styleId="663" w:default="1">
    <w:name w:val="Default Paragraph Font"/>
    <w:uiPriority w:val="1"/>
    <w:semiHidden/>
    <w:unhideWhenUsed/>
    <w:qFormat/>
  </w:style>
  <w:style w:type="paragraph" w:styleId="664">
    <w:name w:val="Заголовок"/>
    <w:basedOn w:val="610"/>
    <w:next w:val="665"/>
    <w:qFormat/>
    <w:pPr>
      <w:spacing w:before="300" w:after="200"/>
    </w:pPr>
    <w:rPr>
      <w:sz w:val="48"/>
      <w:szCs w:val="48"/>
    </w:rPr>
  </w:style>
  <w:style w:type="paragraph" w:styleId="665">
    <w:name w:val="Body Text"/>
    <w:basedOn w:val="610"/>
    <w:pPr>
      <w:spacing w:before="0" w:after="140" w:line="276" w:lineRule="auto"/>
    </w:pPr>
  </w:style>
  <w:style w:type="paragraph" w:styleId="666">
    <w:name w:val="List"/>
    <w:basedOn w:val="665"/>
  </w:style>
  <w:style w:type="paragraph" w:styleId="667">
    <w:name w:val="Caption"/>
    <w:basedOn w:val="610"/>
    <w:uiPriority w:val="35"/>
    <w:semiHidden/>
    <w:unhideWhenUsed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68">
    <w:name w:val="Указатель"/>
    <w:basedOn w:val="610"/>
    <w:qFormat/>
    <w:pPr>
      <w:suppressLineNumbers/>
    </w:pPr>
    <w:rPr>
      <w:lang w:val="en-US" w:bidi="en-US" w:eastAsia="en-US"/>
    </w:rPr>
  </w:style>
  <w:style w:type="paragraph" w:styleId="669">
    <w:name w:val="toc 5"/>
    <w:basedOn w:val="610"/>
    <w:next w:val="610"/>
    <w:uiPriority w:val="39"/>
    <w:unhideWhenUsed/>
    <w:pPr>
      <w:ind w:left="1134" w:right="0" w:firstLine="0"/>
      <w:spacing w:before="0" w:after="57"/>
    </w:pPr>
  </w:style>
  <w:style w:type="paragraph" w:styleId="670">
    <w:name w:val="toc 6"/>
    <w:basedOn w:val="610"/>
    <w:next w:val="610"/>
    <w:uiPriority w:val="39"/>
    <w:unhideWhenUsed/>
    <w:pPr>
      <w:ind w:left="1417" w:right="0" w:firstLine="0"/>
      <w:spacing w:before="0" w:after="57"/>
    </w:pPr>
  </w:style>
  <w:style w:type="paragraph" w:styleId="671">
    <w:name w:val="toc 7"/>
    <w:basedOn w:val="610"/>
    <w:next w:val="610"/>
    <w:uiPriority w:val="39"/>
    <w:unhideWhenUsed/>
    <w:pPr>
      <w:ind w:left="1701" w:right="0" w:firstLine="0"/>
      <w:spacing w:before="0" w:after="57"/>
    </w:pPr>
  </w:style>
  <w:style w:type="paragraph" w:styleId="672">
    <w:name w:val="toc 8"/>
    <w:basedOn w:val="610"/>
    <w:next w:val="610"/>
    <w:uiPriority w:val="39"/>
    <w:unhideWhenUsed/>
    <w:pPr>
      <w:ind w:left="1984" w:right="0" w:firstLine="0"/>
      <w:spacing w:before="0" w:after="57"/>
    </w:pPr>
  </w:style>
  <w:style w:type="paragraph" w:styleId="673">
    <w:name w:val="toc 9"/>
    <w:basedOn w:val="610"/>
    <w:next w:val="610"/>
    <w:uiPriority w:val="39"/>
    <w:unhideWhenUsed/>
    <w:pPr>
      <w:ind w:left="2268" w:right="0" w:firstLine="0"/>
      <w:spacing w:before="0" w:after="57"/>
    </w:pPr>
  </w:style>
  <w:style w:type="paragraph" w:styleId="674">
    <w:name w:val="List Paragraph"/>
    <w:basedOn w:val="610"/>
    <w:uiPriority w:val="34"/>
    <w:qFormat/>
    <w:pPr>
      <w:contextualSpacing/>
      <w:ind w:left="720" w:firstLine="0"/>
      <w:spacing w:before="0" w:after="200"/>
    </w:pPr>
  </w:style>
  <w:style w:type="paragraph" w:styleId="675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cs="Arial" w:eastAsia="Arial" w:asciiTheme="minorHAnsi" w:hAnsiTheme="minorHAnsi" w:eastAsiaTheme="minorHAnsi" w:cstheme="minorBidi"/>
      <w:color w:val="auto"/>
      <w:sz w:val="22"/>
      <w:szCs w:val="22"/>
      <w:lang w:val="en-US" w:bidi="ar-SA" w:eastAsia="en-US"/>
    </w:rPr>
  </w:style>
  <w:style w:type="paragraph" w:styleId="676">
    <w:name w:val="Title"/>
    <w:basedOn w:val="610"/>
    <w:next w:val="610"/>
    <w:link w:val="64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7">
    <w:name w:val="Subtitle"/>
    <w:basedOn w:val="610"/>
    <w:next w:val="665"/>
    <w:link w:val="649"/>
    <w:uiPriority w:val="11"/>
    <w:qFormat/>
    <w:pPr>
      <w:spacing w:before="200" w:after="200"/>
    </w:pPr>
    <w:rPr>
      <w:sz w:val="24"/>
      <w:szCs w:val="24"/>
    </w:rPr>
  </w:style>
  <w:style w:type="paragraph" w:styleId="678">
    <w:name w:val="Quote"/>
    <w:basedOn w:val="610"/>
    <w:next w:val="610"/>
    <w:link w:val="650"/>
    <w:uiPriority w:val="29"/>
    <w:qFormat/>
    <w:pPr>
      <w:ind w:left="720" w:right="720" w:firstLine="0"/>
    </w:pPr>
    <w:rPr>
      <w:i/>
    </w:rPr>
  </w:style>
  <w:style w:type="paragraph" w:styleId="679">
    <w:name w:val="Intense Quote"/>
    <w:basedOn w:val="610"/>
    <w:next w:val="610"/>
    <w:link w:val="651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0">
    <w:name w:val="Колонтитул"/>
    <w:basedOn w:val="610"/>
    <w:qFormat/>
  </w:style>
  <w:style w:type="paragraph" w:styleId="681">
    <w:name w:val="Header"/>
    <w:basedOn w:val="610"/>
    <w:link w:val="65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2">
    <w:name w:val="Footer"/>
    <w:basedOn w:val="610"/>
    <w:link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3">
    <w:name w:val="footnote text"/>
    <w:basedOn w:val="610"/>
    <w:link w:val="625"/>
    <w:uiPriority w:val="99"/>
    <w:semiHidden/>
    <w:unhideWhenUsed/>
    <w:pPr>
      <w:spacing w:before="0" w:after="0" w:line="240" w:lineRule="auto"/>
    </w:pPr>
    <w:rPr>
      <w:sz w:val="20"/>
      <w:szCs w:val="20"/>
    </w:rPr>
  </w:style>
  <w:style w:type="paragraph" w:styleId="684">
    <w:name w:val="endnote text"/>
    <w:basedOn w:val="610"/>
    <w:link w:val="626"/>
    <w:uiPriority w:val="99"/>
    <w:semiHidden/>
    <w:unhideWhenUsed/>
    <w:pPr>
      <w:spacing w:before="0" w:after="0" w:line="240" w:lineRule="auto"/>
    </w:pPr>
    <w:rPr>
      <w:sz w:val="20"/>
      <w:szCs w:val="20"/>
    </w:rPr>
  </w:style>
  <w:style w:type="paragraph" w:styleId="685">
    <w:name w:val="toc 1"/>
    <w:basedOn w:val="610"/>
    <w:uiPriority w:val="39"/>
    <w:unhideWhenUsed/>
    <w:pPr>
      <w:ind w:left="0" w:right="0" w:firstLine="0"/>
      <w:spacing w:before="0" w:after="57"/>
    </w:pPr>
  </w:style>
  <w:style w:type="paragraph" w:styleId="686">
    <w:name w:val="toc 2"/>
    <w:basedOn w:val="610"/>
    <w:uiPriority w:val="39"/>
    <w:unhideWhenUsed/>
    <w:pPr>
      <w:ind w:left="283" w:right="0" w:firstLine="0"/>
      <w:spacing w:before="0" w:after="57"/>
    </w:pPr>
  </w:style>
  <w:style w:type="paragraph" w:styleId="687">
    <w:name w:val="toc 3"/>
    <w:basedOn w:val="610"/>
    <w:uiPriority w:val="39"/>
    <w:unhideWhenUsed/>
    <w:pPr>
      <w:ind w:left="567" w:right="0" w:firstLine="0"/>
      <w:spacing w:before="0" w:after="57"/>
    </w:pPr>
  </w:style>
  <w:style w:type="paragraph" w:styleId="688">
    <w:name w:val="toc 4"/>
    <w:basedOn w:val="610"/>
    <w:uiPriority w:val="39"/>
    <w:unhideWhenUsed/>
    <w:pPr>
      <w:ind w:left="850" w:right="0" w:firstLine="0"/>
      <w:spacing w:before="0" w:after="57"/>
    </w:pPr>
  </w:style>
  <w:style w:type="paragraph" w:styleId="689">
    <w:name w:val="Index Heading"/>
    <w:basedOn w:val="693"/>
  </w:style>
  <w:style w:type="paragraph" w:styleId="690">
    <w:name w:val="TOC Heading"/>
    <w:uiPriority w:val="39"/>
    <w:unhideWhenUsed/>
    <w:pPr>
      <w:jc w:val="left"/>
      <w:spacing w:before="0" w:after="160" w:line="252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zh-CN"/>
    </w:rPr>
  </w:style>
  <w:style w:type="paragraph" w:styleId="691">
    <w:name w:val="table of figures"/>
    <w:basedOn w:val="610"/>
    <w:next w:val="610"/>
    <w:uiPriority w:val="99"/>
    <w:unhideWhenUsed/>
    <w:qFormat/>
    <w:pPr>
      <w:spacing w:before="0" w:after="0" w:afterAutospacing="0"/>
    </w:pPr>
  </w:style>
  <w:style w:type="paragraph" w:styleId="692">
    <w:name w:val="Текст"/>
    <w:basedOn w:val="610"/>
    <w:qFormat/>
    <w:pPr>
      <w:spacing w:before="0" w:after="0" w:line="240" w:lineRule="auto"/>
    </w:pPr>
    <w:rPr>
      <w:rFonts w:ascii="Courier New" w:hAnsi="Courier New"/>
      <w:sz w:val="21"/>
      <w:szCs w:val="21"/>
    </w:rPr>
  </w:style>
  <w:style w:type="paragraph" w:styleId="693">
    <w:name w:val="Заголовок1"/>
    <w:basedOn w:val="610"/>
    <w:next w:val="665"/>
    <w:qFormat/>
    <w:pPr>
      <w:keepNext/>
      <w:spacing w:before="240" w:after="120"/>
    </w:pPr>
    <w:rPr>
      <w:rFonts w:ascii="Liberation Sans" w:hAnsi="Liberation Sans" w:eastAsia="Tahoma"/>
      <w:sz w:val="28"/>
      <w:szCs w:val="28"/>
    </w:rPr>
  </w:style>
  <w:style w:type="paragraph" w:styleId="694">
    <w:name w:val="Название объекта"/>
    <w:basedOn w:val="610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695">
    <w:name w:val="Указатель1"/>
    <w:basedOn w:val="610"/>
    <w:qFormat/>
  </w:style>
  <w:style w:type="paragraph" w:styleId="696">
    <w:name w:val="Абзац списка"/>
    <w:basedOn w:val="610"/>
    <w:qFormat/>
    <w:pPr>
      <w:ind w:left="720" w:right="0" w:firstLine="0"/>
      <w:spacing w:before="0" w:after="160"/>
    </w:pPr>
  </w:style>
  <w:style w:type="paragraph" w:styleId="697">
    <w:name w:val="Без интервала"/>
    <w:qFormat/>
    <w:pPr>
      <w:jc w:val="left"/>
      <w:spacing w:before="0" w:after="200" w:line="276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zh-CN"/>
    </w:rPr>
  </w:style>
  <w:style w:type="paragraph" w:styleId="698">
    <w:name w:val="Цитата 2"/>
    <w:basedOn w:val="610"/>
    <w:qFormat/>
    <w:pPr>
      <w:ind w:left="720" w:right="720" w:firstLine="0"/>
    </w:pPr>
    <w:rPr>
      <w:i/>
    </w:rPr>
  </w:style>
  <w:style w:type="paragraph" w:styleId="699">
    <w:name w:val="Выделенная цитата"/>
    <w:basedOn w:val="610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0">
    <w:name w:val="Перечень рисунков"/>
    <w:basedOn w:val="610"/>
    <w:qFormat/>
    <w:pPr>
      <w:spacing w:before="0" w:after="0"/>
    </w:pPr>
  </w:style>
  <w:style w:type="paragraph" w:styleId="701">
    <w:name w:val="Текст примечания"/>
    <w:basedOn w:val="610"/>
    <w:link w:val="639"/>
    <w:qFormat/>
    <w:rPr>
      <w:sz w:val="20"/>
      <w:szCs w:val="20"/>
    </w:rPr>
  </w:style>
  <w:style w:type="paragraph" w:styleId="702">
    <w:name w:val="Тема примечания"/>
    <w:basedOn w:val="701"/>
    <w:next w:val="701"/>
    <w:qFormat/>
    <w:rPr>
      <w:b/>
      <w:bCs/>
    </w:rPr>
  </w:style>
  <w:style w:type="paragraph" w:styleId="703">
    <w:name w:val="Текст выноски"/>
    <w:basedOn w:val="610"/>
    <w:qFormat/>
    <w:pPr>
      <w:spacing w:before="0" w:after="0" w:line="240" w:lineRule="auto"/>
    </w:pPr>
    <w:rPr>
      <w:rFonts w:ascii="Segoe UI" w:hAnsi="Segoe UI"/>
      <w:sz w:val="18"/>
      <w:szCs w:val="18"/>
    </w:rPr>
  </w:style>
  <w:style w:type="paragraph" w:styleId="704">
    <w:name w:val="Содержимое таблицы"/>
    <w:basedOn w:val="610"/>
    <w:qFormat/>
    <w:pPr>
      <w:widowControl w:val="off"/>
      <w:suppressLineNumbers/>
    </w:pPr>
  </w:style>
  <w:style w:type="paragraph" w:styleId="705">
    <w:name w:val="Заголовок таблицы"/>
    <w:basedOn w:val="704"/>
    <w:qFormat/>
    <w:pPr>
      <w:jc w:val="center"/>
      <w:suppressLineNumbers/>
    </w:pPr>
    <w:rPr>
      <w:b/>
      <w:bCs/>
    </w:rPr>
  </w:style>
  <w:style w:type="numbering" w:styleId="706" w:default="1">
    <w:name w:val="No List"/>
    <w:uiPriority w:val="99"/>
    <w:semiHidden/>
    <w:unhideWhenUsed/>
    <w:qFormat/>
  </w:style>
  <w:style w:type="table" w:styleId="707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3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3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0">
    <w:name w:val="Plain Table 2"/>
    <w:basedOn w:val="8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3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3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3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4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7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0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0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0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1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1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1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1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1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1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1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1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2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2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2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2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2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2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2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2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3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3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3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33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11</cp:revision>
  <dcterms:modified xsi:type="dcterms:W3CDTF">2023-08-11T07:55:28Z</dcterms:modified>
</cp:coreProperties>
</file>