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30" w:rsidRDefault="00DA1230">
      <w:pPr>
        <w:spacing w:line="240" w:lineRule="exact"/>
      </w:pPr>
      <w:bookmarkStart w:id="0" w:name="Заголовок"/>
    </w:p>
    <w:p w:rsidR="001A4823" w:rsidRDefault="001A4823">
      <w:pPr>
        <w:spacing w:line="240" w:lineRule="exact"/>
      </w:pPr>
    </w:p>
    <w:p w:rsidR="001A4823" w:rsidRDefault="001A4823">
      <w:pPr>
        <w:spacing w:line="240" w:lineRule="exact"/>
      </w:pPr>
    </w:p>
    <w:p w:rsidR="001A4823" w:rsidRDefault="001A4823">
      <w:pPr>
        <w:spacing w:line="240" w:lineRule="exact"/>
      </w:pPr>
    </w:p>
    <w:p w:rsidR="001A4823" w:rsidRDefault="001A4823">
      <w:pPr>
        <w:spacing w:line="240" w:lineRule="exact"/>
      </w:pPr>
    </w:p>
    <w:p w:rsidR="001A4823" w:rsidRDefault="001A4823">
      <w:pPr>
        <w:spacing w:line="240" w:lineRule="exact"/>
      </w:pPr>
    </w:p>
    <w:p w:rsidR="001A4823" w:rsidRDefault="001A4823">
      <w:pPr>
        <w:spacing w:line="240" w:lineRule="exact"/>
      </w:pPr>
    </w:p>
    <w:p w:rsidR="001A4823" w:rsidRDefault="001A4823">
      <w:pPr>
        <w:spacing w:line="240" w:lineRule="exact"/>
      </w:pPr>
    </w:p>
    <w:p w:rsidR="001A4823" w:rsidRDefault="001A4823">
      <w:pPr>
        <w:spacing w:line="240" w:lineRule="exact"/>
      </w:pPr>
    </w:p>
    <w:p w:rsidR="001A4823" w:rsidRDefault="001A4823">
      <w:pPr>
        <w:spacing w:line="240" w:lineRule="exact"/>
      </w:pPr>
    </w:p>
    <w:p w:rsidR="00DA1230" w:rsidRDefault="00384994">
      <w:pPr>
        <w:spacing w:line="240" w:lineRule="exact"/>
        <w:rPr>
          <w:sz w:val="28"/>
        </w:rPr>
      </w:pPr>
      <w:r>
        <w:rPr>
          <w:sz w:val="28"/>
        </w:rPr>
        <w:t xml:space="preserve">Об открытии </w:t>
      </w:r>
      <w:proofErr w:type="gramStart"/>
      <w:r>
        <w:rPr>
          <w:sz w:val="28"/>
        </w:rPr>
        <w:t>купального</w:t>
      </w:r>
      <w:proofErr w:type="gramEnd"/>
      <w:r>
        <w:rPr>
          <w:sz w:val="28"/>
        </w:rPr>
        <w:t xml:space="preserve"> </w:t>
      </w:r>
    </w:p>
    <w:p w:rsidR="00DA1230" w:rsidRDefault="00384994">
      <w:pPr>
        <w:spacing w:line="240" w:lineRule="exact"/>
      </w:pPr>
      <w:r>
        <w:rPr>
          <w:sz w:val="28"/>
        </w:rPr>
        <w:t>сезона 2021 года</w:t>
      </w:r>
      <w:bookmarkEnd w:id="0"/>
    </w:p>
    <w:p w:rsidR="00DA1230" w:rsidRDefault="00DA1230">
      <w:pPr>
        <w:jc w:val="both"/>
      </w:pPr>
    </w:p>
    <w:p w:rsidR="00DA1230" w:rsidRDefault="00384994">
      <w:pPr>
        <w:pStyle w:val="af5"/>
        <w:keepNext/>
        <w:keepLine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безопасности отдыхающих на воде, общественного порядка, оказания пострадавшим первой помощи и поддержания надлежащего санитарного состояния на территории Комсомольского пруда</w:t>
      </w:r>
    </w:p>
    <w:p w:rsidR="00DA1230" w:rsidRDefault="00DA1230">
      <w:pPr>
        <w:pStyle w:val="af5"/>
        <w:keepNext/>
        <w:keepLines/>
        <w:spacing w:before="0" w:beforeAutospacing="0" w:after="0" w:afterAutospacing="0"/>
        <w:jc w:val="both"/>
        <w:rPr>
          <w:sz w:val="28"/>
          <w:szCs w:val="28"/>
        </w:rPr>
      </w:pPr>
    </w:p>
    <w:p w:rsidR="00DA1230" w:rsidRDefault="00384994">
      <w:pPr>
        <w:pStyle w:val="af5"/>
        <w:keepNext/>
        <w:keepLine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A1230" w:rsidRDefault="00DA1230">
      <w:pPr>
        <w:pStyle w:val="af5"/>
        <w:keepNext/>
        <w:keepLine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1230" w:rsidRDefault="00384994" w:rsidP="00B02B18">
      <w:pPr>
        <w:pStyle w:val="af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Определить срок купального сезона на Комсомольском пруду </w:t>
      </w:r>
      <w:r>
        <w:rPr>
          <w:sz w:val="28"/>
          <w:szCs w:val="28"/>
        </w:rPr>
        <w:br/>
        <w:t>с 01 июня 2021 года по 15 сентября 2021 года.</w:t>
      </w:r>
    </w:p>
    <w:p w:rsidR="00E34ABC" w:rsidRDefault="00B02B18">
      <w:pPr>
        <w:pStyle w:val="af5"/>
        <w:tabs>
          <w:tab w:val="left" w:pos="1080"/>
          <w:tab w:val="left" w:pos="121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4994">
        <w:rPr>
          <w:sz w:val="28"/>
          <w:szCs w:val="28"/>
        </w:rPr>
        <w:t>. Установить время работы пляжей на территории Комсомольского пруда</w:t>
      </w:r>
      <w:r w:rsidR="00E34ABC" w:rsidRPr="00E34ABC">
        <w:rPr>
          <w:sz w:val="28"/>
          <w:szCs w:val="28"/>
        </w:rPr>
        <w:t xml:space="preserve"> </w:t>
      </w:r>
      <w:r w:rsidR="00E34ABC">
        <w:rPr>
          <w:sz w:val="28"/>
          <w:szCs w:val="28"/>
        </w:rPr>
        <w:t>в период купального сезона 2021 года:</w:t>
      </w:r>
    </w:p>
    <w:p w:rsidR="00E34ABC" w:rsidRDefault="00E34ABC">
      <w:pPr>
        <w:pStyle w:val="af5"/>
        <w:tabs>
          <w:tab w:val="left" w:pos="1080"/>
          <w:tab w:val="left" w:pos="121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с 01 июня 2021 года по 01 августа 2021 года </w:t>
      </w:r>
      <w:r w:rsidR="00384994">
        <w:rPr>
          <w:sz w:val="28"/>
          <w:szCs w:val="28"/>
        </w:rPr>
        <w:t xml:space="preserve">с 05 час. 00 мин. </w:t>
      </w:r>
      <w:r>
        <w:rPr>
          <w:sz w:val="28"/>
          <w:szCs w:val="28"/>
        </w:rPr>
        <w:br/>
      </w:r>
      <w:r w:rsidR="00384994">
        <w:rPr>
          <w:sz w:val="28"/>
          <w:szCs w:val="28"/>
        </w:rPr>
        <w:t>до 21 час. 00 мин. ежедневно</w:t>
      </w:r>
      <w:r>
        <w:rPr>
          <w:sz w:val="28"/>
          <w:szCs w:val="28"/>
        </w:rPr>
        <w:t>;</w:t>
      </w:r>
    </w:p>
    <w:p w:rsidR="00DA1230" w:rsidRPr="007068C8" w:rsidRDefault="00E34ABC">
      <w:pPr>
        <w:pStyle w:val="af5"/>
        <w:tabs>
          <w:tab w:val="left" w:pos="1080"/>
          <w:tab w:val="left" w:pos="1211"/>
        </w:tabs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2) с 02 августа 2021 года по 15 сентября 2021 года с 06 час. 00 мин. </w:t>
      </w:r>
      <w:r>
        <w:rPr>
          <w:sz w:val="28"/>
          <w:szCs w:val="28"/>
        </w:rPr>
        <w:br/>
        <w:t>до 19 час. 00 мин.</w:t>
      </w:r>
      <w:r w:rsidR="007068C8" w:rsidRPr="007068C8">
        <w:rPr>
          <w:sz w:val="28"/>
          <w:szCs w:val="28"/>
        </w:rPr>
        <w:t xml:space="preserve"> </w:t>
      </w:r>
      <w:r w:rsidR="007068C8">
        <w:rPr>
          <w:sz w:val="28"/>
          <w:szCs w:val="28"/>
        </w:rPr>
        <w:t>ежедневно.</w:t>
      </w:r>
    </w:p>
    <w:p w:rsidR="00DA1230" w:rsidRDefault="00B02B18">
      <w:pPr>
        <w:pStyle w:val="af5"/>
        <w:tabs>
          <w:tab w:val="left" w:pos="1080"/>
          <w:tab w:val="left" w:pos="121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4994">
        <w:rPr>
          <w:sz w:val="28"/>
          <w:szCs w:val="28"/>
        </w:rPr>
        <w:t>. Рекомендовать Управлению Министерства внутренних дел Российской Федерации по городу Ставрополю организовать дежурство сотрудников полиции для охраны общественного порядка на территории Комсомольского пруда в период купального сезона 2021 года.</w:t>
      </w:r>
    </w:p>
    <w:p w:rsidR="00DA1230" w:rsidRDefault="00B02B18">
      <w:pPr>
        <w:pStyle w:val="af5"/>
        <w:tabs>
          <w:tab w:val="left" w:pos="1080"/>
          <w:tab w:val="left" w:pos="121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84994">
        <w:rPr>
          <w:sz w:val="28"/>
          <w:szCs w:val="28"/>
        </w:rPr>
        <w:t>. Комитету городского хозяйства администрации города Ставрополя:</w:t>
      </w:r>
    </w:p>
    <w:p w:rsidR="00DA1230" w:rsidRDefault="00384994">
      <w:pPr>
        <w:pStyle w:val="af5"/>
        <w:tabs>
          <w:tab w:val="left" w:pos="1080"/>
          <w:tab w:val="left" w:pos="121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поддерживать Комсомольский пруд в надлежащем санитарном состоянии в соответствии с установленными санитарно-эпидемиологическими правилами и нормами в период купального сезона 2021 года;</w:t>
      </w:r>
    </w:p>
    <w:p w:rsidR="00DA1230" w:rsidRDefault="00384994">
      <w:pPr>
        <w:pStyle w:val="af5"/>
        <w:tabs>
          <w:tab w:val="left" w:pos="1080"/>
          <w:tab w:val="left" w:pos="121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поддерживать гидротехнические сооружения Комсомольского пруда в надлежащем техническом состоянии в соответствии с установленными правилами и нормами в период купального сезона 2021 года.</w:t>
      </w:r>
    </w:p>
    <w:p w:rsidR="00DA1230" w:rsidRDefault="00B02B18">
      <w:pPr>
        <w:pStyle w:val="af5"/>
        <w:tabs>
          <w:tab w:val="left" w:pos="1080"/>
          <w:tab w:val="left" w:pos="121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84994">
        <w:rPr>
          <w:sz w:val="28"/>
          <w:szCs w:val="28"/>
        </w:rPr>
        <w:t>. </w:t>
      </w:r>
      <w:r w:rsidR="00E34ABC">
        <w:rPr>
          <w:sz w:val="28"/>
          <w:szCs w:val="28"/>
        </w:rPr>
        <w:t>Комитету культуры и молодежной политики администрации города Ставрополя обеспечить выполнение м</w:t>
      </w:r>
      <w:r w:rsidR="007C433C">
        <w:rPr>
          <w:sz w:val="28"/>
          <w:szCs w:val="28"/>
        </w:rPr>
        <w:t>униципальн</w:t>
      </w:r>
      <w:r w:rsidR="00E34ABC">
        <w:rPr>
          <w:sz w:val="28"/>
          <w:szCs w:val="28"/>
        </w:rPr>
        <w:t>ым</w:t>
      </w:r>
      <w:r w:rsidR="007C433C">
        <w:rPr>
          <w:sz w:val="28"/>
          <w:szCs w:val="28"/>
        </w:rPr>
        <w:t xml:space="preserve"> автономн</w:t>
      </w:r>
      <w:r w:rsidR="00E34ABC">
        <w:rPr>
          <w:sz w:val="28"/>
          <w:szCs w:val="28"/>
        </w:rPr>
        <w:t>ым</w:t>
      </w:r>
      <w:r w:rsidR="007C433C">
        <w:rPr>
          <w:sz w:val="28"/>
          <w:szCs w:val="28"/>
        </w:rPr>
        <w:t xml:space="preserve"> учреждени</w:t>
      </w:r>
      <w:r w:rsidR="00E34ABC">
        <w:rPr>
          <w:sz w:val="28"/>
          <w:szCs w:val="28"/>
        </w:rPr>
        <w:t>ем</w:t>
      </w:r>
      <w:r w:rsidR="007C433C">
        <w:rPr>
          <w:sz w:val="28"/>
          <w:szCs w:val="28"/>
        </w:rPr>
        <w:t xml:space="preserve"> </w:t>
      </w:r>
      <w:r w:rsidR="00384994">
        <w:rPr>
          <w:sz w:val="28"/>
          <w:szCs w:val="28"/>
        </w:rPr>
        <w:t xml:space="preserve">культуры </w:t>
      </w:r>
      <w:r w:rsidR="007C433C">
        <w:rPr>
          <w:sz w:val="28"/>
          <w:szCs w:val="28"/>
        </w:rPr>
        <w:t>«Ставропольский дворец культуры и спорта» города Ставрополя</w:t>
      </w:r>
      <w:r w:rsidR="00E34ABC">
        <w:rPr>
          <w:sz w:val="28"/>
          <w:szCs w:val="28"/>
        </w:rPr>
        <w:t xml:space="preserve"> следующих мероприятий</w:t>
      </w:r>
      <w:r w:rsidR="00384994">
        <w:rPr>
          <w:sz w:val="28"/>
          <w:szCs w:val="28"/>
        </w:rPr>
        <w:t>:</w:t>
      </w:r>
    </w:p>
    <w:p w:rsidR="00DA1230" w:rsidRDefault="00384994">
      <w:pPr>
        <w:pStyle w:val="af5"/>
        <w:tabs>
          <w:tab w:val="left" w:pos="1080"/>
          <w:tab w:val="left" w:pos="121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содержа</w:t>
      </w:r>
      <w:r w:rsidR="00E34ABC">
        <w:rPr>
          <w:sz w:val="28"/>
          <w:szCs w:val="28"/>
        </w:rPr>
        <w:t>ние</w:t>
      </w:r>
      <w:r w:rsidR="007068C8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</w:t>
      </w:r>
      <w:r w:rsidR="00E34ABC">
        <w:rPr>
          <w:sz w:val="28"/>
          <w:szCs w:val="28"/>
        </w:rPr>
        <w:t>и</w:t>
      </w:r>
      <w:r>
        <w:rPr>
          <w:sz w:val="28"/>
          <w:szCs w:val="28"/>
        </w:rPr>
        <w:t>, прилегающ</w:t>
      </w:r>
      <w:r w:rsidR="00E34ABC">
        <w:rPr>
          <w:sz w:val="28"/>
          <w:szCs w:val="28"/>
        </w:rPr>
        <w:t>ей</w:t>
      </w:r>
      <w:r>
        <w:rPr>
          <w:sz w:val="28"/>
          <w:szCs w:val="28"/>
        </w:rPr>
        <w:t xml:space="preserve"> к Комсомольскому пруду, в надлежащем санитарном состоянии в соответствии с установленными </w:t>
      </w:r>
      <w:r>
        <w:rPr>
          <w:sz w:val="28"/>
          <w:szCs w:val="28"/>
        </w:rPr>
        <w:lastRenderedPageBreak/>
        <w:t>санитарно-эпидемиологическими правилами и нормами в период купального сезона 2021 года;</w:t>
      </w:r>
    </w:p>
    <w:p w:rsidR="00DA1230" w:rsidRDefault="007068C8">
      <w:pPr>
        <w:pStyle w:val="af5"/>
        <w:tabs>
          <w:tab w:val="left" w:pos="1080"/>
          <w:tab w:val="left" w:pos="121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4AB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содержание </w:t>
      </w:r>
      <w:r w:rsidR="00384994">
        <w:rPr>
          <w:sz w:val="28"/>
          <w:szCs w:val="28"/>
        </w:rPr>
        <w:t>в исправном состоянии оснащени</w:t>
      </w:r>
      <w:r w:rsidR="00E34ABC">
        <w:rPr>
          <w:sz w:val="28"/>
          <w:szCs w:val="28"/>
        </w:rPr>
        <w:t>я</w:t>
      </w:r>
      <w:r w:rsidR="00384994">
        <w:rPr>
          <w:sz w:val="28"/>
          <w:szCs w:val="28"/>
        </w:rPr>
        <w:t xml:space="preserve"> и оборудовани</w:t>
      </w:r>
      <w:r w:rsidR="00E34ABC">
        <w:rPr>
          <w:sz w:val="28"/>
          <w:szCs w:val="28"/>
        </w:rPr>
        <w:t>я, находящегося</w:t>
      </w:r>
      <w:r w:rsidR="00384994">
        <w:rPr>
          <w:sz w:val="28"/>
          <w:szCs w:val="28"/>
        </w:rPr>
        <w:t xml:space="preserve"> на </w:t>
      </w:r>
      <w:r w:rsidR="00E34ABC">
        <w:rPr>
          <w:sz w:val="28"/>
          <w:szCs w:val="28"/>
        </w:rPr>
        <w:t xml:space="preserve">территории, прилегающей к </w:t>
      </w:r>
      <w:r w:rsidR="00384994">
        <w:rPr>
          <w:sz w:val="28"/>
          <w:szCs w:val="28"/>
        </w:rPr>
        <w:t>Комсомольском</w:t>
      </w:r>
      <w:r w:rsidR="00E34ABC">
        <w:rPr>
          <w:sz w:val="28"/>
          <w:szCs w:val="28"/>
        </w:rPr>
        <w:t>у</w:t>
      </w:r>
      <w:r w:rsidR="00384994">
        <w:rPr>
          <w:sz w:val="28"/>
          <w:szCs w:val="28"/>
        </w:rPr>
        <w:t xml:space="preserve"> пруду</w:t>
      </w:r>
      <w:r>
        <w:rPr>
          <w:sz w:val="28"/>
          <w:szCs w:val="28"/>
        </w:rPr>
        <w:t>,</w:t>
      </w:r>
      <w:r w:rsidR="00384994">
        <w:rPr>
          <w:sz w:val="28"/>
          <w:szCs w:val="28"/>
        </w:rPr>
        <w:t xml:space="preserve"> в период купального сезона 2021 года;</w:t>
      </w:r>
    </w:p>
    <w:p w:rsidR="00DA1230" w:rsidRDefault="007068C8">
      <w:pPr>
        <w:pStyle w:val="af5"/>
        <w:tabs>
          <w:tab w:val="left" w:pos="1080"/>
          <w:tab w:val="left" w:pos="121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4994">
        <w:rPr>
          <w:sz w:val="28"/>
          <w:szCs w:val="28"/>
        </w:rPr>
        <w:t>) предостав</w:t>
      </w:r>
      <w:r w:rsidR="00E34ABC">
        <w:rPr>
          <w:sz w:val="28"/>
          <w:szCs w:val="28"/>
        </w:rPr>
        <w:t>ление</w:t>
      </w:r>
      <w:r w:rsidR="00384994">
        <w:rPr>
          <w:sz w:val="28"/>
          <w:szCs w:val="28"/>
        </w:rPr>
        <w:t xml:space="preserve"> помещени</w:t>
      </w:r>
      <w:r w:rsidR="00E34ABC">
        <w:rPr>
          <w:sz w:val="28"/>
          <w:szCs w:val="28"/>
        </w:rPr>
        <w:t>й</w:t>
      </w:r>
      <w:r w:rsidR="00384994">
        <w:rPr>
          <w:sz w:val="28"/>
          <w:szCs w:val="28"/>
        </w:rPr>
        <w:t xml:space="preserve"> для дежурства спасателей, размещения необходимых </w:t>
      </w:r>
      <w:proofErr w:type="spellStart"/>
      <w:r w:rsidR="00384994">
        <w:rPr>
          <w:sz w:val="28"/>
          <w:szCs w:val="28"/>
        </w:rPr>
        <w:t>плавсредств</w:t>
      </w:r>
      <w:proofErr w:type="spellEnd"/>
      <w:r w:rsidR="00384994">
        <w:rPr>
          <w:sz w:val="28"/>
          <w:szCs w:val="28"/>
        </w:rPr>
        <w:t>, оборудования и снаряжения, а также помещени</w:t>
      </w:r>
      <w:r w:rsidR="00E34ABC">
        <w:rPr>
          <w:sz w:val="28"/>
          <w:szCs w:val="28"/>
        </w:rPr>
        <w:t>я</w:t>
      </w:r>
      <w:r w:rsidR="00384994">
        <w:rPr>
          <w:sz w:val="28"/>
          <w:szCs w:val="28"/>
        </w:rPr>
        <w:t xml:space="preserve"> для оказания </w:t>
      </w:r>
      <w:r>
        <w:rPr>
          <w:sz w:val="28"/>
          <w:szCs w:val="28"/>
        </w:rPr>
        <w:t xml:space="preserve">первой помощи </w:t>
      </w:r>
      <w:r w:rsidR="00384994">
        <w:rPr>
          <w:sz w:val="28"/>
          <w:szCs w:val="28"/>
        </w:rPr>
        <w:t>пострадавшим на Комсомольском пруду в период купального сезона 2021 года.</w:t>
      </w:r>
    </w:p>
    <w:p w:rsidR="00DA1230" w:rsidRDefault="00B02B18">
      <w:pPr>
        <w:pStyle w:val="af5"/>
        <w:tabs>
          <w:tab w:val="left" w:pos="1080"/>
          <w:tab w:val="left" w:pos="121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84994">
        <w:rPr>
          <w:sz w:val="28"/>
          <w:szCs w:val="28"/>
        </w:rPr>
        <w:t xml:space="preserve">. Комитету по делам </w:t>
      </w:r>
      <w:bookmarkStart w:id="1" w:name="_GoBack"/>
      <w:bookmarkEnd w:id="1"/>
      <w:r w:rsidR="00384994">
        <w:rPr>
          <w:sz w:val="28"/>
          <w:szCs w:val="28"/>
        </w:rPr>
        <w:t xml:space="preserve">гражданской обороны и чрезвычайным ситуациям администрации города Ставрополя организовать дежурство спасателей на территории Комсомольского пруда в установленное время работы пляжей для обеспечения безопасности отдыхающих на воде, оказания </w:t>
      </w:r>
      <w:r w:rsidR="007068C8">
        <w:rPr>
          <w:sz w:val="28"/>
          <w:szCs w:val="28"/>
        </w:rPr>
        <w:t xml:space="preserve">первой помощи </w:t>
      </w:r>
      <w:r w:rsidR="00384994">
        <w:rPr>
          <w:sz w:val="28"/>
          <w:szCs w:val="28"/>
        </w:rPr>
        <w:t>пострадавшим в период купального сезона 2021 года.</w:t>
      </w:r>
    </w:p>
    <w:p w:rsidR="00DA1230" w:rsidRDefault="00B02B18">
      <w:pPr>
        <w:pStyle w:val="af5"/>
        <w:tabs>
          <w:tab w:val="left" w:pos="1080"/>
          <w:tab w:val="left" w:pos="121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84994">
        <w:rPr>
          <w:sz w:val="28"/>
          <w:szCs w:val="28"/>
        </w:rPr>
        <w:t xml:space="preserve">. Настоящее постановление вступает в силу на следующий день после дня его официального опубликования в газете «Вечерний Ставрополь». </w:t>
      </w:r>
    </w:p>
    <w:p w:rsidR="00DA1230" w:rsidRDefault="00B02B18">
      <w:pPr>
        <w:pStyle w:val="af5"/>
        <w:tabs>
          <w:tab w:val="left" w:pos="1080"/>
          <w:tab w:val="left" w:pos="121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84994">
        <w:rPr>
          <w:sz w:val="28"/>
          <w:szCs w:val="28"/>
        </w:rPr>
        <w:t>. </w:t>
      </w:r>
      <w:proofErr w:type="gramStart"/>
      <w:r w:rsidR="00384994">
        <w:rPr>
          <w:sz w:val="28"/>
          <w:szCs w:val="28"/>
        </w:rPr>
        <w:t>Разместить</w:t>
      </w:r>
      <w:proofErr w:type="gramEnd"/>
      <w:r w:rsidR="00384994">
        <w:rPr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DA1230" w:rsidRDefault="00B02B18">
      <w:pPr>
        <w:pStyle w:val="af5"/>
        <w:tabs>
          <w:tab w:val="left" w:pos="1080"/>
          <w:tab w:val="left" w:pos="121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84994">
        <w:rPr>
          <w:sz w:val="28"/>
          <w:szCs w:val="28"/>
        </w:rPr>
        <w:t>. Контроль исполнения настоящего постановления оставляю за собой.</w:t>
      </w:r>
    </w:p>
    <w:p w:rsidR="00DA1230" w:rsidRDefault="00DA1230">
      <w:pPr>
        <w:jc w:val="both"/>
        <w:rPr>
          <w:sz w:val="28"/>
        </w:rPr>
      </w:pPr>
    </w:p>
    <w:p w:rsidR="00DA1230" w:rsidRDefault="00DA1230">
      <w:pPr>
        <w:jc w:val="both"/>
        <w:rPr>
          <w:sz w:val="28"/>
        </w:rPr>
      </w:pPr>
    </w:p>
    <w:p w:rsidR="00DA1230" w:rsidRDefault="00DA1230">
      <w:pPr>
        <w:jc w:val="both"/>
        <w:rPr>
          <w:sz w:val="28"/>
        </w:rPr>
      </w:pPr>
    </w:p>
    <w:p w:rsidR="00DA1230" w:rsidRDefault="00384994">
      <w:pPr>
        <w:tabs>
          <w:tab w:val="right" w:pos="9356"/>
        </w:tabs>
        <w:spacing w:line="240" w:lineRule="exact"/>
        <w:rPr>
          <w:color w:val="000000"/>
          <w:sz w:val="28"/>
        </w:rPr>
      </w:pPr>
      <w:r>
        <w:rPr>
          <w:sz w:val="28"/>
        </w:rPr>
        <w:t xml:space="preserve">Глава </w:t>
      </w:r>
      <w:r>
        <w:rPr>
          <w:color w:val="000000"/>
          <w:sz w:val="28"/>
        </w:rPr>
        <w:t xml:space="preserve">города Ставрополя          </w:t>
      </w:r>
      <w:r>
        <w:rPr>
          <w:rFonts w:ascii="MS Sans Serif" w:hAnsi="MS Sans Serif"/>
          <w:sz w:val="26"/>
        </w:rPr>
        <w:tab/>
      </w:r>
      <w:r>
        <w:rPr>
          <w:sz w:val="28"/>
        </w:rPr>
        <w:t xml:space="preserve">   </w:t>
      </w:r>
      <w:r>
        <w:rPr>
          <w:color w:val="000000"/>
          <w:sz w:val="28"/>
        </w:rPr>
        <w:t>И.И. Ульянченко</w:t>
      </w:r>
    </w:p>
    <w:sectPr w:rsidR="00DA1230" w:rsidSect="00127E0B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7E1" w:rsidRDefault="008D07E1">
      <w:r>
        <w:separator/>
      </w:r>
    </w:p>
  </w:endnote>
  <w:endnote w:type="continuationSeparator" w:id="0">
    <w:p w:rsidR="008D07E1" w:rsidRDefault="008D0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20B05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7E1" w:rsidRDefault="008D07E1">
      <w:r>
        <w:separator/>
      </w:r>
    </w:p>
  </w:footnote>
  <w:footnote w:type="continuationSeparator" w:id="0">
    <w:p w:rsidR="008D07E1" w:rsidRDefault="008D0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724713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27E0B" w:rsidRPr="00127E0B" w:rsidRDefault="00376E12">
        <w:pPr>
          <w:pStyle w:val="ab"/>
          <w:jc w:val="center"/>
          <w:rPr>
            <w:sz w:val="28"/>
            <w:szCs w:val="28"/>
          </w:rPr>
        </w:pPr>
        <w:r w:rsidRPr="00127E0B">
          <w:rPr>
            <w:sz w:val="28"/>
            <w:szCs w:val="28"/>
          </w:rPr>
          <w:fldChar w:fldCharType="begin"/>
        </w:r>
        <w:r w:rsidR="00127E0B" w:rsidRPr="00127E0B">
          <w:rPr>
            <w:sz w:val="28"/>
            <w:szCs w:val="28"/>
          </w:rPr>
          <w:instrText>PAGE   \* MERGEFORMAT</w:instrText>
        </w:r>
        <w:r w:rsidRPr="00127E0B">
          <w:rPr>
            <w:sz w:val="28"/>
            <w:szCs w:val="28"/>
          </w:rPr>
          <w:fldChar w:fldCharType="separate"/>
        </w:r>
        <w:r w:rsidR="007068C8">
          <w:rPr>
            <w:noProof/>
            <w:sz w:val="28"/>
            <w:szCs w:val="28"/>
          </w:rPr>
          <w:t>2</w:t>
        </w:r>
        <w:r w:rsidRPr="00127E0B">
          <w:rPr>
            <w:sz w:val="28"/>
            <w:szCs w:val="28"/>
          </w:rPr>
          <w:fldChar w:fldCharType="end"/>
        </w:r>
      </w:p>
    </w:sdtContent>
  </w:sdt>
  <w:p w:rsidR="00127E0B" w:rsidRDefault="00127E0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7762"/>
    <w:multiLevelType w:val="hybridMultilevel"/>
    <w:tmpl w:val="88CC9FD8"/>
    <w:lvl w:ilvl="0" w:tplc="9F9CB94A">
      <w:start w:val="1"/>
      <w:numFmt w:val="decimal"/>
      <w:lvlText w:val="%1."/>
      <w:lvlJc w:val="left"/>
      <w:pPr>
        <w:tabs>
          <w:tab w:val="left" w:pos="1211"/>
        </w:tabs>
        <w:ind w:left="1211" w:hanging="360"/>
      </w:pPr>
      <w:rPr>
        <w:sz w:val="28"/>
      </w:rPr>
    </w:lvl>
    <w:lvl w:ilvl="1" w:tplc="035AEB14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61CD4B8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4C189A8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740044E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5BD69556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9A88D0A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DFC8C9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13D4F4E6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D9A2AA8"/>
    <w:multiLevelType w:val="hybridMultilevel"/>
    <w:tmpl w:val="450A1998"/>
    <w:lvl w:ilvl="0" w:tplc="3C4C8D00">
      <w:start w:val="1"/>
      <w:numFmt w:val="decimal"/>
      <w:lvlText w:val="%1."/>
      <w:lvlJc w:val="left"/>
      <w:pPr>
        <w:ind w:left="1418" w:hanging="360"/>
      </w:pPr>
    </w:lvl>
    <w:lvl w:ilvl="1" w:tplc="D53637AE">
      <w:start w:val="1"/>
      <w:numFmt w:val="lowerLetter"/>
      <w:lvlText w:val="%2."/>
      <w:lvlJc w:val="left"/>
      <w:pPr>
        <w:ind w:left="2138" w:hanging="360"/>
      </w:pPr>
    </w:lvl>
    <w:lvl w:ilvl="2" w:tplc="89340A36">
      <w:start w:val="1"/>
      <w:numFmt w:val="lowerRoman"/>
      <w:lvlText w:val="%3."/>
      <w:lvlJc w:val="right"/>
      <w:pPr>
        <w:ind w:left="2858" w:hanging="180"/>
      </w:pPr>
    </w:lvl>
    <w:lvl w:ilvl="3" w:tplc="F96C2750">
      <w:start w:val="1"/>
      <w:numFmt w:val="decimal"/>
      <w:lvlText w:val="%4."/>
      <w:lvlJc w:val="left"/>
      <w:pPr>
        <w:ind w:left="3578" w:hanging="360"/>
      </w:pPr>
    </w:lvl>
    <w:lvl w:ilvl="4" w:tplc="9D122894">
      <w:start w:val="1"/>
      <w:numFmt w:val="lowerLetter"/>
      <w:lvlText w:val="%5."/>
      <w:lvlJc w:val="left"/>
      <w:pPr>
        <w:ind w:left="4298" w:hanging="360"/>
      </w:pPr>
    </w:lvl>
    <w:lvl w:ilvl="5" w:tplc="31E217F4">
      <w:start w:val="1"/>
      <w:numFmt w:val="lowerRoman"/>
      <w:lvlText w:val="%6."/>
      <w:lvlJc w:val="right"/>
      <w:pPr>
        <w:ind w:left="5018" w:hanging="180"/>
      </w:pPr>
    </w:lvl>
    <w:lvl w:ilvl="6" w:tplc="6F50BD36">
      <w:start w:val="1"/>
      <w:numFmt w:val="decimal"/>
      <w:lvlText w:val="%7."/>
      <w:lvlJc w:val="left"/>
      <w:pPr>
        <w:ind w:left="5738" w:hanging="360"/>
      </w:pPr>
    </w:lvl>
    <w:lvl w:ilvl="7" w:tplc="7A70838E">
      <w:start w:val="1"/>
      <w:numFmt w:val="lowerLetter"/>
      <w:lvlText w:val="%8."/>
      <w:lvlJc w:val="left"/>
      <w:pPr>
        <w:ind w:left="6458" w:hanging="360"/>
      </w:pPr>
    </w:lvl>
    <w:lvl w:ilvl="8" w:tplc="499A1E0E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DA1230"/>
    <w:rsid w:val="00127E0B"/>
    <w:rsid w:val="001A4823"/>
    <w:rsid w:val="00376E12"/>
    <w:rsid w:val="00384994"/>
    <w:rsid w:val="00501C26"/>
    <w:rsid w:val="007068C8"/>
    <w:rsid w:val="007C433C"/>
    <w:rsid w:val="008D07E1"/>
    <w:rsid w:val="00B02B18"/>
    <w:rsid w:val="00C17693"/>
    <w:rsid w:val="00C20DAB"/>
    <w:rsid w:val="00DA1230"/>
    <w:rsid w:val="00E01CA6"/>
    <w:rsid w:val="00E3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A6"/>
    <w:rPr>
      <w:lang w:eastAsia="en-US" w:bidi="en-US"/>
    </w:rPr>
  </w:style>
  <w:style w:type="paragraph" w:styleId="1">
    <w:name w:val="heading 1"/>
    <w:link w:val="10"/>
    <w:uiPriority w:val="9"/>
    <w:qFormat/>
    <w:rsid w:val="00E01CA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2">
    <w:name w:val="heading 2"/>
    <w:link w:val="20"/>
    <w:uiPriority w:val="9"/>
    <w:unhideWhenUsed/>
    <w:qFormat/>
    <w:rsid w:val="00E01CA6"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paragraph" w:styleId="3">
    <w:name w:val="heading 3"/>
    <w:link w:val="30"/>
    <w:uiPriority w:val="9"/>
    <w:unhideWhenUsed/>
    <w:qFormat/>
    <w:rsid w:val="00E01CA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rsid w:val="00E01CA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rsid w:val="00E01CA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rsid w:val="00E01CA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lang w:eastAsia="en-US" w:bidi="en-US"/>
    </w:rPr>
  </w:style>
  <w:style w:type="paragraph" w:styleId="7">
    <w:name w:val="heading 7"/>
    <w:link w:val="70"/>
    <w:uiPriority w:val="9"/>
    <w:unhideWhenUsed/>
    <w:qFormat/>
    <w:rsid w:val="00E01CA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lang w:eastAsia="en-US" w:bidi="en-US"/>
    </w:rPr>
  </w:style>
  <w:style w:type="paragraph" w:styleId="8">
    <w:name w:val="heading 8"/>
    <w:link w:val="80"/>
    <w:uiPriority w:val="9"/>
    <w:unhideWhenUsed/>
    <w:qFormat/>
    <w:rsid w:val="00E01CA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lang w:eastAsia="en-US" w:bidi="en-US"/>
    </w:rPr>
  </w:style>
  <w:style w:type="paragraph" w:styleId="9">
    <w:name w:val="heading 9"/>
    <w:link w:val="90"/>
    <w:uiPriority w:val="9"/>
    <w:unhideWhenUsed/>
    <w:qFormat/>
    <w:rsid w:val="00E01CA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E01CA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01CA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E01CA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01CA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E01CA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E01CA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E01CA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E01CA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E01CA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01CA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01CA6"/>
    <w:rPr>
      <w:sz w:val="24"/>
      <w:szCs w:val="24"/>
    </w:rPr>
  </w:style>
  <w:style w:type="character" w:customStyle="1" w:styleId="QuoteChar">
    <w:name w:val="Quote Char"/>
    <w:uiPriority w:val="29"/>
    <w:rsid w:val="00E01CA6"/>
    <w:rPr>
      <w:i/>
    </w:rPr>
  </w:style>
  <w:style w:type="character" w:customStyle="1" w:styleId="IntenseQuoteChar">
    <w:name w:val="Intense Quote Char"/>
    <w:uiPriority w:val="30"/>
    <w:rsid w:val="00E01CA6"/>
    <w:rPr>
      <w:i/>
    </w:rPr>
  </w:style>
  <w:style w:type="character" w:customStyle="1" w:styleId="HeaderChar">
    <w:name w:val="Header Char"/>
    <w:basedOn w:val="a0"/>
    <w:uiPriority w:val="99"/>
    <w:rsid w:val="00E01CA6"/>
  </w:style>
  <w:style w:type="character" w:customStyle="1" w:styleId="FooterChar">
    <w:name w:val="Footer Char"/>
    <w:basedOn w:val="a0"/>
    <w:uiPriority w:val="99"/>
    <w:rsid w:val="00E01CA6"/>
  </w:style>
  <w:style w:type="character" w:customStyle="1" w:styleId="FootnoteTextChar">
    <w:name w:val="Footnote Text Char"/>
    <w:uiPriority w:val="99"/>
    <w:rsid w:val="00E01CA6"/>
    <w:rPr>
      <w:sz w:val="18"/>
    </w:rPr>
  </w:style>
  <w:style w:type="character" w:customStyle="1" w:styleId="10">
    <w:name w:val="Заголовок 1 Знак"/>
    <w:link w:val="1"/>
    <w:uiPriority w:val="9"/>
    <w:rsid w:val="00E01CA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E01CA6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E01CA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E01CA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E01CA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E01CA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E01CA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01CA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01CA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E01CA6"/>
    <w:pPr>
      <w:ind w:left="720"/>
      <w:contextualSpacing/>
    </w:pPr>
    <w:rPr>
      <w:lang w:eastAsia="en-US" w:bidi="en-US"/>
    </w:rPr>
  </w:style>
  <w:style w:type="paragraph" w:styleId="a4">
    <w:name w:val="No Spacing"/>
    <w:uiPriority w:val="1"/>
    <w:qFormat/>
    <w:rsid w:val="00E01CA6"/>
    <w:rPr>
      <w:lang w:eastAsia="en-US" w:bidi="en-US"/>
    </w:rPr>
  </w:style>
  <w:style w:type="paragraph" w:styleId="a5">
    <w:name w:val="Title"/>
    <w:basedOn w:val="a"/>
    <w:link w:val="a6"/>
    <w:rsid w:val="00E01CA6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6">
    <w:name w:val="Название Знак"/>
    <w:link w:val="a5"/>
    <w:uiPriority w:val="10"/>
    <w:rsid w:val="00E01CA6"/>
    <w:rPr>
      <w:sz w:val="48"/>
      <w:szCs w:val="48"/>
    </w:rPr>
  </w:style>
  <w:style w:type="paragraph" w:styleId="a7">
    <w:name w:val="Subtitle"/>
    <w:link w:val="a8"/>
    <w:uiPriority w:val="11"/>
    <w:qFormat/>
    <w:rsid w:val="00E01CA6"/>
    <w:pP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sid w:val="00E01CA6"/>
    <w:rPr>
      <w:sz w:val="24"/>
      <w:szCs w:val="24"/>
    </w:rPr>
  </w:style>
  <w:style w:type="paragraph" w:styleId="21">
    <w:name w:val="Quote"/>
    <w:link w:val="22"/>
    <w:uiPriority w:val="29"/>
    <w:qFormat/>
    <w:rsid w:val="00E01CA6"/>
    <w:pPr>
      <w:ind w:left="720" w:right="720"/>
    </w:pPr>
    <w:rPr>
      <w:i/>
      <w:lang w:eastAsia="en-US" w:bidi="en-US"/>
    </w:rPr>
  </w:style>
  <w:style w:type="character" w:customStyle="1" w:styleId="22">
    <w:name w:val="Цитата 2 Знак"/>
    <w:link w:val="21"/>
    <w:uiPriority w:val="29"/>
    <w:rsid w:val="00E01CA6"/>
    <w:rPr>
      <w:i/>
    </w:rPr>
  </w:style>
  <w:style w:type="paragraph" w:styleId="a9">
    <w:name w:val="Intense Quote"/>
    <w:link w:val="aa"/>
    <w:uiPriority w:val="30"/>
    <w:qFormat/>
    <w:rsid w:val="00E01CA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en-US" w:bidi="en-US"/>
    </w:rPr>
  </w:style>
  <w:style w:type="character" w:customStyle="1" w:styleId="aa">
    <w:name w:val="Выделенная цитата Знак"/>
    <w:link w:val="a9"/>
    <w:uiPriority w:val="30"/>
    <w:rsid w:val="00E01CA6"/>
    <w:rPr>
      <w:i/>
    </w:rPr>
  </w:style>
  <w:style w:type="paragraph" w:styleId="ab">
    <w:name w:val="header"/>
    <w:link w:val="ac"/>
    <w:uiPriority w:val="99"/>
    <w:unhideWhenUsed/>
    <w:rsid w:val="00E01CA6"/>
    <w:pPr>
      <w:tabs>
        <w:tab w:val="center" w:pos="7143"/>
        <w:tab w:val="right" w:pos="14287"/>
      </w:tabs>
    </w:pPr>
    <w:rPr>
      <w:lang w:eastAsia="en-US" w:bidi="en-US"/>
    </w:rPr>
  </w:style>
  <w:style w:type="character" w:customStyle="1" w:styleId="ac">
    <w:name w:val="Верхний колонтитул Знак"/>
    <w:link w:val="ab"/>
    <w:uiPriority w:val="99"/>
    <w:rsid w:val="00E01CA6"/>
  </w:style>
  <w:style w:type="paragraph" w:styleId="ad">
    <w:name w:val="footer"/>
    <w:link w:val="ae"/>
    <w:uiPriority w:val="99"/>
    <w:unhideWhenUsed/>
    <w:rsid w:val="00E01CA6"/>
    <w:pPr>
      <w:tabs>
        <w:tab w:val="center" w:pos="7143"/>
        <w:tab w:val="right" w:pos="14287"/>
      </w:tabs>
    </w:pPr>
    <w:rPr>
      <w:lang w:eastAsia="en-US" w:bidi="en-US"/>
    </w:rPr>
  </w:style>
  <w:style w:type="character" w:customStyle="1" w:styleId="ae">
    <w:name w:val="Нижний колонтитул Знак"/>
    <w:link w:val="ad"/>
    <w:uiPriority w:val="99"/>
    <w:rsid w:val="00E01CA6"/>
  </w:style>
  <w:style w:type="table" w:styleId="af">
    <w:name w:val="Table Grid"/>
    <w:uiPriority w:val="59"/>
    <w:rsid w:val="00E01CA6"/>
    <w:rPr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01CA6"/>
    <w:rPr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E01CA6"/>
    <w:rPr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E01CA6"/>
    <w:rPr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E01CA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E01CA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E01CA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E01CA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E01CA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E01CA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E01CA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E01CA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E01CA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E01CA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E01CA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E01CA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E01CA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E01CA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E01CA6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sid w:val="00E01CA6"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rsid w:val="00E01CA6"/>
    <w:pPr>
      <w:spacing w:after="40"/>
    </w:pPr>
    <w:rPr>
      <w:sz w:val="18"/>
      <w:lang w:eastAsia="en-US" w:bidi="en-US"/>
    </w:rPr>
  </w:style>
  <w:style w:type="character" w:customStyle="1" w:styleId="af2">
    <w:name w:val="Текст сноски Знак"/>
    <w:link w:val="af1"/>
    <w:uiPriority w:val="99"/>
    <w:rsid w:val="00E01CA6"/>
    <w:rPr>
      <w:sz w:val="18"/>
    </w:rPr>
  </w:style>
  <w:style w:type="character" w:styleId="af3">
    <w:name w:val="footnote reference"/>
    <w:uiPriority w:val="99"/>
    <w:unhideWhenUsed/>
    <w:rsid w:val="00E01CA6"/>
    <w:rPr>
      <w:vertAlign w:val="superscript"/>
    </w:rPr>
  </w:style>
  <w:style w:type="paragraph" w:styleId="12">
    <w:name w:val="toc 1"/>
    <w:uiPriority w:val="39"/>
    <w:unhideWhenUsed/>
    <w:rsid w:val="00E01CA6"/>
    <w:pPr>
      <w:spacing w:after="57"/>
    </w:pPr>
    <w:rPr>
      <w:lang w:eastAsia="en-US" w:bidi="en-US"/>
    </w:rPr>
  </w:style>
  <w:style w:type="paragraph" w:styleId="23">
    <w:name w:val="toc 2"/>
    <w:uiPriority w:val="39"/>
    <w:unhideWhenUsed/>
    <w:rsid w:val="00E01CA6"/>
    <w:pPr>
      <w:spacing w:after="57"/>
      <w:ind w:left="283"/>
    </w:pPr>
    <w:rPr>
      <w:lang w:eastAsia="en-US" w:bidi="en-US"/>
    </w:rPr>
  </w:style>
  <w:style w:type="paragraph" w:styleId="32">
    <w:name w:val="toc 3"/>
    <w:uiPriority w:val="39"/>
    <w:unhideWhenUsed/>
    <w:rsid w:val="00E01CA6"/>
    <w:pPr>
      <w:spacing w:after="57"/>
      <w:ind w:left="567"/>
    </w:pPr>
    <w:rPr>
      <w:lang w:eastAsia="en-US" w:bidi="en-US"/>
    </w:rPr>
  </w:style>
  <w:style w:type="paragraph" w:styleId="42">
    <w:name w:val="toc 4"/>
    <w:uiPriority w:val="39"/>
    <w:unhideWhenUsed/>
    <w:rsid w:val="00E01CA6"/>
    <w:pPr>
      <w:spacing w:after="57"/>
      <w:ind w:left="850"/>
    </w:pPr>
    <w:rPr>
      <w:lang w:eastAsia="en-US" w:bidi="en-US"/>
    </w:rPr>
  </w:style>
  <w:style w:type="paragraph" w:styleId="52">
    <w:name w:val="toc 5"/>
    <w:uiPriority w:val="39"/>
    <w:unhideWhenUsed/>
    <w:rsid w:val="00E01CA6"/>
    <w:pPr>
      <w:spacing w:after="57"/>
      <w:ind w:left="1134"/>
    </w:pPr>
    <w:rPr>
      <w:lang w:eastAsia="en-US" w:bidi="en-US"/>
    </w:rPr>
  </w:style>
  <w:style w:type="paragraph" w:styleId="61">
    <w:name w:val="toc 6"/>
    <w:uiPriority w:val="39"/>
    <w:unhideWhenUsed/>
    <w:rsid w:val="00E01CA6"/>
    <w:pPr>
      <w:spacing w:after="57"/>
      <w:ind w:left="1417"/>
    </w:pPr>
    <w:rPr>
      <w:lang w:eastAsia="en-US" w:bidi="en-US"/>
    </w:rPr>
  </w:style>
  <w:style w:type="paragraph" w:styleId="71">
    <w:name w:val="toc 7"/>
    <w:uiPriority w:val="39"/>
    <w:unhideWhenUsed/>
    <w:rsid w:val="00E01CA6"/>
    <w:pPr>
      <w:spacing w:after="57"/>
      <w:ind w:left="1701"/>
    </w:pPr>
    <w:rPr>
      <w:lang w:eastAsia="en-US" w:bidi="en-US"/>
    </w:rPr>
  </w:style>
  <w:style w:type="paragraph" w:styleId="81">
    <w:name w:val="toc 8"/>
    <w:uiPriority w:val="39"/>
    <w:unhideWhenUsed/>
    <w:rsid w:val="00E01CA6"/>
    <w:pPr>
      <w:spacing w:after="57"/>
      <w:ind w:left="1984"/>
    </w:pPr>
    <w:rPr>
      <w:lang w:eastAsia="en-US" w:bidi="en-US"/>
    </w:rPr>
  </w:style>
  <w:style w:type="paragraph" w:styleId="91">
    <w:name w:val="toc 9"/>
    <w:uiPriority w:val="39"/>
    <w:unhideWhenUsed/>
    <w:rsid w:val="00E01CA6"/>
    <w:pPr>
      <w:spacing w:after="57"/>
      <w:ind w:left="2268"/>
    </w:pPr>
    <w:rPr>
      <w:lang w:eastAsia="en-US" w:bidi="en-US"/>
    </w:rPr>
  </w:style>
  <w:style w:type="paragraph" w:styleId="af4">
    <w:name w:val="TOC Heading"/>
    <w:uiPriority w:val="39"/>
    <w:unhideWhenUsed/>
    <w:rsid w:val="00E01CA6"/>
    <w:rPr>
      <w:lang w:eastAsia="en-US" w:bidi="en-US"/>
    </w:rPr>
  </w:style>
  <w:style w:type="paragraph" w:styleId="af5">
    <w:name w:val="Normal (Web)"/>
    <w:basedOn w:val="a"/>
    <w:rsid w:val="00E01CA6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501C2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01C26"/>
    <w:rPr>
      <w:rFonts w:ascii="Tahoma" w:hAnsi="Tahoma" w:cs="Tahoma"/>
      <w:sz w:val="16"/>
      <w:szCs w:val="16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en-US" w:bidi="en-US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en-US" w:bidi="en-US"/>
    </w:rPr>
  </w:style>
  <w:style w:type="paragraph" w:styleId="a4">
    <w:name w:val="No Spacing"/>
    <w:uiPriority w:val="1"/>
    <w:qFormat/>
    <w:rPr>
      <w:lang w:eastAsia="en-US" w:bidi="en-US"/>
    </w:rPr>
  </w:style>
  <w:style w:type="paragraph" w:styleId="a5">
    <w:name w:val="Title"/>
    <w:basedOn w:val="a"/>
    <w:link w:val="a6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en-US" w:bidi="en-US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en-US" w:bidi="en-US"/>
    </w:r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rPr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  <w:lang w:eastAsia="en-US" w:bidi="en-US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en-US" w:bidi="en-US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en-US" w:bidi="en-US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en-US" w:bidi="en-US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en-US" w:bidi="en-US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en-US" w:bidi="en-US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en-US" w:bidi="en-US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en-US" w:bidi="en-US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en-US" w:bidi="en-US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en-US" w:bidi="en-US"/>
    </w:rPr>
  </w:style>
  <w:style w:type="paragraph" w:styleId="af4">
    <w:name w:val="TOC Heading"/>
    <w:uiPriority w:val="39"/>
    <w:unhideWhenUsed/>
    <w:rPr>
      <w:lang w:eastAsia="en-US" w:bidi="en-US"/>
    </w:rPr>
  </w:style>
  <w:style w:type="paragraph" w:styleId="af5">
    <w:name w:val="Normal (Web)"/>
    <w:basedOn w:val="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Сидельникова Татьяна Александровна</dc:creator>
  <cp:lastModifiedBy>TP.Kovaleva</cp:lastModifiedBy>
  <cp:revision>2</cp:revision>
  <cp:lastPrinted>2021-05-14T12:17:00Z</cp:lastPrinted>
  <dcterms:created xsi:type="dcterms:W3CDTF">2021-05-14T12:53:00Z</dcterms:created>
  <dcterms:modified xsi:type="dcterms:W3CDTF">2021-05-14T12:53:00Z</dcterms:modified>
</cp:coreProperties>
</file>