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Pr="00CC59FA" w:rsidRDefault="003A65D7" w:rsidP="00A755B5">
      <w:pPr>
        <w:widowControl/>
        <w:ind w:left="4820"/>
        <w:outlineLvl w:val="0"/>
        <w:rPr>
          <w:rFonts w:eastAsiaTheme="minorHAnsi"/>
          <w:bCs/>
          <w:sz w:val="28"/>
          <w:szCs w:val="28"/>
          <w:lang w:eastAsia="en-US"/>
        </w:rPr>
      </w:pPr>
      <w:r w:rsidRPr="00CC59FA">
        <w:rPr>
          <w:rFonts w:eastAsiaTheme="minorHAnsi"/>
          <w:bCs/>
          <w:sz w:val="28"/>
          <w:szCs w:val="28"/>
          <w:lang w:eastAsia="en-US"/>
        </w:rPr>
        <w:t>Приложение 1</w:t>
      </w:r>
    </w:p>
    <w:p w:rsidR="00537D02" w:rsidRDefault="00537D02" w:rsidP="00A755B5">
      <w:pPr>
        <w:widowControl/>
        <w:ind w:left="4820"/>
        <w:rPr>
          <w:rFonts w:eastAsiaTheme="minorHAnsi"/>
          <w:bCs/>
          <w:sz w:val="28"/>
          <w:szCs w:val="28"/>
          <w:lang w:eastAsia="en-US"/>
        </w:rPr>
      </w:pPr>
    </w:p>
    <w:p w:rsidR="003A65D7" w:rsidRPr="00736911" w:rsidRDefault="003A65D7" w:rsidP="00537D02">
      <w:pPr>
        <w:widowControl/>
        <w:spacing w:line="240" w:lineRule="exact"/>
        <w:ind w:left="4820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CC59FA">
        <w:rPr>
          <w:rFonts w:eastAsiaTheme="minorHAnsi"/>
          <w:bCs/>
          <w:sz w:val="28"/>
          <w:szCs w:val="28"/>
          <w:lang w:eastAsia="en-US"/>
        </w:rPr>
        <w:t>к Порядку предоставления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субсидий за счет средств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бюджета </w:t>
      </w:r>
      <w:r w:rsidRPr="00CC59FA">
        <w:rPr>
          <w:rFonts w:eastAsiaTheme="minorHAnsi"/>
          <w:bCs/>
          <w:sz w:val="28"/>
          <w:szCs w:val="28"/>
          <w:lang w:eastAsia="en-US"/>
        </w:rPr>
        <w:t>города Ставрополя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на финансовое обеспечение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затрат </w:t>
      </w:r>
      <w:r w:rsidRPr="00CC59FA">
        <w:rPr>
          <w:rFonts w:eastAsiaTheme="minorHAnsi"/>
          <w:bCs/>
          <w:sz w:val="28"/>
          <w:szCs w:val="28"/>
          <w:lang w:eastAsia="en-US"/>
        </w:rPr>
        <w:t>организаций, осуществляющих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регулярные перевозки пассажиров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и багажа автомобильным транспортом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и (или) городским наземным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электрическим транспортом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(троллейбусами), в связи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с установлением дополнительных мер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социальной поддержки отдельным</w:t>
      </w:r>
      <w:r w:rsidR="00AD7302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категориям граждан в виде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предоставления права на приобретение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билета длительного пользования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для проезда в автомобильном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транспорте, осуществляющем регулярные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перевозки пассажиров и</w:t>
      </w:r>
      <w:proofErr w:type="gramEnd"/>
      <w:r w:rsidRPr="00CC59FA">
        <w:rPr>
          <w:rFonts w:eastAsiaTheme="minorHAnsi"/>
          <w:bCs/>
          <w:sz w:val="28"/>
          <w:szCs w:val="28"/>
          <w:lang w:eastAsia="en-US"/>
        </w:rPr>
        <w:t xml:space="preserve"> багажа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по муниципальным маршрутам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регулярных перевозок, и (или) в городском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наземном электрическом транспорте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(троллейбусах) на территории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муниципального образования города</w:t>
      </w:r>
      <w:r w:rsidR="00074F29" w:rsidRPr="00CC59F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C59FA">
        <w:rPr>
          <w:rFonts w:eastAsiaTheme="minorHAnsi"/>
          <w:bCs/>
          <w:sz w:val="28"/>
          <w:szCs w:val="28"/>
          <w:lang w:eastAsia="en-US"/>
        </w:rPr>
        <w:t>Ставрополя Ставропольского края</w:t>
      </w:r>
    </w:p>
    <w:p w:rsidR="003A65D7" w:rsidRPr="00941064" w:rsidRDefault="003A65D7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736911" w:rsidRDefault="003A65D7" w:rsidP="00537D02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736911">
        <w:rPr>
          <w:rFonts w:eastAsiaTheme="minorHAnsi"/>
          <w:bCs/>
          <w:sz w:val="28"/>
          <w:szCs w:val="28"/>
          <w:lang w:eastAsia="en-US"/>
        </w:rPr>
        <w:t>РАСЧЕТ</w:t>
      </w:r>
    </w:p>
    <w:p w:rsidR="003A65D7" w:rsidRPr="00736911" w:rsidRDefault="003A65D7" w:rsidP="00537D02">
      <w:pPr>
        <w:widowControl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736911">
        <w:rPr>
          <w:rFonts w:eastAsiaTheme="minorHAnsi"/>
          <w:bCs/>
          <w:sz w:val="28"/>
          <w:szCs w:val="28"/>
          <w:lang w:eastAsia="en-US"/>
        </w:rPr>
        <w:t>разме</w:t>
      </w:r>
      <w:bookmarkStart w:id="0" w:name="_GoBack"/>
      <w:bookmarkEnd w:id="0"/>
      <w:r w:rsidRPr="00736911">
        <w:rPr>
          <w:rFonts w:eastAsiaTheme="minorHAnsi"/>
          <w:bCs/>
          <w:sz w:val="28"/>
          <w:szCs w:val="28"/>
          <w:lang w:eastAsia="en-US"/>
        </w:rPr>
        <w:t>ра субсидии за 20___ г.</w:t>
      </w:r>
    </w:p>
    <w:p w:rsidR="003A65D7" w:rsidRPr="00736911" w:rsidRDefault="003A65D7" w:rsidP="003A65D7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a"/>
        <w:tblW w:w="14425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992"/>
        <w:gridCol w:w="992"/>
        <w:gridCol w:w="1134"/>
        <w:gridCol w:w="1134"/>
        <w:gridCol w:w="993"/>
        <w:gridCol w:w="1134"/>
        <w:gridCol w:w="283"/>
        <w:gridCol w:w="709"/>
        <w:gridCol w:w="425"/>
        <w:gridCol w:w="1418"/>
        <w:gridCol w:w="425"/>
        <w:gridCol w:w="709"/>
        <w:gridCol w:w="567"/>
        <w:gridCol w:w="1275"/>
        <w:gridCol w:w="709"/>
      </w:tblGrid>
      <w:tr w:rsidR="00DC6D48" w:rsidTr="002B1C85">
        <w:trPr>
          <w:trHeight w:val="1367"/>
        </w:trPr>
        <w:tc>
          <w:tcPr>
            <w:tcW w:w="817" w:type="dxa"/>
            <w:vMerge w:val="restart"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>Тариф на перевозки пассажиров городским пассажирским транспортом</w:t>
            </w:r>
            <w:proofErr w:type="gramStart"/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 Т</w:t>
            </w:r>
            <w:proofErr w:type="gramEnd"/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 &lt;1&gt;, руб.</w:t>
            </w:r>
          </w:p>
        </w:tc>
        <w:tc>
          <w:tcPr>
            <w:tcW w:w="709" w:type="dxa"/>
            <w:vMerge w:val="restart"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>Полная стоимость проездного билета длительного пользования для граждан &lt;2&gt;, руб.</w:t>
            </w:r>
          </w:p>
        </w:tc>
        <w:tc>
          <w:tcPr>
            <w:tcW w:w="992" w:type="dxa"/>
            <w:vMerge w:val="restart"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>Стоимость проездного билета длительного пользования для льготных категорий граждан, руб.</w:t>
            </w:r>
          </w:p>
        </w:tc>
        <w:tc>
          <w:tcPr>
            <w:tcW w:w="992" w:type="dxa"/>
            <w:vMerge w:val="restart"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AD7302">
              <w:rPr>
                <w:rFonts w:eastAsiaTheme="minorHAnsi"/>
                <w:bCs/>
                <w:sz w:val="16"/>
                <w:szCs w:val="16"/>
                <w:lang w:eastAsia="en-US"/>
              </w:rPr>
              <w:t>Стоимость проездного билета длительного пользования для учащихся, руб.</w:t>
            </w:r>
          </w:p>
        </w:tc>
        <w:tc>
          <w:tcPr>
            <w:tcW w:w="1134" w:type="dxa"/>
            <w:vMerge w:val="restart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Стоимость проездного билета длительного пользования для граждан, получивших бесплатный проездной билет длительного пользования, руб.</w:t>
            </w:r>
          </w:p>
        </w:tc>
        <w:tc>
          <w:tcPr>
            <w:tcW w:w="1134" w:type="dxa"/>
            <w:vMerge w:val="restart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Планируемое количество к реализации проездных билетов длительного пользования для льготных категорий граждан, шт.</w:t>
            </w:r>
          </w:p>
        </w:tc>
        <w:tc>
          <w:tcPr>
            <w:tcW w:w="993" w:type="dxa"/>
            <w:vMerge w:val="restart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Планируемое количество к реализации проездных билетов длительного пользования для учащихся, шт.</w:t>
            </w:r>
          </w:p>
        </w:tc>
        <w:tc>
          <w:tcPr>
            <w:tcW w:w="1134" w:type="dxa"/>
            <w:vMerge w:val="restart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Планируемое количество к реализации бесплатных проездных билетов длительного пользования для граждан, получивших бесплатный проездной билет длительного пользования, шт.</w:t>
            </w:r>
          </w:p>
        </w:tc>
        <w:tc>
          <w:tcPr>
            <w:tcW w:w="2835" w:type="dxa"/>
            <w:gridSpan w:val="4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Доходы, полученные от реализации проездных билетов длительного пользования, руб.</w:t>
            </w:r>
          </w:p>
        </w:tc>
        <w:tc>
          <w:tcPr>
            <w:tcW w:w="2976" w:type="dxa"/>
            <w:gridSpan w:val="4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Расчетные доходы при применении действующего тарифа, руб.</w:t>
            </w:r>
          </w:p>
        </w:tc>
        <w:tc>
          <w:tcPr>
            <w:tcW w:w="709" w:type="dxa"/>
            <w:vMerge w:val="restart"/>
          </w:tcPr>
          <w:p w:rsidR="000D1910" w:rsidRPr="00873B00" w:rsidRDefault="000D1910" w:rsidP="003A24D9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873B00">
              <w:rPr>
                <w:rFonts w:eastAsiaTheme="minorHAnsi"/>
                <w:bCs/>
                <w:sz w:val="16"/>
                <w:szCs w:val="16"/>
                <w:lang w:eastAsia="en-US"/>
              </w:rPr>
              <w:t>Объем финансирования расходов &lt;3&gt;, руб.</w:t>
            </w:r>
          </w:p>
        </w:tc>
      </w:tr>
      <w:tr w:rsidR="00B163D2" w:rsidTr="00537D02">
        <w:trPr>
          <w:trHeight w:val="1367"/>
        </w:trPr>
        <w:tc>
          <w:tcPr>
            <w:tcW w:w="817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в</w:t>
            </w: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сего</w:t>
            </w:r>
          </w:p>
        </w:tc>
        <w:tc>
          <w:tcPr>
            <w:tcW w:w="2552" w:type="dxa"/>
            <w:gridSpan w:val="3"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425" w:type="dxa"/>
            <w:vMerge w:val="restart"/>
          </w:tcPr>
          <w:p w:rsidR="000D1910" w:rsidRPr="00873B0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в</w:t>
            </w:r>
            <w:r w:rsidRPr="00873B00">
              <w:rPr>
                <w:rFonts w:eastAsiaTheme="minorHAnsi"/>
                <w:bCs/>
                <w:sz w:val="16"/>
                <w:szCs w:val="16"/>
                <w:lang w:eastAsia="en-US"/>
              </w:rPr>
              <w:t>сего</w:t>
            </w:r>
          </w:p>
        </w:tc>
        <w:tc>
          <w:tcPr>
            <w:tcW w:w="2551" w:type="dxa"/>
            <w:gridSpan w:val="3"/>
          </w:tcPr>
          <w:p w:rsidR="000D1910" w:rsidRPr="00873B0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873B00">
              <w:rPr>
                <w:rFonts w:eastAsiaTheme="minorHAnsi"/>
                <w:bCs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709" w:type="dxa"/>
            <w:vMerge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B163D2" w:rsidTr="00537D02">
        <w:trPr>
          <w:trHeight w:val="1367"/>
        </w:trPr>
        <w:tc>
          <w:tcPr>
            <w:tcW w:w="817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0D1910" w:rsidRPr="00AD7302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льготным категориям граждан</w:t>
            </w:r>
          </w:p>
        </w:tc>
        <w:tc>
          <w:tcPr>
            <w:tcW w:w="425" w:type="dxa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учащимся</w:t>
            </w:r>
          </w:p>
        </w:tc>
        <w:tc>
          <w:tcPr>
            <w:tcW w:w="1418" w:type="dxa"/>
          </w:tcPr>
          <w:p w:rsidR="000D1910" w:rsidRPr="003A24D9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3A24D9">
              <w:rPr>
                <w:rFonts w:eastAsiaTheme="minorHAnsi"/>
                <w:bCs/>
                <w:sz w:val="16"/>
                <w:szCs w:val="16"/>
                <w:lang w:eastAsia="en-US"/>
              </w:rPr>
              <w:t>гражданам, получившим бесплатный проездной билет длительного пользования</w:t>
            </w:r>
          </w:p>
        </w:tc>
        <w:tc>
          <w:tcPr>
            <w:tcW w:w="425" w:type="dxa"/>
            <w:vMerge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</w:tcPr>
          <w:p w:rsidR="000D1910" w:rsidRPr="00873B0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873B00">
              <w:rPr>
                <w:rFonts w:eastAsiaTheme="minorHAnsi"/>
                <w:bCs/>
                <w:sz w:val="16"/>
                <w:szCs w:val="16"/>
                <w:lang w:eastAsia="en-US"/>
              </w:rPr>
              <w:t>льготным категориям граждан</w:t>
            </w:r>
          </w:p>
        </w:tc>
        <w:tc>
          <w:tcPr>
            <w:tcW w:w="567" w:type="dxa"/>
          </w:tcPr>
          <w:p w:rsidR="000D1910" w:rsidRPr="000D191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0D1910">
              <w:rPr>
                <w:rFonts w:eastAsiaTheme="minorHAnsi"/>
                <w:bCs/>
                <w:sz w:val="16"/>
                <w:szCs w:val="16"/>
                <w:lang w:eastAsia="en-US"/>
              </w:rPr>
              <w:t>учащимся</w:t>
            </w:r>
          </w:p>
        </w:tc>
        <w:tc>
          <w:tcPr>
            <w:tcW w:w="1275" w:type="dxa"/>
          </w:tcPr>
          <w:p w:rsidR="000D1910" w:rsidRPr="000D1910" w:rsidRDefault="000D1910" w:rsidP="003A65D7">
            <w:pPr>
              <w:widowControl/>
              <w:jc w:val="both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0D1910">
              <w:rPr>
                <w:rFonts w:eastAsiaTheme="minorHAnsi"/>
                <w:bCs/>
                <w:sz w:val="16"/>
                <w:szCs w:val="16"/>
                <w:lang w:eastAsia="en-US"/>
              </w:rPr>
              <w:t>гражданам, получившим бесплатный проездной билет длительного пользования</w:t>
            </w:r>
          </w:p>
        </w:tc>
        <w:tc>
          <w:tcPr>
            <w:tcW w:w="709" w:type="dxa"/>
          </w:tcPr>
          <w:p w:rsidR="000D1910" w:rsidRDefault="000D1910" w:rsidP="003A65D7">
            <w:pPr>
              <w:widowControl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B163D2" w:rsidTr="00537D02">
        <w:trPr>
          <w:trHeight w:val="431"/>
        </w:trPr>
        <w:tc>
          <w:tcPr>
            <w:tcW w:w="817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8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567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275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9" w:type="dxa"/>
          </w:tcPr>
          <w:p w:rsidR="0017424A" w:rsidRPr="0017424A" w:rsidRDefault="0017424A" w:rsidP="0017424A">
            <w:pPr>
              <w:widowControl/>
              <w:jc w:val="center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17424A">
              <w:rPr>
                <w:rFonts w:eastAsiaTheme="minorHAnsi"/>
                <w:bCs/>
                <w:sz w:val="16"/>
                <w:szCs w:val="16"/>
                <w:lang w:eastAsia="en-US"/>
              </w:rPr>
              <w:t>17</w:t>
            </w:r>
          </w:p>
        </w:tc>
      </w:tr>
    </w:tbl>
    <w:p w:rsidR="00941064" w:rsidRPr="00941064" w:rsidRDefault="00941064" w:rsidP="003A65D7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A65D7" w:rsidRPr="0019098C" w:rsidRDefault="003A65D7" w:rsidP="003A65D7">
      <w:pPr>
        <w:widowControl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9098C">
        <w:rPr>
          <w:rFonts w:eastAsiaTheme="minorHAnsi"/>
          <w:bCs/>
          <w:sz w:val="28"/>
          <w:szCs w:val="28"/>
          <w:lang w:eastAsia="en-US"/>
        </w:rPr>
        <w:lastRenderedPageBreak/>
        <w:t>Примечание:</w:t>
      </w:r>
    </w:p>
    <w:p w:rsidR="003A65D7" w:rsidRPr="0019098C" w:rsidRDefault="003A65D7" w:rsidP="003A65D7">
      <w:pPr>
        <w:widowControl/>
        <w:spacing w:before="24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bookmarkStart w:id="1" w:name="Par69"/>
      <w:bookmarkEnd w:id="1"/>
      <w:r w:rsidRPr="0019098C">
        <w:rPr>
          <w:rFonts w:eastAsiaTheme="minorHAnsi"/>
          <w:bCs/>
          <w:sz w:val="28"/>
          <w:szCs w:val="28"/>
          <w:lang w:eastAsia="en-US"/>
        </w:rPr>
        <w:t xml:space="preserve">1. </w:t>
      </w:r>
      <w:proofErr w:type="gramStart"/>
      <w:r w:rsidRPr="0019098C">
        <w:rPr>
          <w:rFonts w:eastAsiaTheme="minorHAnsi"/>
          <w:bCs/>
          <w:sz w:val="28"/>
          <w:szCs w:val="28"/>
          <w:lang w:eastAsia="en-US"/>
        </w:rPr>
        <w:t>Установленный</w:t>
      </w:r>
      <w:proofErr w:type="gramEnd"/>
      <w:r w:rsidRPr="0019098C">
        <w:rPr>
          <w:rFonts w:eastAsiaTheme="minorHAnsi"/>
          <w:bCs/>
          <w:sz w:val="28"/>
          <w:szCs w:val="28"/>
          <w:lang w:eastAsia="en-US"/>
        </w:rPr>
        <w:t xml:space="preserve"> региональной тарифной комиссией Ставропольского края.</w:t>
      </w:r>
    </w:p>
    <w:p w:rsidR="003A65D7" w:rsidRPr="0019098C" w:rsidRDefault="003A65D7" w:rsidP="003A65D7">
      <w:pPr>
        <w:widowControl/>
        <w:spacing w:before="24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bookmarkStart w:id="2" w:name="Par70"/>
      <w:bookmarkEnd w:id="2"/>
      <w:r w:rsidRPr="0019098C">
        <w:rPr>
          <w:rFonts w:eastAsiaTheme="minorHAnsi"/>
          <w:bCs/>
          <w:sz w:val="28"/>
          <w:szCs w:val="28"/>
          <w:lang w:eastAsia="en-US"/>
        </w:rPr>
        <w:t>2. Полная стоимость проездного билета длительного пользования для граждан рассчитывается следующим образом: для льготных категорий граждан по формуле: Т x 60 поездок, для учащихся и граждан, получивших бесплатный проездной билет длительного пользования, по формуле: Т x 30 поездок.</w:t>
      </w:r>
    </w:p>
    <w:p w:rsidR="003A65D7" w:rsidRPr="0019098C" w:rsidRDefault="003A65D7" w:rsidP="00642C7B">
      <w:pPr>
        <w:widowControl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bookmarkStart w:id="3" w:name="Par71"/>
      <w:bookmarkEnd w:id="3"/>
      <w:r w:rsidRPr="0019098C">
        <w:rPr>
          <w:rFonts w:eastAsiaTheme="minorHAnsi"/>
          <w:bCs/>
          <w:sz w:val="28"/>
          <w:szCs w:val="28"/>
          <w:lang w:eastAsia="en-US"/>
        </w:rPr>
        <w:t>3. Объем финансирования расходов рассчитывается путем определения разницы между расчетными доходами при применении действующего тарифа и доходами, полученными Организацией от реализации проездных билетов длительного пользования льготным категориям граждан, учащимся, гражданам, получившим бесплатный проездной билет длительного пользования.</w:t>
      </w:r>
    </w:p>
    <w:p w:rsidR="003A65D7" w:rsidRPr="0019098C" w:rsidRDefault="003A65D7" w:rsidP="00642C7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19098C">
        <w:rPr>
          <w:rFonts w:eastAsiaTheme="minorHAnsi"/>
          <w:sz w:val="28"/>
          <w:szCs w:val="28"/>
          <w:lang w:eastAsia="en-US"/>
        </w:rPr>
        <w:t>Приложение: пояснительная записка на ___ л. в 1 экз.</w:t>
      </w:r>
    </w:p>
    <w:p w:rsidR="003A65D7" w:rsidRPr="0019098C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19098C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19098C">
        <w:rPr>
          <w:rFonts w:eastAsiaTheme="minorHAnsi"/>
          <w:sz w:val="28"/>
          <w:szCs w:val="28"/>
          <w:lang w:eastAsia="en-US"/>
        </w:rPr>
        <w:t>Наименование Организации:</w:t>
      </w:r>
    </w:p>
    <w:p w:rsidR="003A65D7" w:rsidRPr="0019098C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19098C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19098C">
        <w:rPr>
          <w:rFonts w:eastAsiaTheme="minorHAnsi"/>
          <w:sz w:val="28"/>
          <w:szCs w:val="28"/>
          <w:lang w:eastAsia="en-US"/>
        </w:rPr>
        <w:t>Руководитель Организации __________________ ___________________________</w:t>
      </w:r>
    </w:p>
    <w:p w:rsidR="003A65D7" w:rsidRPr="0019098C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19098C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="002B1C85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19098C">
        <w:rPr>
          <w:rFonts w:eastAsiaTheme="minorHAnsi"/>
          <w:sz w:val="28"/>
          <w:szCs w:val="28"/>
          <w:lang w:eastAsia="en-US"/>
        </w:rPr>
        <w:t xml:space="preserve">       (подпись)     </w:t>
      </w:r>
      <w:r w:rsidR="002B1C85">
        <w:rPr>
          <w:rFonts w:eastAsiaTheme="minorHAnsi"/>
          <w:sz w:val="28"/>
          <w:szCs w:val="28"/>
          <w:lang w:eastAsia="en-US"/>
        </w:rPr>
        <w:t xml:space="preserve">        </w:t>
      </w:r>
      <w:r w:rsidRPr="0019098C">
        <w:rPr>
          <w:rFonts w:eastAsiaTheme="minorHAnsi"/>
          <w:sz w:val="28"/>
          <w:szCs w:val="28"/>
          <w:lang w:eastAsia="en-US"/>
        </w:rPr>
        <w:t xml:space="preserve">    (расшифровка подписи)</w:t>
      </w:r>
    </w:p>
    <w:p w:rsidR="003A65D7" w:rsidRPr="0019098C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19098C">
        <w:rPr>
          <w:rFonts w:eastAsiaTheme="minorHAnsi"/>
          <w:sz w:val="28"/>
          <w:szCs w:val="28"/>
          <w:lang w:eastAsia="en-US"/>
        </w:rPr>
        <w:t>М.П.</w:t>
      </w:r>
    </w:p>
    <w:p w:rsidR="003A65D7" w:rsidRPr="0019098C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3A65D7" w:rsidRPr="0019098C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19098C">
        <w:rPr>
          <w:rFonts w:eastAsiaTheme="minorHAnsi"/>
          <w:sz w:val="28"/>
          <w:szCs w:val="28"/>
          <w:lang w:eastAsia="en-US"/>
        </w:rPr>
        <w:t>Главный бухгалтер Организации ______________ __________________________</w:t>
      </w:r>
    </w:p>
    <w:p w:rsidR="003A65D7" w:rsidRPr="0019098C" w:rsidRDefault="003A65D7" w:rsidP="0019098C">
      <w:pPr>
        <w:widowControl/>
        <w:ind w:firstLine="4395"/>
        <w:jc w:val="both"/>
        <w:rPr>
          <w:rFonts w:eastAsiaTheme="minorHAnsi"/>
          <w:sz w:val="28"/>
          <w:szCs w:val="28"/>
          <w:lang w:eastAsia="en-US"/>
        </w:rPr>
      </w:pPr>
      <w:r w:rsidRPr="0019098C">
        <w:rPr>
          <w:rFonts w:eastAsiaTheme="minorHAnsi"/>
          <w:sz w:val="28"/>
          <w:szCs w:val="28"/>
          <w:lang w:eastAsia="en-US"/>
        </w:rPr>
        <w:t>(подпись)</w:t>
      </w:r>
      <w:r w:rsidR="0019098C">
        <w:rPr>
          <w:rFonts w:eastAsiaTheme="minorHAnsi"/>
          <w:sz w:val="28"/>
          <w:szCs w:val="28"/>
          <w:lang w:eastAsia="en-US"/>
        </w:rPr>
        <w:t xml:space="preserve">        </w:t>
      </w:r>
      <w:r w:rsidRPr="0019098C">
        <w:rPr>
          <w:rFonts w:eastAsiaTheme="minorHAnsi"/>
          <w:sz w:val="28"/>
          <w:szCs w:val="28"/>
          <w:lang w:eastAsia="en-US"/>
        </w:rPr>
        <w:t xml:space="preserve">     (расшифровка подписи)</w:t>
      </w:r>
    </w:p>
    <w:p w:rsidR="003A65D7" w:rsidRPr="00642C7B" w:rsidRDefault="003A65D7" w:rsidP="003A65D7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19098C">
        <w:rPr>
          <w:rFonts w:eastAsiaTheme="minorHAnsi"/>
          <w:sz w:val="28"/>
          <w:szCs w:val="28"/>
          <w:lang w:eastAsia="en-US"/>
        </w:rPr>
        <w:t xml:space="preserve">Дата </w:t>
      </w:r>
      <w:r w:rsidR="00252CB1">
        <w:rPr>
          <w:rFonts w:eastAsiaTheme="minorHAnsi"/>
          <w:sz w:val="28"/>
          <w:szCs w:val="28"/>
          <w:lang w:eastAsia="en-US"/>
        </w:rPr>
        <w:t>«</w:t>
      </w:r>
      <w:r w:rsidRPr="0019098C">
        <w:rPr>
          <w:rFonts w:eastAsiaTheme="minorHAnsi"/>
          <w:sz w:val="28"/>
          <w:szCs w:val="28"/>
          <w:lang w:eastAsia="en-US"/>
        </w:rPr>
        <w:t>__</w:t>
      </w:r>
      <w:r w:rsidR="00252CB1">
        <w:rPr>
          <w:rFonts w:eastAsiaTheme="minorHAnsi"/>
          <w:sz w:val="28"/>
          <w:szCs w:val="28"/>
          <w:lang w:eastAsia="en-US"/>
        </w:rPr>
        <w:t>»</w:t>
      </w:r>
      <w:r w:rsidRPr="0019098C">
        <w:rPr>
          <w:rFonts w:eastAsiaTheme="minorHAnsi"/>
          <w:sz w:val="28"/>
          <w:szCs w:val="28"/>
          <w:lang w:eastAsia="en-US"/>
        </w:rPr>
        <w:t xml:space="preserve"> ______________ 20___ г.</w:t>
      </w:r>
    </w:p>
    <w:sectPr w:rsidR="003A65D7" w:rsidRPr="00642C7B" w:rsidSect="00642C7B">
      <w:headerReference w:type="default" r:id="rId9"/>
      <w:pgSz w:w="16838" w:h="11906" w:orient="landscape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02" w:rsidRDefault="00AD7302" w:rsidP="0006064C">
      <w:r>
        <w:separator/>
      </w:r>
    </w:p>
  </w:endnote>
  <w:endnote w:type="continuationSeparator" w:id="0">
    <w:p w:rsidR="00AD7302" w:rsidRDefault="00AD7302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02" w:rsidRDefault="00AD7302" w:rsidP="0006064C">
      <w:r>
        <w:separator/>
      </w:r>
    </w:p>
  </w:footnote>
  <w:footnote w:type="continuationSeparator" w:id="0">
    <w:p w:rsidR="00AD7302" w:rsidRDefault="00AD7302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AD7302" w:rsidRDefault="00AD730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537D02">
          <w:rPr>
            <w:noProof/>
            <w:sz w:val="28"/>
            <w:szCs w:val="28"/>
          </w:rPr>
          <w:t>2</w:t>
        </w:r>
        <w:r w:rsidRPr="0006064C">
          <w:rPr>
            <w:sz w:val="28"/>
            <w:szCs w:val="28"/>
          </w:rPr>
          <w:fldChar w:fldCharType="end"/>
        </w:r>
      </w:p>
    </w:sdtContent>
  </w:sdt>
  <w:p w:rsidR="00AD7302" w:rsidRDefault="00AD73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73EEB"/>
    <w:rsid w:val="00074F29"/>
    <w:rsid w:val="00075063"/>
    <w:rsid w:val="000759ED"/>
    <w:rsid w:val="00075F95"/>
    <w:rsid w:val="00076098"/>
    <w:rsid w:val="0009147A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F79"/>
    <w:rsid w:val="000D1910"/>
    <w:rsid w:val="000D2D47"/>
    <w:rsid w:val="000D3366"/>
    <w:rsid w:val="000D3507"/>
    <w:rsid w:val="000D3CE0"/>
    <w:rsid w:val="000E27FF"/>
    <w:rsid w:val="000F0743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7424A"/>
    <w:rsid w:val="00181825"/>
    <w:rsid w:val="00183999"/>
    <w:rsid w:val="00187016"/>
    <w:rsid w:val="0019098C"/>
    <w:rsid w:val="00191B02"/>
    <w:rsid w:val="00195D20"/>
    <w:rsid w:val="001A2B33"/>
    <w:rsid w:val="001A62DA"/>
    <w:rsid w:val="001A659A"/>
    <w:rsid w:val="001B2588"/>
    <w:rsid w:val="001B4B1A"/>
    <w:rsid w:val="001D262E"/>
    <w:rsid w:val="001D52D6"/>
    <w:rsid w:val="001D741A"/>
    <w:rsid w:val="001E3656"/>
    <w:rsid w:val="001E3921"/>
    <w:rsid w:val="001E5EDA"/>
    <w:rsid w:val="001E6A68"/>
    <w:rsid w:val="001E6D87"/>
    <w:rsid w:val="001F250D"/>
    <w:rsid w:val="001F29E8"/>
    <w:rsid w:val="001F3558"/>
    <w:rsid w:val="001F4655"/>
    <w:rsid w:val="00201B41"/>
    <w:rsid w:val="00207250"/>
    <w:rsid w:val="0021278E"/>
    <w:rsid w:val="00216E77"/>
    <w:rsid w:val="00217619"/>
    <w:rsid w:val="00217C9D"/>
    <w:rsid w:val="00222A17"/>
    <w:rsid w:val="00222EAE"/>
    <w:rsid w:val="0022313C"/>
    <w:rsid w:val="00223AE0"/>
    <w:rsid w:val="00224F75"/>
    <w:rsid w:val="00230129"/>
    <w:rsid w:val="00234909"/>
    <w:rsid w:val="0024380F"/>
    <w:rsid w:val="00250C41"/>
    <w:rsid w:val="00252CB1"/>
    <w:rsid w:val="00256DCA"/>
    <w:rsid w:val="00264317"/>
    <w:rsid w:val="0026488B"/>
    <w:rsid w:val="00266447"/>
    <w:rsid w:val="0027002C"/>
    <w:rsid w:val="0027089E"/>
    <w:rsid w:val="002721A1"/>
    <w:rsid w:val="002B1C85"/>
    <w:rsid w:val="002B2A93"/>
    <w:rsid w:val="002C2A29"/>
    <w:rsid w:val="002C320C"/>
    <w:rsid w:val="002C5A12"/>
    <w:rsid w:val="002C5E9F"/>
    <w:rsid w:val="002D1EEE"/>
    <w:rsid w:val="002D2F2D"/>
    <w:rsid w:val="002D64AA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1013"/>
    <w:rsid w:val="003273F3"/>
    <w:rsid w:val="0033786A"/>
    <w:rsid w:val="00341770"/>
    <w:rsid w:val="00342586"/>
    <w:rsid w:val="0034656A"/>
    <w:rsid w:val="00350B5A"/>
    <w:rsid w:val="0035106A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24D9"/>
    <w:rsid w:val="003A34F3"/>
    <w:rsid w:val="003A5FB7"/>
    <w:rsid w:val="003A657D"/>
    <w:rsid w:val="003A65D7"/>
    <w:rsid w:val="003A6EED"/>
    <w:rsid w:val="003B7E8E"/>
    <w:rsid w:val="003D02BE"/>
    <w:rsid w:val="003D3F08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4ED3"/>
    <w:rsid w:val="00425736"/>
    <w:rsid w:val="0043635A"/>
    <w:rsid w:val="004438D2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6AD3"/>
    <w:rsid w:val="004B0DE6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10DA"/>
    <w:rsid w:val="0051786C"/>
    <w:rsid w:val="00520A6F"/>
    <w:rsid w:val="00523C45"/>
    <w:rsid w:val="005240F2"/>
    <w:rsid w:val="00525BC2"/>
    <w:rsid w:val="005261B0"/>
    <w:rsid w:val="005263D5"/>
    <w:rsid w:val="005307FD"/>
    <w:rsid w:val="00533078"/>
    <w:rsid w:val="0053620E"/>
    <w:rsid w:val="00537D02"/>
    <w:rsid w:val="00542084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40FB0"/>
    <w:rsid w:val="00642263"/>
    <w:rsid w:val="00642C7B"/>
    <w:rsid w:val="00643AF3"/>
    <w:rsid w:val="006510FF"/>
    <w:rsid w:val="00651E43"/>
    <w:rsid w:val="00665198"/>
    <w:rsid w:val="00673B9F"/>
    <w:rsid w:val="00675386"/>
    <w:rsid w:val="00680FC6"/>
    <w:rsid w:val="00686BC3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6911"/>
    <w:rsid w:val="00737A07"/>
    <w:rsid w:val="007437C5"/>
    <w:rsid w:val="00745396"/>
    <w:rsid w:val="00747D00"/>
    <w:rsid w:val="007569EF"/>
    <w:rsid w:val="00765B3B"/>
    <w:rsid w:val="00765B6E"/>
    <w:rsid w:val="00773C88"/>
    <w:rsid w:val="00776ED4"/>
    <w:rsid w:val="007818E0"/>
    <w:rsid w:val="00781AC3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4856"/>
    <w:rsid w:val="007B5353"/>
    <w:rsid w:val="007C0075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404"/>
    <w:rsid w:val="007F693B"/>
    <w:rsid w:val="00813BC9"/>
    <w:rsid w:val="00813BF3"/>
    <w:rsid w:val="00820AB3"/>
    <w:rsid w:val="0082326E"/>
    <w:rsid w:val="00833A8A"/>
    <w:rsid w:val="00843A6D"/>
    <w:rsid w:val="00845D82"/>
    <w:rsid w:val="00850C4D"/>
    <w:rsid w:val="00851919"/>
    <w:rsid w:val="00852FE8"/>
    <w:rsid w:val="00853B54"/>
    <w:rsid w:val="0086106B"/>
    <w:rsid w:val="008639D7"/>
    <w:rsid w:val="008652CF"/>
    <w:rsid w:val="0087392E"/>
    <w:rsid w:val="00873B00"/>
    <w:rsid w:val="00882EBB"/>
    <w:rsid w:val="00884B5C"/>
    <w:rsid w:val="00886BA0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1064"/>
    <w:rsid w:val="00943B59"/>
    <w:rsid w:val="00956E0C"/>
    <w:rsid w:val="009572F6"/>
    <w:rsid w:val="00966ED4"/>
    <w:rsid w:val="00970B3C"/>
    <w:rsid w:val="00975E75"/>
    <w:rsid w:val="00980E5E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C34"/>
    <w:rsid w:val="009D186E"/>
    <w:rsid w:val="009D38D1"/>
    <w:rsid w:val="009E2ECC"/>
    <w:rsid w:val="009E3E28"/>
    <w:rsid w:val="009E6A8A"/>
    <w:rsid w:val="00A06672"/>
    <w:rsid w:val="00A129BE"/>
    <w:rsid w:val="00A14CEA"/>
    <w:rsid w:val="00A201A0"/>
    <w:rsid w:val="00A2127C"/>
    <w:rsid w:val="00A23C57"/>
    <w:rsid w:val="00A25079"/>
    <w:rsid w:val="00A45558"/>
    <w:rsid w:val="00A551BD"/>
    <w:rsid w:val="00A56069"/>
    <w:rsid w:val="00A61A08"/>
    <w:rsid w:val="00A70F89"/>
    <w:rsid w:val="00A7250A"/>
    <w:rsid w:val="00A72C4F"/>
    <w:rsid w:val="00A755B5"/>
    <w:rsid w:val="00A81281"/>
    <w:rsid w:val="00A86E63"/>
    <w:rsid w:val="00A90E24"/>
    <w:rsid w:val="00AA01D9"/>
    <w:rsid w:val="00AB079F"/>
    <w:rsid w:val="00AC1E2A"/>
    <w:rsid w:val="00AC53BC"/>
    <w:rsid w:val="00AC564F"/>
    <w:rsid w:val="00AD12B3"/>
    <w:rsid w:val="00AD7302"/>
    <w:rsid w:val="00AD7E38"/>
    <w:rsid w:val="00AE0430"/>
    <w:rsid w:val="00AE1325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32A4"/>
    <w:rsid w:val="00B163D2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2429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C59FA"/>
    <w:rsid w:val="00CC5FC9"/>
    <w:rsid w:val="00CD55BA"/>
    <w:rsid w:val="00CE0182"/>
    <w:rsid w:val="00CE4AC3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58C4"/>
    <w:rsid w:val="00D4633D"/>
    <w:rsid w:val="00D464DE"/>
    <w:rsid w:val="00D51924"/>
    <w:rsid w:val="00D53D11"/>
    <w:rsid w:val="00D54D13"/>
    <w:rsid w:val="00D65C54"/>
    <w:rsid w:val="00D70C78"/>
    <w:rsid w:val="00D71460"/>
    <w:rsid w:val="00D72DF0"/>
    <w:rsid w:val="00D77558"/>
    <w:rsid w:val="00D81613"/>
    <w:rsid w:val="00D937A3"/>
    <w:rsid w:val="00D9781B"/>
    <w:rsid w:val="00DA12CC"/>
    <w:rsid w:val="00DB220E"/>
    <w:rsid w:val="00DB5E5C"/>
    <w:rsid w:val="00DC6CCC"/>
    <w:rsid w:val="00DC6D48"/>
    <w:rsid w:val="00DD7F6C"/>
    <w:rsid w:val="00DE41C1"/>
    <w:rsid w:val="00DE4615"/>
    <w:rsid w:val="00E03BA8"/>
    <w:rsid w:val="00E05784"/>
    <w:rsid w:val="00E124DD"/>
    <w:rsid w:val="00E22795"/>
    <w:rsid w:val="00E32CAD"/>
    <w:rsid w:val="00E368F3"/>
    <w:rsid w:val="00E41051"/>
    <w:rsid w:val="00E43553"/>
    <w:rsid w:val="00E5606D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6970"/>
    <w:rsid w:val="00EC6C95"/>
    <w:rsid w:val="00ED6937"/>
    <w:rsid w:val="00EE05BC"/>
    <w:rsid w:val="00EE75F0"/>
    <w:rsid w:val="00EF2F39"/>
    <w:rsid w:val="00EF66AD"/>
    <w:rsid w:val="00EF7504"/>
    <w:rsid w:val="00F001A2"/>
    <w:rsid w:val="00F00625"/>
    <w:rsid w:val="00F010AC"/>
    <w:rsid w:val="00F014FF"/>
    <w:rsid w:val="00F01F5B"/>
    <w:rsid w:val="00F058AE"/>
    <w:rsid w:val="00F07E2E"/>
    <w:rsid w:val="00F07EF2"/>
    <w:rsid w:val="00F1731F"/>
    <w:rsid w:val="00F24FE4"/>
    <w:rsid w:val="00F306BB"/>
    <w:rsid w:val="00F326ED"/>
    <w:rsid w:val="00F33549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745C"/>
    <w:rsid w:val="00FE05F3"/>
    <w:rsid w:val="00FE3C91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DCEC9-63B5-4173-B5DB-78B060A8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74</cp:revision>
  <cp:lastPrinted>2021-07-20T12:59:00Z</cp:lastPrinted>
  <dcterms:created xsi:type="dcterms:W3CDTF">2021-01-15T10:55:00Z</dcterms:created>
  <dcterms:modified xsi:type="dcterms:W3CDTF">2021-07-20T12:59:00Z</dcterms:modified>
</cp:coreProperties>
</file>