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DD" w:rsidRPr="00A506DD" w:rsidRDefault="00A506DD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6DD">
        <w:rPr>
          <w:rFonts w:ascii="Times New Roman" w:hAnsi="Times New Roman"/>
          <w:b/>
          <w:sz w:val="28"/>
          <w:szCs w:val="28"/>
          <w:lang w:eastAsia="ar-SA"/>
        </w:rPr>
        <w:t xml:space="preserve">ЗАКЛЮЧЕНИЕ </w:t>
      </w:r>
    </w:p>
    <w:p w:rsidR="001A7E9A" w:rsidRDefault="00A506DD" w:rsidP="001A7E9A">
      <w:pPr>
        <w:spacing w:line="240" w:lineRule="exact"/>
        <w:jc w:val="center"/>
        <w:rPr>
          <w:sz w:val="28"/>
          <w:szCs w:val="28"/>
        </w:rPr>
      </w:pPr>
      <w:proofErr w:type="gramStart"/>
      <w:r w:rsidRPr="00A506DD">
        <w:rPr>
          <w:rFonts w:ascii="Times New Roman" w:hAnsi="Times New Roman"/>
          <w:sz w:val="28"/>
          <w:szCs w:val="28"/>
          <w:lang w:eastAsia="ar-SA"/>
        </w:rPr>
        <w:t xml:space="preserve">о результатах публичных слушаний, проведенных комиссией по землепользованию и застройке города Ставрополя </w:t>
      </w:r>
      <w:r w:rsidR="001A7E9A" w:rsidRPr="001A7E9A">
        <w:rPr>
          <w:rFonts w:ascii="Times New Roman" w:hAnsi="Times New Roman"/>
          <w:sz w:val="28"/>
          <w:szCs w:val="28"/>
          <w:lang w:eastAsia="ar-SA"/>
        </w:rPr>
        <w:t xml:space="preserve">по </w:t>
      </w:r>
      <w:bookmarkStart w:id="0" w:name="OLE_LINK13"/>
      <w:bookmarkStart w:id="1" w:name="OLE_LINK14"/>
      <w:bookmarkStart w:id="2" w:name="OLE_LINK15"/>
      <w:r w:rsidR="001A7E9A" w:rsidRPr="001A7E9A">
        <w:rPr>
          <w:rFonts w:ascii="Times New Roman" w:hAnsi="Times New Roman"/>
          <w:sz w:val="28"/>
          <w:szCs w:val="28"/>
          <w:lang w:eastAsia="ar-SA"/>
        </w:rPr>
        <w:t>документации по планировке территории (проекту планировки территории, проекту межевания территории) в пределах северо-западной границы земельных участков с кадастровыми номерами: 26:12:031201:53, 26:12:031201:58, 26:12:031201:41, 26:12:031201:247, 26:12:031201:246, 26:12:031201:60 и юго-восточной границы земельных</w:t>
      </w:r>
      <w:proofErr w:type="gramEnd"/>
      <w:r w:rsidR="001A7E9A" w:rsidRPr="001A7E9A">
        <w:rPr>
          <w:rFonts w:ascii="Times New Roman" w:hAnsi="Times New Roman"/>
          <w:sz w:val="28"/>
          <w:szCs w:val="28"/>
          <w:lang w:eastAsia="ar-SA"/>
        </w:rPr>
        <w:t xml:space="preserve"> участков с кадастровыми номерами: 26:12:030709:112, 26:12:030709:113, 26:12:030711:55 города Ставрополя</w:t>
      </w:r>
      <w:bookmarkEnd w:id="0"/>
      <w:bookmarkEnd w:id="1"/>
      <w:bookmarkEnd w:id="2"/>
    </w:p>
    <w:p w:rsidR="00A506DD" w:rsidRPr="00A506DD" w:rsidRDefault="00A506DD" w:rsidP="001A7E9A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506DD" w:rsidRPr="00A506DD" w:rsidRDefault="00EE6D1E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</w:t>
      </w:r>
      <w:r w:rsidR="00804D3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="00804D37">
        <w:rPr>
          <w:rFonts w:ascii="Times New Roman" w:hAnsi="Times New Roman"/>
          <w:sz w:val="28"/>
          <w:szCs w:val="28"/>
          <w:lang w:eastAsia="ar-SA"/>
        </w:rPr>
        <w:t>.201</w:t>
      </w:r>
      <w:r w:rsidR="001A7E9A">
        <w:rPr>
          <w:rFonts w:ascii="Times New Roman" w:hAnsi="Times New Roman"/>
          <w:sz w:val="28"/>
          <w:szCs w:val="28"/>
          <w:lang w:eastAsia="ar-SA"/>
        </w:rPr>
        <w:t>6</w:t>
      </w:r>
      <w:r w:rsidR="00804D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>г.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BB4954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 xml:space="preserve">        г. Ставрополь</w:t>
      </w:r>
    </w:p>
    <w:p w:rsidR="00A506DD" w:rsidRPr="00A506DD" w:rsidRDefault="00A506DD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B9187E" w:rsidRPr="003426FB" w:rsidRDefault="00B9187E" w:rsidP="003426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6FB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решением Ставропольской городской Думы от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>28 июня 2006 года № 77 «Об утверждении Положения о порядке организации и проведения публичных слушаний в городе Ставрополе»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>,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города Ставрополя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08 сентября</w:t>
      </w:r>
      <w:proofErr w:type="gramEnd"/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2016 года № 62-п 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проекту планировки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города Ставрополя в пределах отдельных территорий</w:t>
      </w:r>
      <w:r w:rsidR="00B21FD4">
        <w:rPr>
          <w:rFonts w:ascii="Times New Roman" w:hAnsi="Times New Roman"/>
          <w:color w:val="000000"/>
          <w:sz w:val="28"/>
          <w:szCs w:val="28"/>
        </w:rPr>
        <w:t>»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6FB" w:rsidRPr="003426FB">
        <w:rPr>
          <w:rFonts w:ascii="Times New Roman" w:hAnsi="Times New Roman"/>
          <w:color w:val="000000"/>
          <w:sz w:val="28"/>
          <w:szCs w:val="28"/>
        </w:rPr>
        <w:t xml:space="preserve">14 октября 2016 года 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11 час. 00 мин. </w:t>
      </w:r>
      <w:bookmarkStart w:id="3" w:name="OLE_LINK1"/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актовом зале на 3 этаже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по адресу: город Ставрополь, </w:t>
      </w:r>
      <w:bookmarkEnd w:id="3"/>
      <w:r w:rsidR="001A7E9A" w:rsidRPr="003426FB">
        <w:rPr>
          <w:rFonts w:ascii="Times New Roman" w:hAnsi="Times New Roman"/>
          <w:color w:val="000000"/>
          <w:sz w:val="28"/>
          <w:szCs w:val="28"/>
        </w:rPr>
        <w:t>проспект Кулакова 1а</w:t>
      </w:r>
      <w:r w:rsidR="00BE3F0A">
        <w:rPr>
          <w:rFonts w:ascii="Times New Roman" w:hAnsi="Times New Roman"/>
          <w:color w:val="000000"/>
          <w:sz w:val="28"/>
          <w:szCs w:val="28"/>
        </w:rPr>
        <w:t>,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проведены публичные слушания 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 (проекту планировки территории, проекту межевания территории)</w:t>
      </w:r>
      <w:r w:rsidR="00B21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FD4" w:rsidRPr="003F4F5B">
        <w:rPr>
          <w:rFonts w:ascii="Times New Roman" w:hAnsi="Times New Roman"/>
          <w:sz w:val="28"/>
          <w:szCs w:val="28"/>
        </w:rPr>
        <w:t>в пределах восточной границы земельных участков с кадастровыми</w:t>
      </w:r>
      <w:proofErr w:type="gramEnd"/>
      <w:r w:rsidR="00B21FD4" w:rsidRPr="003F4F5B">
        <w:rPr>
          <w:rFonts w:ascii="Times New Roman" w:hAnsi="Times New Roman"/>
          <w:sz w:val="28"/>
          <w:szCs w:val="28"/>
        </w:rPr>
        <w:t xml:space="preserve"> номерами 26:12:030703:2441, 26:12:030703:273, 26:12:030703:286, 26:12:030703:327, 26:12:030715:200, 26:12:030715:538, 26:12:030715:539, 26:12:030715:1, 26:12:030715:106, 26:12:030715:542, 26:12:030715:214, 26:12:030715:64, </w:t>
      </w:r>
      <w:proofErr w:type="gramStart"/>
      <w:r w:rsidR="00B21FD4" w:rsidRPr="003F4F5B">
        <w:rPr>
          <w:rFonts w:ascii="Times New Roman" w:hAnsi="Times New Roman"/>
          <w:sz w:val="28"/>
          <w:szCs w:val="28"/>
        </w:rPr>
        <w:t>26:12:030715:65, 26:12:030715:55, 26:12:030715:215, 26:12:030715:268, 26:12030715:30 западной границы земельных участков с кадастровыми номерами 26:12:030717:33, 26:12:030717:241, 26:12:030717:653, 26:12:030717:654, 26:12:030717:61, 26:12:030717:67, 26:12:030717:66, 26:12:030717:180, 26:12</w:t>
      </w:r>
      <w:proofErr w:type="gramEnd"/>
      <w:r w:rsidR="00B21FD4" w:rsidRPr="003F4F5B">
        <w:rPr>
          <w:rFonts w:ascii="Times New Roman" w:hAnsi="Times New Roman"/>
          <w:sz w:val="28"/>
          <w:szCs w:val="28"/>
        </w:rPr>
        <w:t>:030717:247, 26:12:030717:244, 26:12:030717:624, 26:12:030717:256, 26:12:030704:6 города Ставрополя</w:t>
      </w:r>
      <w:r w:rsidR="00B21FD4">
        <w:rPr>
          <w:rFonts w:ascii="Times New Roman" w:hAnsi="Times New Roman"/>
          <w:sz w:val="28"/>
          <w:szCs w:val="28"/>
        </w:rPr>
        <w:t>.</w:t>
      </w:r>
    </w:p>
    <w:p w:rsidR="00BB4954" w:rsidRDefault="00BB4954" w:rsidP="007876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порядком</w:t>
      </w:r>
      <w:r w:rsidRPr="00BB4954">
        <w:rPr>
          <w:rFonts w:ascii="Times New Roman" w:hAnsi="Times New Roman"/>
          <w:sz w:val="28"/>
          <w:szCs w:val="28"/>
        </w:rPr>
        <w:t xml:space="preserve"> </w:t>
      </w:r>
      <w:r w:rsidR="00707DA6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публичны</w:t>
      </w:r>
      <w:r w:rsidR="00707DA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слушани</w:t>
      </w:r>
      <w:r w:rsidR="00707DA6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возложен</w:t>
      </w:r>
      <w:r w:rsidR="00707DA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комиссию по землепользованию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Ставрополя.</w:t>
      </w:r>
    </w:p>
    <w:p w:rsidR="00F727D8" w:rsidRDefault="00F727D8" w:rsidP="007876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в публичных слушаниях приняли участие </w:t>
      </w:r>
      <w:r w:rsidR="00B45106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FD41E1" w:rsidRPr="0000229C" w:rsidRDefault="00A100E8" w:rsidP="007876C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публичных слушаниях рассмотрен</w:t>
      </w:r>
      <w:r w:rsidR="001A7E9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A7E9A" w:rsidRPr="001A7E9A">
        <w:rPr>
          <w:rFonts w:ascii="Times New Roman" w:hAnsi="Times New Roman"/>
          <w:color w:val="000000"/>
          <w:sz w:val="28"/>
          <w:szCs w:val="28"/>
        </w:rPr>
        <w:t>документация п</w:t>
      </w:r>
      <w:r w:rsidR="00AF3CA8">
        <w:rPr>
          <w:rFonts w:ascii="Times New Roman" w:hAnsi="Times New Roman"/>
          <w:color w:val="000000"/>
          <w:sz w:val="28"/>
          <w:szCs w:val="28"/>
        </w:rPr>
        <w:t>о планировке территории (проект планировки территории, проект</w:t>
      </w:r>
      <w:r w:rsidR="001A7E9A" w:rsidRPr="001A7E9A">
        <w:rPr>
          <w:rFonts w:ascii="Times New Roman" w:hAnsi="Times New Roman"/>
          <w:color w:val="000000"/>
          <w:sz w:val="28"/>
          <w:szCs w:val="28"/>
        </w:rPr>
        <w:t xml:space="preserve"> межевания территории) </w:t>
      </w:r>
      <w:r w:rsidR="00B21FD4" w:rsidRPr="003F4F5B">
        <w:rPr>
          <w:rFonts w:ascii="Times New Roman" w:hAnsi="Times New Roman"/>
          <w:sz w:val="28"/>
          <w:szCs w:val="28"/>
        </w:rPr>
        <w:t>в пределах восточной границы земельных участков с кадастровыми номерами 26:12:030703:2441, 26:12:030703:273, 26:12:030703:286, 26:12:030703:327, 26:12:030715:200, 26:12:030715:538, 26:12:030715:539, 26:12:030715:1, 26:12:030715:106, 26</w:t>
      </w:r>
      <w:proofErr w:type="gramEnd"/>
      <w:r w:rsidR="00B21FD4" w:rsidRPr="003F4F5B">
        <w:rPr>
          <w:rFonts w:ascii="Times New Roman" w:hAnsi="Times New Roman"/>
          <w:sz w:val="28"/>
          <w:szCs w:val="28"/>
        </w:rPr>
        <w:t>:</w:t>
      </w:r>
      <w:proofErr w:type="gramStart"/>
      <w:r w:rsidR="00B21FD4" w:rsidRPr="003F4F5B">
        <w:rPr>
          <w:rFonts w:ascii="Times New Roman" w:hAnsi="Times New Roman"/>
          <w:sz w:val="28"/>
          <w:szCs w:val="28"/>
        </w:rPr>
        <w:t xml:space="preserve">12:030715:542, 26:12:030715:214, 26:12:030715:64, 26:12:030715:65, 26:12:030715:55, 26:12:030715:215, </w:t>
      </w:r>
      <w:r w:rsidR="00B21FD4" w:rsidRPr="003F4F5B">
        <w:rPr>
          <w:rFonts w:ascii="Times New Roman" w:hAnsi="Times New Roman"/>
          <w:sz w:val="28"/>
          <w:szCs w:val="28"/>
        </w:rPr>
        <w:lastRenderedPageBreak/>
        <w:t>26:12:030715:268, 26:12030715:30 западной границы земельных участков с кадастровыми номерами 26:12:030717:33, 26:12:030717:241, 26:12:030717:653, 26:12:030717:654, 26:12:030717:61, 26:12:030717</w:t>
      </w:r>
      <w:proofErr w:type="gramEnd"/>
      <w:r w:rsidR="00B21FD4" w:rsidRPr="003F4F5B">
        <w:rPr>
          <w:rFonts w:ascii="Times New Roman" w:hAnsi="Times New Roman"/>
          <w:sz w:val="28"/>
          <w:szCs w:val="28"/>
        </w:rPr>
        <w:t>:67, 26:12:030717:66, 26:12:030717:180, 26:12:030717:247, 26:12:030717:244, 26:12:030717:624, 26:12:030717:256, 26:12:030704:6 города Ставрополя</w:t>
      </w:r>
      <w:r w:rsidR="00B21F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Pr="0000229C">
        <w:rPr>
          <w:rFonts w:ascii="Times New Roman" w:hAnsi="Times New Roman"/>
          <w:sz w:val="28"/>
          <w:szCs w:val="28"/>
        </w:rPr>
        <w:t>Проект)</w:t>
      </w:r>
      <w:r w:rsidR="00FD41E1" w:rsidRPr="0000229C">
        <w:rPr>
          <w:rFonts w:ascii="Times New Roman" w:hAnsi="Times New Roman"/>
          <w:sz w:val="28"/>
          <w:szCs w:val="28"/>
        </w:rPr>
        <w:t>.</w:t>
      </w:r>
    </w:p>
    <w:p w:rsidR="00B21FD4" w:rsidRPr="00F110D4" w:rsidRDefault="0000229C" w:rsidP="00B21F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был опубликован</w:t>
      </w:r>
      <w:r w:rsidRPr="001F4AC6">
        <w:rPr>
          <w:rFonts w:ascii="Times New Roman" w:hAnsi="Times New Roman"/>
          <w:sz w:val="28"/>
          <w:szCs w:val="28"/>
        </w:rPr>
        <w:t xml:space="preserve"> в газете «Вечерний Ставрополь» </w:t>
      </w:r>
      <w:r w:rsidR="004C2A3F">
        <w:rPr>
          <w:rFonts w:ascii="Times New Roman" w:hAnsi="Times New Roman"/>
          <w:sz w:val="28"/>
          <w:szCs w:val="28"/>
        </w:rPr>
        <w:br/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от 10.09.2016 № 164</w:t>
      </w:r>
      <w:r w:rsidRPr="000022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</w:t>
      </w:r>
      <w:r w:rsidRPr="0000229C">
        <w:rPr>
          <w:rFonts w:ascii="Times New Roman" w:hAnsi="Times New Roman"/>
          <w:sz w:val="28"/>
          <w:szCs w:val="28"/>
        </w:rPr>
        <w:t xml:space="preserve"> размещен в администрации Ленинского района города Ставрополя. 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В рамках проведения публичных слушаний в период до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br/>
        <w:t>12 октября 2016 года предложения и замечания по проекту в комиссию по землепользованию и застройке не поступали.</w:t>
      </w:r>
    </w:p>
    <w:p w:rsidR="00B21FD4" w:rsidRPr="00F110D4" w:rsidRDefault="00B21FD4" w:rsidP="00B21F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10D4">
        <w:rPr>
          <w:rFonts w:ascii="Times New Roman" w:hAnsi="Times New Roman"/>
          <w:color w:val="000000"/>
          <w:sz w:val="28"/>
          <w:szCs w:val="28"/>
        </w:rPr>
        <w:t xml:space="preserve">Выполненная документация по планировке территории была рассмотрена на заседании комиссии по землепользованию и </w:t>
      </w:r>
      <w:proofErr w:type="gramStart"/>
      <w:r w:rsidRPr="00F110D4">
        <w:rPr>
          <w:rFonts w:ascii="Times New Roman" w:hAnsi="Times New Roman"/>
          <w:color w:val="000000"/>
          <w:sz w:val="28"/>
          <w:szCs w:val="28"/>
        </w:rPr>
        <w:t>застройке города</w:t>
      </w:r>
      <w:proofErr w:type="gramEnd"/>
      <w:r w:rsidRPr="00F110D4">
        <w:rPr>
          <w:rFonts w:ascii="Times New Roman" w:hAnsi="Times New Roman"/>
          <w:color w:val="000000"/>
          <w:sz w:val="28"/>
          <w:szCs w:val="28"/>
        </w:rPr>
        <w:t xml:space="preserve"> Ставрополя 08 июля 2016 года. По итогам проведенного заседания было принято решение рекомендовать главе администрации города Ставрополя направить документацию по планировке территории главе города Ставрополя для принятия решения о проведении публичных слушаний с учетом поступивших предложений.</w:t>
      </w:r>
    </w:p>
    <w:p w:rsidR="00B54B52" w:rsidRPr="00BE38D8" w:rsidRDefault="00B54B52" w:rsidP="00BE38D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4B52">
        <w:rPr>
          <w:rFonts w:ascii="Times New Roman" w:hAnsi="Times New Roman"/>
          <w:sz w:val="28"/>
          <w:szCs w:val="28"/>
        </w:rPr>
        <w:t>В ходе публичных слушаний по данному Проекту выступил с основным докладом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F3CA8">
        <w:rPr>
          <w:rFonts w:ascii="Times New Roman" w:hAnsi="Times New Roman"/>
          <w:color w:val="000000"/>
          <w:sz w:val="28"/>
          <w:szCs w:val="28"/>
        </w:rPr>
        <w:t>инженер</w:t>
      </w:r>
      <w:r w:rsidR="00BE38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38D8" w:rsidRPr="00414B70">
        <w:rPr>
          <w:rFonts w:ascii="Times New Roman" w:hAnsi="Times New Roman"/>
          <w:color w:val="000000"/>
          <w:sz w:val="28"/>
          <w:szCs w:val="28"/>
        </w:rPr>
        <w:t xml:space="preserve">первой категории отдела капитального строительства акционерного общества «Газпром газораспределения Ставрополь» </w:t>
      </w:r>
      <w:r w:rsidR="00BE38D8">
        <w:rPr>
          <w:rFonts w:ascii="Times New Roman" w:hAnsi="Times New Roman"/>
          <w:color w:val="000000"/>
          <w:sz w:val="28"/>
          <w:szCs w:val="28"/>
        </w:rPr>
        <w:t>Мартыненко Роман Юрьевич</w:t>
      </w:r>
      <w:r w:rsidR="00BE38D8" w:rsidRPr="00414B70">
        <w:rPr>
          <w:rFonts w:ascii="Times New Roman" w:hAnsi="Times New Roman"/>
          <w:color w:val="000000"/>
          <w:sz w:val="28"/>
          <w:szCs w:val="28"/>
        </w:rPr>
        <w:t>.</w:t>
      </w:r>
    </w:p>
    <w:p w:rsidR="00B54B52" w:rsidRPr="00B54B52" w:rsidRDefault="00B54B52" w:rsidP="0093796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B52">
        <w:rPr>
          <w:rFonts w:ascii="Times New Roman" w:hAnsi="Times New Roman"/>
          <w:sz w:val="28"/>
          <w:szCs w:val="28"/>
        </w:rPr>
        <w:t xml:space="preserve">В докладе </w:t>
      </w:r>
      <w:proofErr w:type="gramStart"/>
      <w:r w:rsidRPr="00B54B52">
        <w:rPr>
          <w:rFonts w:ascii="Times New Roman" w:hAnsi="Times New Roman"/>
          <w:sz w:val="28"/>
          <w:szCs w:val="28"/>
        </w:rPr>
        <w:t>прозвучало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</w:t>
      </w:r>
      <w:r w:rsidR="004C2A3F">
        <w:rPr>
          <w:rFonts w:ascii="Times New Roman" w:hAnsi="Times New Roman"/>
          <w:sz w:val="28"/>
          <w:szCs w:val="28"/>
        </w:rPr>
        <w:t>что</w:t>
      </w:r>
      <w:r w:rsidRPr="00B54B52">
        <w:rPr>
          <w:rFonts w:ascii="Times New Roman" w:hAnsi="Times New Roman"/>
          <w:sz w:val="28"/>
          <w:szCs w:val="28"/>
        </w:rPr>
        <w:t xml:space="preserve"> </w:t>
      </w:r>
      <w:r w:rsidR="00937969">
        <w:rPr>
          <w:rFonts w:ascii="Times New Roman" w:hAnsi="Times New Roman"/>
          <w:sz w:val="28"/>
          <w:szCs w:val="28"/>
        </w:rPr>
        <w:t>представленный П</w:t>
      </w:r>
      <w:r w:rsidR="00AF3CA8">
        <w:rPr>
          <w:rFonts w:ascii="Times New Roman" w:hAnsi="Times New Roman"/>
          <w:sz w:val="28"/>
          <w:szCs w:val="28"/>
        </w:rPr>
        <w:t>роект</w:t>
      </w:r>
      <w:bookmarkStart w:id="4" w:name="_GoBack"/>
      <w:bookmarkEnd w:id="4"/>
      <w:r w:rsidR="00CD3F42" w:rsidRPr="00B54B52">
        <w:rPr>
          <w:rFonts w:ascii="Times New Roman" w:hAnsi="Times New Roman"/>
          <w:sz w:val="28"/>
          <w:szCs w:val="28"/>
        </w:rPr>
        <w:t xml:space="preserve"> </w:t>
      </w:r>
      <w:r w:rsidRPr="00B54B52">
        <w:rPr>
          <w:rFonts w:ascii="Times New Roman" w:hAnsi="Times New Roman"/>
          <w:sz w:val="28"/>
          <w:szCs w:val="28"/>
        </w:rPr>
        <w:t xml:space="preserve">разрабатывается на основании Постановления администрации города Ставрополя </w:t>
      </w:r>
      <w:r w:rsidR="00094F67">
        <w:rPr>
          <w:rFonts w:ascii="Times New Roman" w:hAnsi="Times New Roman"/>
          <w:sz w:val="28"/>
          <w:szCs w:val="28"/>
        </w:rPr>
        <w:br/>
      </w:r>
      <w:r w:rsidR="00BE38D8">
        <w:rPr>
          <w:rFonts w:ascii="Times New Roman" w:hAnsi="Times New Roman"/>
          <w:sz w:val="28"/>
          <w:szCs w:val="28"/>
        </w:rPr>
        <w:t>от 01.03.2016 № 443</w:t>
      </w:r>
      <w:r w:rsidR="00CD3F42">
        <w:rPr>
          <w:rFonts w:ascii="Times New Roman" w:hAnsi="Times New Roman"/>
          <w:sz w:val="28"/>
          <w:szCs w:val="28"/>
        </w:rPr>
        <w:t xml:space="preserve"> </w:t>
      </w:r>
      <w:r w:rsidR="00937969">
        <w:rPr>
          <w:rFonts w:ascii="Times New Roman" w:hAnsi="Times New Roman"/>
          <w:sz w:val="28"/>
          <w:szCs w:val="28"/>
        </w:rPr>
        <w:t>«</w:t>
      </w:r>
      <w:r w:rsidR="00937969" w:rsidRPr="00A307AE">
        <w:rPr>
          <w:rFonts w:ascii="Times New Roman" w:hAnsi="Times New Roman"/>
          <w:sz w:val="28"/>
          <w:szCs w:val="28"/>
        </w:rPr>
        <w:t xml:space="preserve">О </w:t>
      </w:r>
      <w:r w:rsidR="00937969">
        <w:rPr>
          <w:rFonts w:ascii="Times New Roman" w:hAnsi="Times New Roman"/>
          <w:sz w:val="28"/>
          <w:szCs w:val="28"/>
        </w:rPr>
        <w:t xml:space="preserve">подготовке </w:t>
      </w:r>
      <w:r w:rsidR="00937969" w:rsidRPr="00937969">
        <w:rPr>
          <w:rFonts w:ascii="Times New Roman" w:hAnsi="Times New Roman"/>
          <w:sz w:val="28"/>
          <w:szCs w:val="28"/>
        </w:rPr>
        <w:t xml:space="preserve"> документации по планировке территории (проекта планировки территории, проекта межевания территории) </w:t>
      </w:r>
      <w:r w:rsidR="00BE38D8" w:rsidRPr="003F4F5B">
        <w:rPr>
          <w:rFonts w:ascii="Times New Roman" w:hAnsi="Times New Roman"/>
          <w:sz w:val="28"/>
          <w:szCs w:val="28"/>
        </w:rPr>
        <w:t>в пределах восточной границы земельных участков с кадастровыми номерами 26:12:030703:2441, 26:12:030703:273, 26:12:030703:286, 26:12:030703:327, 26:12:030715:200, 26:12:030715:</w:t>
      </w:r>
      <w:proofErr w:type="gramStart"/>
      <w:r w:rsidR="00BE38D8" w:rsidRPr="003F4F5B">
        <w:rPr>
          <w:rFonts w:ascii="Times New Roman" w:hAnsi="Times New Roman"/>
          <w:sz w:val="28"/>
          <w:szCs w:val="28"/>
        </w:rPr>
        <w:t>538, 26:12:030715:539, 26:12:030715:1, 26:12:030715:106, 26:12:030715:542, 26:12:030715:214, 26:12:030715:64, 26:12:030715:65, 26:12:030715:55, 26:12:030715:215, 26:12:030715:268, 26:12030715:30 западной границы земельных участков с кадастровыми номерами 26:12:030717:33, 26:12:030717:241, 26</w:t>
      </w:r>
      <w:proofErr w:type="gramEnd"/>
      <w:r w:rsidR="00BE38D8" w:rsidRPr="003F4F5B">
        <w:rPr>
          <w:rFonts w:ascii="Times New Roman" w:hAnsi="Times New Roman"/>
          <w:sz w:val="28"/>
          <w:szCs w:val="28"/>
        </w:rPr>
        <w:t>:12:030717:653, 26:12:030717:654, 26:12:030717:61, 26:12:030717:67, 26:12:030717:66, 26:12:030717:180, 26:12:030717:247, 26:12:030717:244, 26:12:030717:624, 26:12:030717:256, 26:12:030704:6 города Ставрополя</w:t>
      </w:r>
      <w:r w:rsidR="00937969">
        <w:rPr>
          <w:rFonts w:ascii="Times New Roman" w:hAnsi="Times New Roman"/>
          <w:sz w:val="28"/>
          <w:szCs w:val="28"/>
        </w:rPr>
        <w:t xml:space="preserve">». </w:t>
      </w:r>
      <w:r w:rsidRPr="00B54B52">
        <w:rPr>
          <w:rFonts w:ascii="Times New Roman" w:hAnsi="Times New Roman"/>
          <w:sz w:val="28"/>
          <w:szCs w:val="28"/>
        </w:rPr>
        <w:t>В административном отношении район работ расположен на землях муниципального образования города Ставрополя Ставропольского края.</w:t>
      </w:r>
    </w:p>
    <w:p w:rsidR="00BE38D8" w:rsidRPr="00BE38D8" w:rsidRDefault="00937969" w:rsidP="00BE38D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предусматривается </w:t>
      </w:r>
      <w:r w:rsidR="00BE38D8" w:rsidRPr="00BE38D8">
        <w:rPr>
          <w:rFonts w:ascii="Times New Roman" w:hAnsi="Times New Roman"/>
          <w:sz w:val="28"/>
          <w:szCs w:val="28"/>
        </w:rPr>
        <w:t>Строительство подземного газопровода среднего давления из полиэтиленовых труб диаметром 315х28,6 мм по улице Ломоносова от улицы Лермонтова до улицы Тельмана</w:t>
      </w:r>
      <w:r w:rsidR="00B54B52" w:rsidRPr="00B54B52">
        <w:rPr>
          <w:rFonts w:ascii="Times New Roman" w:hAnsi="Times New Roman"/>
          <w:sz w:val="28"/>
          <w:szCs w:val="28"/>
        </w:rPr>
        <w:t xml:space="preserve">. </w:t>
      </w:r>
      <w:r w:rsidR="00BE38D8" w:rsidRPr="00BE38D8">
        <w:rPr>
          <w:rFonts w:ascii="Times New Roman" w:hAnsi="Times New Roman"/>
          <w:sz w:val="28"/>
          <w:szCs w:val="28"/>
        </w:rPr>
        <w:t>Необходимость строительства данного газопровода обусловлена стабилизацией давления газа в цент</w:t>
      </w:r>
      <w:r w:rsidR="00E05A72">
        <w:rPr>
          <w:rFonts w:ascii="Times New Roman" w:hAnsi="Times New Roman"/>
          <w:sz w:val="28"/>
          <w:szCs w:val="28"/>
        </w:rPr>
        <w:t>ральной части города Ставрополя</w:t>
      </w:r>
      <w:r w:rsidR="00B54B52" w:rsidRPr="00B54B52">
        <w:rPr>
          <w:rFonts w:ascii="Times New Roman" w:hAnsi="Times New Roman"/>
          <w:sz w:val="28"/>
          <w:szCs w:val="28"/>
        </w:rPr>
        <w:t xml:space="preserve">. </w:t>
      </w:r>
      <w:r w:rsidR="00BE38D8" w:rsidRPr="00BE38D8">
        <w:rPr>
          <w:rFonts w:ascii="Times New Roman" w:hAnsi="Times New Roman"/>
          <w:sz w:val="28"/>
          <w:szCs w:val="28"/>
        </w:rPr>
        <w:t xml:space="preserve">По планируемому участку </w:t>
      </w:r>
      <w:r w:rsidR="00BE38D8" w:rsidRPr="00BE38D8">
        <w:rPr>
          <w:rFonts w:ascii="Times New Roman" w:hAnsi="Times New Roman"/>
          <w:sz w:val="28"/>
          <w:szCs w:val="28"/>
        </w:rPr>
        <w:lastRenderedPageBreak/>
        <w:t xml:space="preserve">проходят зоны с особыми условиями использования территории: охранные зоны газопровода, водопровода, канализации, линии связи, линии электропередач 0,4 </w:t>
      </w:r>
      <w:proofErr w:type="spellStart"/>
      <w:r w:rsidR="00BE38D8" w:rsidRPr="00BE38D8">
        <w:rPr>
          <w:rFonts w:ascii="Times New Roman" w:hAnsi="Times New Roman"/>
          <w:sz w:val="28"/>
          <w:szCs w:val="28"/>
        </w:rPr>
        <w:t>кВ</w:t>
      </w:r>
      <w:proofErr w:type="spellEnd"/>
      <w:r w:rsidR="00BE38D8" w:rsidRPr="00BE38D8">
        <w:rPr>
          <w:rFonts w:ascii="Times New Roman" w:hAnsi="Times New Roman"/>
          <w:sz w:val="28"/>
          <w:szCs w:val="28"/>
        </w:rPr>
        <w:t xml:space="preserve">, линии электропередач 6 </w:t>
      </w:r>
      <w:proofErr w:type="spellStart"/>
      <w:r w:rsidR="00BE38D8" w:rsidRPr="00BE38D8">
        <w:rPr>
          <w:rFonts w:ascii="Times New Roman" w:hAnsi="Times New Roman"/>
          <w:sz w:val="28"/>
          <w:szCs w:val="28"/>
        </w:rPr>
        <w:t>кВ.</w:t>
      </w:r>
      <w:proofErr w:type="spellEnd"/>
    </w:p>
    <w:p w:rsidR="00D65892" w:rsidRDefault="00D65892" w:rsidP="00D658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по данному Проекту получено экспертное заключение от члена Союза Архитекторов России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Расходова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Юрия </w:t>
      </w:r>
      <w:r>
        <w:rPr>
          <w:rFonts w:ascii="Times New Roman" w:hAnsi="Times New Roman"/>
          <w:sz w:val="28"/>
          <w:szCs w:val="28"/>
        </w:rPr>
        <w:t>Михайловича.</w:t>
      </w:r>
    </w:p>
    <w:p w:rsidR="00D65892" w:rsidRDefault="00D65892" w:rsidP="00D65892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экспертному заключению, представленный Проект, соответствует требованиям Градостроительного кодекса Российской Федерации, положениям Стратегии социально-экономического развития города Ставрополя до 2030 года, утвержденной решением Ставропольской городской Думы от 24 июня 2016 г. № 869 «Об утверждении Стратегии социально-экономического развития города Ставрополя до 2030 года», требованиям технических регламентов, строительным санитарным нормам, нормам пожарной безопасности и рекомендуется к утверждению в установленном действующим законодательством порядке.</w:t>
      </w:r>
      <w:proofErr w:type="gramEnd"/>
    </w:p>
    <w:p w:rsidR="004A4EE3" w:rsidRPr="00ED3058" w:rsidRDefault="004A4EE3" w:rsidP="004A4EE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ED3058">
        <w:rPr>
          <w:rFonts w:ascii="Times New Roman" w:eastAsia="Calibri" w:hAnsi="Times New Roman" w:cs="Calibri"/>
          <w:sz w:val="28"/>
          <w:szCs w:val="28"/>
          <w:lang w:eastAsia="ar-SA"/>
        </w:rPr>
        <w:t>По итогам публичных слушаний в соответствии с частью 13 статьи 46 Градостроительного кодекса Российской Федерации принято решение направить главе администрации города Ставрополя протокол публичных слушаний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данное заключение о результатах публичных слушаний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документацию по планировке территории (проекту планировки территории, проекту межевания территории) </w:t>
      </w:r>
      <w:r w:rsidRPr="003F4F5B">
        <w:rPr>
          <w:rFonts w:ascii="Times New Roman" w:hAnsi="Times New Roman"/>
          <w:sz w:val="28"/>
          <w:szCs w:val="28"/>
        </w:rPr>
        <w:t>в пределах восточной границы земельных участков с кадастровыми номерами 26:12:030703:2441, 26:12:030703:273, 26:12</w:t>
      </w:r>
      <w:proofErr w:type="gramEnd"/>
      <w:r w:rsidRPr="003F4F5B">
        <w:rPr>
          <w:rFonts w:ascii="Times New Roman" w:hAnsi="Times New Roman"/>
          <w:sz w:val="28"/>
          <w:szCs w:val="28"/>
        </w:rPr>
        <w:t>:</w:t>
      </w:r>
      <w:proofErr w:type="gramStart"/>
      <w:r w:rsidRPr="003F4F5B">
        <w:rPr>
          <w:rFonts w:ascii="Times New Roman" w:hAnsi="Times New Roman"/>
          <w:sz w:val="28"/>
          <w:szCs w:val="28"/>
        </w:rPr>
        <w:t>030703:286, 26:12:030703:327, 26:12:030715:200, 26:12:030715:538, 26:12:030715:539, 26:12:030715:1, 26:12:030715:106, 26:12:030715:542, 26:12:030715:214, 26:12:030715:64, 26:12:030715:65, 26:12:030715:55, 26:12:030715:215, 26:12:030715:268, 26:12030715:30 западной границы земельных</w:t>
      </w:r>
      <w:proofErr w:type="gramEnd"/>
      <w:r w:rsidRPr="003F4F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F5B">
        <w:rPr>
          <w:rFonts w:ascii="Times New Roman" w:hAnsi="Times New Roman"/>
          <w:sz w:val="28"/>
          <w:szCs w:val="28"/>
        </w:rPr>
        <w:t>участков с кадастровыми номерами 26:12:030717:33, 26:12:030717:241, 26:12:030717:653, 26:12:030717:654, 26:12:030717:61, 26:12:030717:67, 26:12:030717:66, 26:12:030717:180, 26:12:030717:247, 26:12:030717:244, 26:12:030717:624, 26:12:030717:256, 26:12:030704:6 города Ставрополя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и рекомендовать</w:t>
      </w:r>
      <w:proofErr w:type="gramEnd"/>
      <w:r w:rsidRPr="007D3CB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принять решение об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ее </w:t>
      </w:r>
      <w:r w:rsidRPr="007D3CB8">
        <w:rPr>
          <w:rFonts w:ascii="Times New Roman" w:eastAsia="Calibri" w:hAnsi="Times New Roman" w:cs="Calibri"/>
          <w:sz w:val="28"/>
          <w:szCs w:val="28"/>
          <w:lang w:eastAsia="ar-SA"/>
        </w:rPr>
        <w:t>утверждении.</w:t>
      </w:r>
    </w:p>
    <w:p w:rsidR="00CF3CD5" w:rsidRDefault="00CF3CD5" w:rsidP="00B451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Default="00B45106" w:rsidP="00B451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Pr="00473313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 xml:space="preserve">       А.В. </w:t>
      </w:r>
      <w:proofErr w:type="spellStart"/>
      <w:r w:rsidRPr="00473313">
        <w:rPr>
          <w:rFonts w:ascii="Times New Roman" w:hAnsi="Times New Roman"/>
          <w:color w:val="000000"/>
          <w:sz w:val="28"/>
          <w:szCs w:val="28"/>
        </w:rPr>
        <w:t>Толбатов</w:t>
      </w:r>
      <w:proofErr w:type="spellEnd"/>
    </w:p>
    <w:p w:rsidR="00B45106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>Замести</w:t>
      </w:r>
      <w:r>
        <w:rPr>
          <w:rFonts w:ascii="Times New Roman" w:hAnsi="Times New Roman"/>
          <w:color w:val="000000"/>
          <w:sz w:val="28"/>
          <w:szCs w:val="28"/>
        </w:rPr>
        <w:t xml:space="preserve">тель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А.А. Мясоедов</w:t>
      </w:r>
    </w:p>
    <w:p w:rsidR="00B45106" w:rsidRPr="00473313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Pr="00473313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комиссии 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 xml:space="preserve"> Г.А. Ленцов</w:t>
      </w:r>
    </w:p>
    <w:p w:rsidR="00B45106" w:rsidRPr="00473313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Pr="00473313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>Д.В. Кияшко</w:t>
      </w:r>
    </w:p>
    <w:p w:rsidR="00B45106" w:rsidRDefault="00B45106" w:rsidP="00B451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106" w:rsidRDefault="00B45106" w:rsidP="00B4510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B4E40">
        <w:rPr>
          <w:rFonts w:ascii="Times New Roman" w:hAnsi="Times New Roman"/>
          <w:sz w:val="28"/>
          <w:szCs w:val="28"/>
          <w:lang w:eastAsia="ar-SA"/>
        </w:rPr>
        <w:t>Члены комиссии:</w:t>
      </w:r>
    </w:p>
    <w:p w:rsidR="00B45106" w:rsidRDefault="00B45106" w:rsidP="00B4510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45106" w:rsidRPr="003B4E40" w:rsidRDefault="00B45106" w:rsidP="00B4510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4785"/>
      </w:tblGrid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lastRenderedPageBreak/>
              <w:t>Богданова А.Н. 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 w:cs="Calibri"/>
                <w:sz w:val="28"/>
                <w:szCs w:val="28"/>
              </w:rPr>
              <w:t>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Махиня Е.Г. _____________________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С.А.________________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Ржевский А.А. ___________________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t>Зимина С.В._________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_____</w:t>
            </w:r>
            <w:r w:rsidRPr="00473313">
              <w:rPr>
                <w:rFonts w:ascii="Times New Roman" w:hAnsi="Times New Roman" w:cs="Calibri"/>
                <w:sz w:val="28"/>
                <w:szCs w:val="28"/>
              </w:rPr>
              <w:t>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Рязанцев М.Ю.___________________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E05A72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Казаков С.А</w:t>
            </w:r>
            <w:r w:rsidR="00E05A72">
              <w:rPr>
                <w:rFonts w:ascii="Times New Roman" w:hAnsi="Times New Roman" w:cs="Calibri"/>
                <w:sz w:val="28"/>
                <w:szCs w:val="28"/>
              </w:rPr>
              <w:t>.</w:t>
            </w:r>
          </w:p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____________________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Редька П.А. 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t>Кочерга А.В.</w:t>
            </w:r>
            <w:r>
              <w:rPr>
                <w:rFonts w:ascii="Times New Roman" w:hAnsi="Times New Roman" w:cs="Calibri"/>
                <w:sz w:val="28"/>
                <w:szCs w:val="28"/>
              </w:rPr>
              <w:t>____________________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Савченко В.А. 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Куценко А.В. ____________________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313">
              <w:rPr>
                <w:rFonts w:ascii="Times New Roman" w:hAnsi="Times New Roman"/>
                <w:sz w:val="28"/>
                <w:szCs w:val="28"/>
              </w:rPr>
              <w:t>Салженикин</w:t>
            </w:r>
            <w:proofErr w:type="spellEnd"/>
            <w:r w:rsidRPr="00473313">
              <w:rPr>
                <w:rFonts w:ascii="Times New Roman" w:hAnsi="Times New Roman"/>
                <w:sz w:val="28"/>
                <w:szCs w:val="28"/>
              </w:rPr>
              <w:t xml:space="preserve"> В.И. _________________</w:t>
            </w:r>
          </w:p>
        </w:tc>
      </w:tr>
      <w:tr w:rsidR="00B45106" w:rsidRPr="00473313" w:rsidTr="0073062C">
        <w:trPr>
          <w:trHeight w:val="793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Куницына И.Б</w:t>
            </w:r>
            <w:r>
              <w:rPr>
                <w:rFonts w:ascii="Times New Roman" w:hAnsi="Times New Roman"/>
                <w:sz w:val="28"/>
                <w:szCs w:val="28"/>
              </w:rPr>
              <w:t>._________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Уваров 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А.В.________________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B45106" w:rsidRPr="00473313" w:rsidTr="0073062C">
        <w:trPr>
          <w:trHeight w:val="662"/>
        </w:trPr>
        <w:tc>
          <w:tcPr>
            <w:tcW w:w="4784" w:type="dxa"/>
          </w:tcPr>
          <w:p w:rsidR="00B45106" w:rsidRPr="00473313" w:rsidRDefault="00B45106" w:rsidP="0073062C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Матвиенко П.А. __________________</w:t>
            </w:r>
          </w:p>
        </w:tc>
        <w:tc>
          <w:tcPr>
            <w:tcW w:w="4785" w:type="dxa"/>
          </w:tcPr>
          <w:p w:rsidR="00B45106" w:rsidRPr="00473313" w:rsidRDefault="00B45106" w:rsidP="00730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D2B" w:rsidRDefault="00852D2B" w:rsidP="00B451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52D2B" w:rsidSect="00A03C6E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0B" w:rsidRDefault="00F2130B" w:rsidP="00A03C6E">
      <w:pPr>
        <w:spacing w:after="0" w:line="240" w:lineRule="auto"/>
      </w:pPr>
      <w:r>
        <w:separator/>
      </w:r>
    </w:p>
  </w:endnote>
  <w:end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0B" w:rsidRDefault="00F2130B" w:rsidP="00A03C6E">
      <w:pPr>
        <w:spacing w:after="0" w:line="240" w:lineRule="auto"/>
      </w:pPr>
      <w:r>
        <w:separator/>
      </w:r>
    </w:p>
  </w:footnote>
  <w:foot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0" w:rsidRPr="00A03C6E" w:rsidRDefault="00893EBE">
    <w:pPr>
      <w:pStyle w:val="a7"/>
      <w:jc w:val="center"/>
      <w:rPr>
        <w:rFonts w:ascii="Times New Roman" w:hAnsi="Times New Roman"/>
        <w:sz w:val="28"/>
        <w:szCs w:val="28"/>
      </w:rPr>
    </w:pPr>
    <w:r w:rsidRPr="00A03C6E">
      <w:rPr>
        <w:rFonts w:ascii="Times New Roman" w:hAnsi="Times New Roman"/>
        <w:sz w:val="28"/>
        <w:szCs w:val="28"/>
      </w:rPr>
      <w:fldChar w:fldCharType="begin"/>
    </w:r>
    <w:r w:rsidR="000A7F40" w:rsidRPr="00A03C6E">
      <w:rPr>
        <w:rFonts w:ascii="Times New Roman" w:hAnsi="Times New Roman"/>
        <w:sz w:val="28"/>
        <w:szCs w:val="28"/>
      </w:rPr>
      <w:instrText>PAGE   \* MERGEFORMAT</w:instrText>
    </w:r>
    <w:r w:rsidRPr="00A03C6E">
      <w:rPr>
        <w:rFonts w:ascii="Times New Roman" w:hAnsi="Times New Roman"/>
        <w:sz w:val="28"/>
        <w:szCs w:val="28"/>
      </w:rPr>
      <w:fldChar w:fldCharType="separate"/>
    </w:r>
    <w:r w:rsidR="00AF3CA8">
      <w:rPr>
        <w:rFonts w:ascii="Times New Roman" w:hAnsi="Times New Roman"/>
        <w:noProof/>
        <w:sz w:val="28"/>
        <w:szCs w:val="28"/>
      </w:rPr>
      <w:t>3</w:t>
    </w:r>
    <w:r w:rsidRPr="00A03C6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EE1"/>
    <w:multiLevelType w:val="hybridMultilevel"/>
    <w:tmpl w:val="9326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94A1F"/>
    <w:multiLevelType w:val="hybridMultilevel"/>
    <w:tmpl w:val="890AA936"/>
    <w:lvl w:ilvl="0" w:tplc="2B2A69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7C635E"/>
    <w:multiLevelType w:val="hybridMultilevel"/>
    <w:tmpl w:val="389ACD0E"/>
    <w:lvl w:ilvl="0" w:tplc="6EB234F0">
      <w:start w:val="1"/>
      <w:numFmt w:val="decimal"/>
      <w:lvlText w:val="%1."/>
      <w:lvlJc w:val="left"/>
      <w:pPr>
        <w:tabs>
          <w:tab w:val="num" w:pos="3534"/>
        </w:tabs>
        <w:ind w:left="3534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B35916"/>
    <w:multiLevelType w:val="hybridMultilevel"/>
    <w:tmpl w:val="D29A1C4C"/>
    <w:lvl w:ilvl="0" w:tplc="B8785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ACB63EF"/>
    <w:multiLevelType w:val="hybridMultilevel"/>
    <w:tmpl w:val="47C25566"/>
    <w:lvl w:ilvl="0" w:tplc="0419000F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5">
    <w:nsid w:val="767717F6"/>
    <w:multiLevelType w:val="hybridMultilevel"/>
    <w:tmpl w:val="BAA2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D0C"/>
    <w:rsid w:val="0000229C"/>
    <w:rsid w:val="00007A12"/>
    <w:rsid w:val="000219A9"/>
    <w:rsid w:val="00025E60"/>
    <w:rsid w:val="00033FCF"/>
    <w:rsid w:val="00037176"/>
    <w:rsid w:val="00037855"/>
    <w:rsid w:val="0004076E"/>
    <w:rsid w:val="0005208C"/>
    <w:rsid w:val="00061878"/>
    <w:rsid w:val="000769EA"/>
    <w:rsid w:val="00087D7C"/>
    <w:rsid w:val="00094F67"/>
    <w:rsid w:val="0009573E"/>
    <w:rsid w:val="000A3E34"/>
    <w:rsid w:val="000A7F40"/>
    <w:rsid w:val="000B549A"/>
    <w:rsid w:val="000B63D9"/>
    <w:rsid w:val="000C1E10"/>
    <w:rsid w:val="000C703E"/>
    <w:rsid w:val="000D6F65"/>
    <w:rsid w:val="000D7207"/>
    <w:rsid w:val="000E53DD"/>
    <w:rsid w:val="0010098C"/>
    <w:rsid w:val="00101572"/>
    <w:rsid w:val="001036F6"/>
    <w:rsid w:val="00103A98"/>
    <w:rsid w:val="00107465"/>
    <w:rsid w:val="001401F1"/>
    <w:rsid w:val="0014398E"/>
    <w:rsid w:val="0014599D"/>
    <w:rsid w:val="001537C8"/>
    <w:rsid w:val="00162D97"/>
    <w:rsid w:val="00170672"/>
    <w:rsid w:val="00172602"/>
    <w:rsid w:val="001866E6"/>
    <w:rsid w:val="001879BF"/>
    <w:rsid w:val="001952B3"/>
    <w:rsid w:val="001957A5"/>
    <w:rsid w:val="00195A3E"/>
    <w:rsid w:val="001A46F1"/>
    <w:rsid w:val="001A6290"/>
    <w:rsid w:val="001A7E9A"/>
    <w:rsid w:val="001B5F16"/>
    <w:rsid w:val="001C02A8"/>
    <w:rsid w:val="001E5EB6"/>
    <w:rsid w:val="001E6FA7"/>
    <w:rsid w:val="001E7D75"/>
    <w:rsid w:val="00201DE5"/>
    <w:rsid w:val="00220F87"/>
    <w:rsid w:val="00224573"/>
    <w:rsid w:val="00227B26"/>
    <w:rsid w:val="0023351F"/>
    <w:rsid w:val="00240566"/>
    <w:rsid w:val="0025283B"/>
    <w:rsid w:val="00265A58"/>
    <w:rsid w:val="00265DD0"/>
    <w:rsid w:val="002813A8"/>
    <w:rsid w:val="0028213B"/>
    <w:rsid w:val="00284082"/>
    <w:rsid w:val="00291C68"/>
    <w:rsid w:val="00297790"/>
    <w:rsid w:val="002A3E8F"/>
    <w:rsid w:val="002B16A8"/>
    <w:rsid w:val="002B243F"/>
    <w:rsid w:val="002B330B"/>
    <w:rsid w:val="002B4A05"/>
    <w:rsid w:val="002B5856"/>
    <w:rsid w:val="002C47EE"/>
    <w:rsid w:val="002D2B05"/>
    <w:rsid w:val="002E7EAC"/>
    <w:rsid w:val="002F698D"/>
    <w:rsid w:val="0030228A"/>
    <w:rsid w:val="00305E63"/>
    <w:rsid w:val="0030654B"/>
    <w:rsid w:val="00312C97"/>
    <w:rsid w:val="003221E0"/>
    <w:rsid w:val="00326E74"/>
    <w:rsid w:val="00326F05"/>
    <w:rsid w:val="00327231"/>
    <w:rsid w:val="00335203"/>
    <w:rsid w:val="003426FB"/>
    <w:rsid w:val="003433CC"/>
    <w:rsid w:val="00350456"/>
    <w:rsid w:val="00365CD5"/>
    <w:rsid w:val="00366AFA"/>
    <w:rsid w:val="003729A7"/>
    <w:rsid w:val="00377C29"/>
    <w:rsid w:val="0038288F"/>
    <w:rsid w:val="00387148"/>
    <w:rsid w:val="003B4E40"/>
    <w:rsid w:val="003B7304"/>
    <w:rsid w:val="003C36A0"/>
    <w:rsid w:val="003C4A8B"/>
    <w:rsid w:val="003C4C26"/>
    <w:rsid w:val="003D1E78"/>
    <w:rsid w:val="003D42F9"/>
    <w:rsid w:val="003D442E"/>
    <w:rsid w:val="00404A98"/>
    <w:rsid w:val="00405CCC"/>
    <w:rsid w:val="00413927"/>
    <w:rsid w:val="00413C5D"/>
    <w:rsid w:val="00425337"/>
    <w:rsid w:val="004278C7"/>
    <w:rsid w:val="00427C6C"/>
    <w:rsid w:val="0043053B"/>
    <w:rsid w:val="00436B64"/>
    <w:rsid w:val="00464D29"/>
    <w:rsid w:val="004679C8"/>
    <w:rsid w:val="004725EE"/>
    <w:rsid w:val="004928F1"/>
    <w:rsid w:val="004A4EE3"/>
    <w:rsid w:val="004A6F7B"/>
    <w:rsid w:val="004B31CB"/>
    <w:rsid w:val="004C2A3F"/>
    <w:rsid w:val="004C5C3D"/>
    <w:rsid w:val="004D194D"/>
    <w:rsid w:val="004D2449"/>
    <w:rsid w:val="004F046F"/>
    <w:rsid w:val="004F2ED1"/>
    <w:rsid w:val="004F356C"/>
    <w:rsid w:val="00500076"/>
    <w:rsid w:val="00504D3D"/>
    <w:rsid w:val="00505578"/>
    <w:rsid w:val="0050620E"/>
    <w:rsid w:val="005063A9"/>
    <w:rsid w:val="005071C5"/>
    <w:rsid w:val="00512541"/>
    <w:rsid w:val="00520D91"/>
    <w:rsid w:val="00525303"/>
    <w:rsid w:val="00530FEE"/>
    <w:rsid w:val="0053481D"/>
    <w:rsid w:val="00536EAB"/>
    <w:rsid w:val="00537E40"/>
    <w:rsid w:val="0054567F"/>
    <w:rsid w:val="0054792D"/>
    <w:rsid w:val="00547BBB"/>
    <w:rsid w:val="00550C06"/>
    <w:rsid w:val="00553358"/>
    <w:rsid w:val="00565FC1"/>
    <w:rsid w:val="00571DED"/>
    <w:rsid w:val="00577BB1"/>
    <w:rsid w:val="00577E1B"/>
    <w:rsid w:val="00577E6F"/>
    <w:rsid w:val="00580E4A"/>
    <w:rsid w:val="005A446C"/>
    <w:rsid w:val="005A761E"/>
    <w:rsid w:val="005B4BA8"/>
    <w:rsid w:val="005E042F"/>
    <w:rsid w:val="005E19FC"/>
    <w:rsid w:val="00600112"/>
    <w:rsid w:val="00605A7D"/>
    <w:rsid w:val="00614DA2"/>
    <w:rsid w:val="00617917"/>
    <w:rsid w:val="00621A45"/>
    <w:rsid w:val="00622976"/>
    <w:rsid w:val="00634FE0"/>
    <w:rsid w:val="00644AAB"/>
    <w:rsid w:val="00655806"/>
    <w:rsid w:val="00657514"/>
    <w:rsid w:val="00662E8A"/>
    <w:rsid w:val="006679E9"/>
    <w:rsid w:val="006751EE"/>
    <w:rsid w:val="00677B2D"/>
    <w:rsid w:val="00680A9A"/>
    <w:rsid w:val="00681F7A"/>
    <w:rsid w:val="00685C9B"/>
    <w:rsid w:val="00687121"/>
    <w:rsid w:val="00695203"/>
    <w:rsid w:val="006A758A"/>
    <w:rsid w:val="006C06A9"/>
    <w:rsid w:val="006C0CA2"/>
    <w:rsid w:val="006C1C52"/>
    <w:rsid w:val="006C36CB"/>
    <w:rsid w:val="006C4B1D"/>
    <w:rsid w:val="006D728B"/>
    <w:rsid w:val="006E0011"/>
    <w:rsid w:val="006E584A"/>
    <w:rsid w:val="006F436E"/>
    <w:rsid w:val="006F6FCE"/>
    <w:rsid w:val="00707DA6"/>
    <w:rsid w:val="00716233"/>
    <w:rsid w:val="007178E8"/>
    <w:rsid w:val="007355A4"/>
    <w:rsid w:val="00740222"/>
    <w:rsid w:val="00750FD7"/>
    <w:rsid w:val="00752B0F"/>
    <w:rsid w:val="0075385A"/>
    <w:rsid w:val="0076601D"/>
    <w:rsid w:val="00774F95"/>
    <w:rsid w:val="00784758"/>
    <w:rsid w:val="00784BE2"/>
    <w:rsid w:val="007876CB"/>
    <w:rsid w:val="00793409"/>
    <w:rsid w:val="007A0B7F"/>
    <w:rsid w:val="007A4AB8"/>
    <w:rsid w:val="007A4BED"/>
    <w:rsid w:val="007B1102"/>
    <w:rsid w:val="007C0E38"/>
    <w:rsid w:val="007C1C37"/>
    <w:rsid w:val="007C27E9"/>
    <w:rsid w:val="007C77CD"/>
    <w:rsid w:val="007E006F"/>
    <w:rsid w:val="007E0AF4"/>
    <w:rsid w:val="007E4A4B"/>
    <w:rsid w:val="007F5253"/>
    <w:rsid w:val="007F67C7"/>
    <w:rsid w:val="007F7004"/>
    <w:rsid w:val="00801A01"/>
    <w:rsid w:val="00804D37"/>
    <w:rsid w:val="008074DE"/>
    <w:rsid w:val="008227DA"/>
    <w:rsid w:val="00825C77"/>
    <w:rsid w:val="00830D0C"/>
    <w:rsid w:val="008327FB"/>
    <w:rsid w:val="008400EF"/>
    <w:rsid w:val="00852D2B"/>
    <w:rsid w:val="00853BB8"/>
    <w:rsid w:val="00880BE5"/>
    <w:rsid w:val="00887829"/>
    <w:rsid w:val="008905C8"/>
    <w:rsid w:val="008905D6"/>
    <w:rsid w:val="00893EBE"/>
    <w:rsid w:val="00896D4E"/>
    <w:rsid w:val="008A5291"/>
    <w:rsid w:val="008C4EE1"/>
    <w:rsid w:val="008D2074"/>
    <w:rsid w:val="008D4321"/>
    <w:rsid w:val="008D73D6"/>
    <w:rsid w:val="008E7BC6"/>
    <w:rsid w:val="008F4236"/>
    <w:rsid w:val="00905FF4"/>
    <w:rsid w:val="0092299F"/>
    <w:rsid w:val="00932FCF"/>
    <w:rsid w:val="009367B4"/>
    <w:rsid w:val="00937969"/>
    <w:rsid w:val="00940B57"/>
    <w:rsid w:val="00944E44"/>
    <w:rsid w:val="00945CF1"/>
    <w:rsid w:val="0095349B"/>
    <w:rsid w:val="00962540"/>
    <w:rsid w:val="00963D5A"/>
    <w:rsid w:val="00967810"/>
    <w:rsid w:val="00967B2B"/>
    <w:rsid w:val="00972B33"/>
    <w:rsid w:val="0098147F"/>
    <w:rsid w:val="00983062"/>
    <w:rsid w:val="009930FF"/>
    <w:rsid w:val="009A3EBC"/>
    <w:rsid w:val="009A4868"/>
    <w:rsid w:val="009B70A1"/>
    <w:rsid w:val="009C0730"/>
    <w:rsid w:val="009C5DE5"/>
    <w:rsid w:val="009D5C9C"/>
    <w:rsid w:val="00A03C6E"/>
    <w:rsid w:val="00A100E8"/>
    <w:rsid w:val="00A12E0C"/>
    <w:rsid w:val="00A17D37"/>
    <w:rsid w:val="00A22957"/>
    <w:rsid w:val="00A22F13"/>
    <w:rsid w:val="00A346D5"/>
    <w:rsid w:val="00A506DD"/>
    <w:rsid w:val="00A6116B"/>
    <w:rsid w:val="00A735CB"/>
    <w:rsid w:val="00A9493C"/>
    <w:rsid w:val="00A95E4E"/>
    <w:rsid w:val="00AA55BA"/>
    <w:rsid w:val="00AB6259"/>
    <w:rsid w:val="00AB78B7"/>
    <w:rsid w:val="00AC4E62"/>
    <w:rsid w:val="00AC7B60"/>
    <w:rsid w:val="00AD3087"/>
    <w:rsid w:val="00AE4CCB"/>
    <w:rsid w:val="00AE6612"/>
    <w:rsid w:val="00AE70AD"/>
    <w:rsid w:val="00AF3CA8"/>
    <w:rsid w:val="00B01FB9"/>
    <w:rsid w:val="00B1258D"/>
    <w:rsid w:val="00B15554"/>
    <w:rsid w:val="00B1702C"/>
    <w:rsid w:val="00B21FD4"/>
    <w:rsid w:val="00B2368A"/>
    <w:rsid w:val="00B24331"/>
    <w:rsid w:val="00B27E89"/>
    <w:rsid w:val="00B329B5"/>
    <w:rsid w:val="00B3772B"/>
    <w:rsid w:val="00B45106"/>
    <w:rsid w:val="00B539BC"/>
    <w:rsid w:val="00B54B52"/>
    <w:rsid w:val="00B55780"/>
    <w:rsid w:val="00B66E17"/>
    <w:rsid w:val="00B75605"/>
    <w:rsid w:val="00B8107E"/>
    <w:rsid w:val="00B870A0"/>
    <w:rsid w:val="00B9114E"/>
    <w:rsid w:val="00B9187E"/>
    <w:rsid w:val="00B96993"/>
    <w:rsid w:val="00BB4954"/>
    <w:rsid w:val="00BB7AE7"/>
    <w:rsid w:val="00BE38D8"/>
    <w:rsid w:val="00BE3F0A"/>
    <w:rsid w:val="00BF2C11"/>
    <w:rsid w:val="00BF3565"/>
    <w:rsid w:val="00BF474F"/>
    <w:rsid w:val="00C05F39"/>
    <w:rsid w:val="00C14B86"/>
    <w:rsid w:val="00C17309"/>
    <w:rsid w:val="00C25869"/>
    <w:rsid w:val="00C354D0"/>
    <w:rsid w:val="00C362C1"/>
    <w:rsid w:val="00C40F58"/>
    <w:rsid w:val="00C656B0"/>
    <w:rsid w:val="00C774FE"/>
    <w:rsid w:val="00C93E64"/>
    <w:rsid w:val="00CB54A3"/>
    <w:rsid w:val="00CB7056"/>
    <w:rsid w:val="00CD3F42"/>
    <w:rsid w:val="00CD6F19"/>
    <w:rsid w:val="00CE5C53"/>
    <w:rsid w:val="00CF1311"/>
    <w:rsid w:val="00CF375A"/>
    <w:rsid w:val="00CF3CD5"/>
    <w:rsid w:val="00CF4BB5"/>
    <w:rsid w:val="00CF7689"/>
    <w:rsid w:val="00D07072"/>
    <w:rsid w:val="00D119E5"/>
    <w:rsid w:val="00D14B10"/>
    <w:rsid w:val="00D2585C"/>
    <w:rsid w:val="00D25CEB"/>
    <w:rsid w:val="00D2653A"/>
    <w:rsid w:val="00D301DB"/>
    <w:rsid w:val="00D30592"/>
    <w:rsid w:val="00D431A4"/>
    <w:rsid w:val="00D4682D"/>
    <w:rsid w:val="00D518E2"/>
    <w:rsid w:val="00D56BC0"/>
    <w:rsid w:val="00D65892"/>
    <w:rsid w:val="00D70589"/>
    <w:rsid w:val="00D71671"/>
    <w:rsid w:val="00D74F98"/>
    <w:rsid w:val="00D85CB8"/>
    <w:rsid w:val="00D91415"/>
    <w:rsid w:val="00D956CB"/>
    <w:rsid w:val="00DA569E"/>
    <w:rsid w:val="00DB537D"/>
    <w:rsid w:val="00DB6906"/>
    <w:rsid w:val="00DB7A48"/>
    <w:rsid w:val="00DC127C"/>
    <w:rsid w:val="00DC5DA9"/>
    <w:rsid w:val="00DD1858"/>
    <w:rsid w:val="00DD4258"/>
    <w:rsid w:val="00DF544A"/>
    <w:rsid w:val="00E05A72"/>
    <w:rsid w:val="00E11D84"/>
    <w:rsid w:val="00E16EB0"/>
    <w:rsid w:val="00E21FB0"/>
    <w:rsid w:val="00E23FEF"/>
    <w:rsid w:val="00E258B5"/>
    <w:rsid w:val="00E2603F"/>
    <w:rsid w:val="00E311A3"/>
    <w:rsid w:val="00E35914"/>
    <w:rsid w:val="00E45676"/>
    <w:rsid w:val="00E50D38"/>
    <w:rsid w:val="00E5480C"/>
    <w:rsid w:val="00E56899"/>
    <w:rsid w:val="00E61D97"/>
    <w:rsid w:val="00E74A03"/>
    <w:rsid w:val="00E7563C"/>
    <w:rsid w:val="00E77DD6"/>
    <w:rsid w:val="00EB14C8"/>
    <w:rsid w:val="00EB217F"/>
    <w:rsid w:val="00EB4DAB"/>
    <w:rsid w:val="00EC4855"/>
    <w:rsid w:val="00EC68B9"/>
    <w:rsid w:val="00EC6C43"/>
    <w:rsid w:val="00ED04F9"/>
    <w:rsid w:val="00ED12AB"/>
    <w:rsid w:val="00ED2A99"/>
    <w:rsid w:val="00ED47C6"/>
    <w:rsid w:val="00ED5984"/>
    <w:rsid w:val="00EE6D1E"/>
    <w:rsid w:val="00EE71C7"/>
    <w:rsid w:val="00EF2199"/>
    <w:rsid w:val="00EF3C5B"/>
    <w:rsid w:val="00EF556D"/>
    <w:rsid w:val="00F2130B"/>
    <w:rsid w:val="00F21818"/>
    <w:rsid w:val="00F315ED"/>
    <w:rsid w:val="00F3335A"/>
    <w:rsid w:val="00F3554C"/>
    <w:rsid w:val="00F42A80"/>
    <w:rsid w:val="00F50915"/>
    <w:rsid w:val="00F60A93"/>
    <w:rsid w:val="00F727D8"/>
    <w:rsid w:val="00F741A3"/>
    <w:rsid w:val="00F84058"/>
    <w:rsid w:val="00F86EDB"/>
    <w:rsid w:val="00F9130B"/>
    <w:rsid w:val="00F9203B"/>
    <w:rsid w:val="00FA1E81"/>
    <w:rsid w:val="00FB15FB"/>
    <w:rsid w:val="00FB60D5"/>
    <w:rsid w:val="00FC0F4A"/>
    <w:rsid w:val="00FD048F"/>
    <w:rsid w:val="00FD26FB"/>
    <w:rsid w:val="00FD41E1"/>
    <w:rsid w:val="00FD5B47"/>
    <w:rsid w:val="00FD6CA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  <w:style w:type="paragraph" w:styleId="ab">
    <w:name w:val="Normal (Web)"/>
    <w:basedOn w:val="a"/>
    <w:uiPriority w:val="99"/>
    <w:rsid w:val="00B54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E04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D28C-2757-42AD-B4D9-CC0AEAF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813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Морозова Елена Сергеевна</dc:creator>
  <cp:lastModifiedBy>Шведова Анастасия Петровна</cp:lastModifiedBy>
  <cp:revision>43</cp:revision>
  <cp:lastPrinted>2016-10-18T09:46:00Z</cp:lastPrinted>
  <dcterms:created xsi:type="dcterms:W3CDTF">2015-12-17T17:00:00Z</dcterms:created>
  <dcterms:modified xsi:type="dcterms:W3CDTF">2016-10-18T09:52:00Z</dcterms:modified>
</cp:coreProperties>
</file>