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E9" w:rsidRDefault="0067694D">
      <w:pPr>
        <w:pStyle w:val="a9"/>
        <w:contextualSpacing/>
        <w:rPr>
          <w:color w:val="FFFFFF" w:themeColor="background1"/>
        </w:rPr>
      </w:pPr>
      <w:r>
        <w:rPr>
          <w:color w:val="FFFFFF" w:themeColor="background1"/>
        </w:rPr>
        <w:t>\</w:t>
      </w:r>
    </w:p>
    <w:p w:rsidR="009C20E9" w:rsidRDefault="0067694D">
      <w:pPr>
        <w:pStyle w:val="a9"/>
        <w:contextualSpacing/>
        <w:rPr>
          <w:color w:val="FFFFFF" w:themeColor="background1"/>
        </w:rPr>
      </w:pPr>
      <w:r>
        <w:rPr>
          <w:color w:val="FFFFFF" w:themeColor="background1"/>
        </w:rPr>
        <w:t>П О С Т А Н О В Л Е Н И Е</w:t>
      </w:r>
    </w:p>
    <w:p w:rsidR="009C20E9" w:rsidRDefault="009C20E9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9C20E9" w:rsidRDefault="009C20E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67694D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 в Перечень муниципальных программ города Ставрополя, принимаемых к разработке в 2022 году, утвержденный постановлением администрации города Ставрополя от 10.06.2022 № 1230</w:t>
      </w:r>
    </w:p>
    <w:p w:rsidR="009C20E9" w:rsidRDefault="009C2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0E9" w:rsidRDefault="006769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администрации города Ставрополя               от 26.08.2019 № 2382 «О Порядке принятия решения о разработке муниципальных программ, их формирования и реализации»</w:t>
      </w:r>
    </w:p>
    <w:p w:rsidR="009C20E9" w:rsidRDefault="0067694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C20E9" w:rsidRDefault="006769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9C20E9" w:rsidRDefault="009C20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67694D">
      <w:pPr>
        <w:pStyle w:val="ae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1. Внести в Перечень муниципальных программ города Ставрополя, принимаемых к разработке в 2022 году, утвержденный постановлением администрации города Ставрополя от 10.06.2022 № 1230 «О Перечне муниципальных программ города Ставрополя, принимаемых к разработке                  </w:t>
      </w:r>
      <w:r w:rsidR="00737403">
        <w:rPr>
          <w:rFonts w:cs="Times New Roman"/>
          <w:color w:val="000000" w:themeColor="text1"/>
          <w:szCs w:val="28"/>
        </w:rPr>
        <w:t xml:space="preserve">в 2022 году», изменение </w:t>
      </w:r>
      <w:r>
        <w:rPr>
          <w:rFonts w:cs="Times New Roman"/>
          <w:color w:val="000000" w:themeColor="text1"/>
          <w:szCs w:val="28"/>
        </w:rPr>
        <w:t>по строке</w:t>
      </w:r>
      <w:r w:rsidR="00CD2257">
        <w:rPr>
          <w:rFonts w:cs="Times New Roman"/>
          <w:color w:val="000000" w:themeColor="text1"/>
          <w:szCs w:val="28"/>
        </w:rPr>
        <w:t xml:space="preserve"> 12</w:t>
      </w:r>
      <w:r>
        <w:rPr>
          <w:rFonts w:cs="Times New Roman"/>
          <w:color w:val="000000" w:themeColor="text1"/>
          <w:szCs w:val="28"/>
        </w:rPr>
        <w:t xml:space="preserve"> </w:t>
      </w:r>
      <w:r w:rsidR="00737403">
        <w:rPr>
          <w:rFonts w:cs="Times New Roman"/>
          <w:color w:val="000000" w:themeColor="text1"/>
          <w:szCs w:val="28"/>
        </w:rPr>
        <w:t>в графе</w:t>
      </w:r>
      <w:r>
        <w:rPr>
          <w:rFonts w:cs="Times New Roman"/>
          <w:color w:val="000000" w:themeColor="text1"/>
          <w:szCs w:val="28"/>
        </w:rPr>
        <w:t xml:space="preserve"> 5</w:t>
      </w:r>
      <w:r w:rsidR="004738FD">
        <w:rPr>
          <w:rFonts w:cs="Times New Roman"/>
          <w:color w:val="000000" w:themeColor="text1"/>
          <w:szCs w:val="28"/>
        </w:rPr>
        <w:t xml:space="preserve"> </w:t>
      </w:r>
      <w:r w:rsidR="00737403">
        <w:rPr>
          <w:rFonts w:cs="Times New Roman"/>
          <w:color w:val="000000" w:themeColor="text1"/>
          <w:szCs w:val="28"/>
        </w:rPr>
        <w:t xml:space="preserve">заменив </w:t>
      </w:r>
      <w:r w:rsidR="00CD2257">
        <w:rPr>
          <w:rFonts w:cs="Times New Roman"/>
          <w:color w:val="000000" w:themeColor="text1"/>
          <w:szCs w:val="28"/>
        </w:rPr>
        <w:t>слова «администрация города Ставрополя в лице управления международных связей и межрегиональных связей администрации горо</w:t>
      </w:r>
      <w:r w:rsidR="00D10DB9">
        <w:rPr>
          <w:rFonts w:cs="Times New Roman"/>
          <w:color w:val="000000" w:themeColor="text1"/>
          <w:szCs w:val="28"/>
        </w:rPr>
        <w:t>да Ставрополя» словами «</w:t>
      </w:r>
      <w:r w:rsidR="00B91CAF">
        <w:rPr>
          <w:rFonts w:cs="Times New Roman"/>
          <w:color w:val="000000" w:themeColor="text1"/>
          <w:szCs w:val="28"/>
        </w:rPr>
        <w:t>администрация</w:t>
      </w:r>
      <w:r w:rsidR="00CD2257">
        <w:rPr>
          <w:rFonts w:cs="Times New Roman"/>
          <w:color w:val="000000" w:themeColor="text1"/>
          <w:szCs w:val="28"/>
        </w:rPr>
        <w:t xml:space="preserve"> города Ставрополя»</w:t>
      </w:r>
      <w:r w:rsidR="00FC138B">
        <w:rPr>
          <w:rFonts w:cs="Times New Roman"/>
          <w:color w:val="000000" w:themeColor="text1"/>
          <w:szCs w:val="28"/>
        </w:rPr>
        <w:t>.</w:t>
      </w:r>
    </w:p>
    <w:p w:rsidR="009C20E9" w:rsidRDefault="006769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подписания.</w:t>
      </w:r>
    </w:p>
    <w:p w:rsidR="009C20E9" w:rsidRDefault="006769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Контроль исполнения настоящего постановления оставляю за собой.</w:t>
      </w:r>
    </w:p>
    <w:p w:rsidR="009C20E9" w:rsidRDefault="009C20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000"/>
      </w:tblPr>
      <w:tblGrid>
        <w:gridCol w:w="1985"/>
        <w:gridCol w:w="4567"/>
        <w:gridCol w:w="2804"/>
      </w:tblGrid>
      <w:tr w:rsidR="009C20E9">
        <w:trPr>
          <w:cantSplit/>
          <w:trHeight w:val="340"/>
        </w:trPr>
        <w:tc>
          <w:tcPr>
            <w:tcW w:w="6552" w:type="dxa"/>
            <w:gridSpan w:val="2"/>
            <w:shd w:val="clear" w:color="auto" w:fill="auto"/>
          </w:tcPr>
          <w:p w:rsidR="009C20E9" w:rsidRDefault="0067694D">
            <w:pPr>
              <w:keepNext/>
              <w:keepLines/>
              <w:widowControl w:val="0"/>
              <w:spacing w:after="0" w:line="240" w:lineRule="auto"/>
              <w:ind w:left="-108" w:right="-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804" w:type="dxa"/>
            <w:shd w:val="clear" w:color="auto" w:fill="auto"/>
          </w:tcPr>
          <w:p w:rsidR="009C20E9" w:rsidRDefault="0067694D">
            <w:pPr>
              <w:keepNext/>
              <w:keepLines/>
              <w:widowControl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Ульянченко</w:t>
            </w:r>
          </w:p>
        </w:tc>
      </w:tr>
      <w:tr w:rsidR="009C20E9">
        <w:trPr>
          <w:cantSplit/>
          <w:trHeight w:val="1181"/>
        </w:trPr>
        <w:tc>
          <w:tcPr>
            <w:tcW w:w="1985" w:type="dxa"/>
            <w:shd w:val="clear" w:color="auto" w:fill="auto"/>
          </w:tcPr>
          <w:p w:rsidR="009C20E9" w:rsidRDefault="009C20E9">
            <w:pPr>
              <w:keepNext/>
              <w:keepLines/>
              <w:widowControl w:val="0"/>
              <w:spacing w:after="0" w:line="240" w:lineRule="auto"/>
              <w:ind w:left="-108"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7" w:type="dxa"/>
          </w:tcPr>
          <w:p w:rsidR="009C20E9" w:rsidRDefault="0067694D">
            <w:pPr>
              <w:keepNext/>
              <w:keepLines/>
              <w:widowControl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bookmarkStart w:id="0" w:name="SIGNERSTAMP1"/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Штамп ЭП</w:t>
            </w:r>
            <w:bookmarkEnd w:id="0"/>
          </w:p>
        </w:tc>
        <w:tc>
          <w:tcPr>
            <w:tcW w:w="2804" w:type="dxa"/>
            <w:shd w:val="clear" w:color="auto" w:fill="auto"/>
          </w:tcPr>
          <w:p w:rsidR="009C20E9" w:rsidRDefault="009C20E9">
            <w:pPr>
              <w:keepNext/>
              <w:keepLines/>
              <w:widowControl w:val="0"/>
              <w:spacing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0E9" w:rsidRDefault="009C20E9">
      <w:pPr>
        <w:spacing w:after="0" w:line="240" w:lineRule="auto"/>
        <w:ind w:left="1418" w:right="-14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20E9" w:rsidRDefault="009C20E9">
      <w:pPr>
        <w:tabs>
          <w:tab w:val="left" w:pos="10632"/>
        </w:tabs>
        <w:spacing w:after="0" w:line="240" w:lineRule="exact"/>
        <w:ind w:right="14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C20E9" w:rsidSect="009C2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567" w:footer="301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6F0" w:rsidRDefault="001E46F0" w:rsidP="009C20E9">
      <w:pPr>
        <w:spacing w:after="0" w:line="240" w:lineRule="auto"/>
      </w:pPr>
      <w:r>
        <w:separator/>
      </w:r>
    </w:p>
  </w:endnote>
  <w:endnote w:type="continuationSeparator" w:id="1">
    <w:p w:rsidR="001E46F0" w:rsidRDefault="001E46F0" w:rsidP="009C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E9" w:rsidRDefault="009C20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E9" w:rsidRDefault="009C20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E9" w:rsidRDefault="009C2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6F0" w:rsidRDefault="001E46F0" w:rsidP="009C20E9">
      <w:pPr>
        <w:spacing w:after="0" w:line="240" w:lineRule="auto"/>
      </w:pPr>
      <w:r>
        <w:separator/>
      </w:r>
    </w:p>
  </w:footnote>
  <w:footnote w:type="continuationSeparator" w:id="1">
    <w:p w:rsidR="001E46F0" w:rsidRDefault="001E46F0" w:rsidP="009C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E9" w:rsidRDefault="009C20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54711"/>
      <w:docPartObj>
        <w:docPartGallery w:val="Page Numbers (Top of Page)"/>
        <w:docPartUnique/>
      </w:docPartObj>
    </w:sdtPr>
    <w:sdtContent>
      <w:p w:rsidR="009C20E9" w:rsidRDefault="009D6A82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7694D"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694D"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9C20E9" w:rsidRDefault="009C20E9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9C20E9" w:rsidRDefault="009C20E9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9C20E9" w:rsidRDefault="009D6A82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tbl>
    <w:tblPr>
      <w:tblStyle w:val="af2"/>
      <w:tblpPr w:leftFromText="181" w:rightFromText="181" w:vertAnchor="text" w:tblpX="108" w:tblpY="1"/>
      <w:tblW w:w="4850" w:type="pct"/>
      <w:tblInd w:w="108" w:type="dxa"/>
      <w:tblLayout w:type="fixed"/>
      <w:tblLook w:val="04A0"/>
    </w:tblPr>
    <w:tblGrid>
      <w:gridCol w:w="357"/>
      <w:gridCol w:w="2291"/>
      <w:gridCol w:w="1477"/>
      <w:gridCol w:w="2580"/>
      <w:gridCol w:w="2578"/>
    </w:tblGrid>
    <w:tr w:rsidR="009C20E9">
      <w:trPr>
        <w:trHeight w:val="561"/>
      </w:trPr>
      <w:tc>
        <w:tcPr>
          <w:tcW w:w="357" w:type="dxa"/>
          <w:tcBorders>
            <w:bottom w:val="nil"/>
          </w:tcBorders>
        </w:tcPr>
        <w:p w:rsidR="009C20E9" w:rsidRDefault="0067694D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1</w:t>
          </w:r>
        </w:p>
      </w:tc>
      <w:tc>
        <w:tcPr>
          <w:tcW w:w="2309" w:type="dxa"/>
          <w:tcBorders>
            <w:bottom w:val="nil"/>
          </w:tcBorders>
        </w:tcPr>
        <w:p w:rsidR="009C20E9" w:rsidRDefault="0067694D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2</w:t>
          </w:r>
        </w:p>
      </w:tc>
      <w:tc>
        <w:tcPr>
          <w:tcW w:w="1488" w:type="dxa"/>
          <w:tcBorders>
            <w:bottom w:val="nil"/>
          </w:tcBorders>
        </w:tcPr>
        <w:p w:rsidR="009C20E9" w:rsidRDefault="0067694D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3</w:t>
          </w:r>
        </w:p>
      </w:tc>
      <w:tc>
        <w:tcPr>
          <w:tcW w:w="2601" w:type="dxa"/>
          <w:tcBorders>
            <w:bottom w:val="nil"/>
          </w:tcBorders>
        </w:tcPr>
        <w:p w:rsidR="009C20E9" w:rsidRDefault="0067694D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4</w:t>
          </w:r>
        </w:p>
      </w:tc>
      <w:tc>
        <w:tcPr>
          <w:tcW w:w="2599" w:type="dxa"/>
          <w:tcBorders>
            <w:bottom w:val="nil"/>
          </w:tcBorders>
        </w:tcPr>
        <w:p w:rsidR="009C20E9" w:rsidRDefault="0067694D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>5</w:t>
          </w:r>
        </w:p>
      </w:tc>
    </w:tr>
  </w:tbl>
  <w:p w:rsidR="009C20E9" w:rsidRDefault="009C20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E9" w:rsidRDefault="009C20E9">
    <w:pPr>
      <w:pStyle w:val="Header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0E9"/>
    <w:rsid w:val="001E46F0"/>
    <w:rsid w:val="004667F3"/>
    <w:rsid w:val="004738FD"/>
    <w:rsid w:val="00512EBA"/>
    <w:rsid w:val="0067694D"/>
    <w:rsid w:val="006E1111"/>
    <w:rsid w:val="00720688"/>
    <w:rsid w:val="00737403"/>
    <w:rsid w:val="00920DB2"/>
    <w:rsid w:val="009C20E9"/>
    <w:rsid w:val="009D6A82"/>
    <w:rsid w:val="00B91CAF"/>
    <w:rsid w:val="00CD2257"/>
    <w:rsid w:val="00D10DB9"/>
    <w:rsid w:val="00DA1FF8"/>
    <w:rsid w:val="00E32EDB"/>
    <w:rsid w:val="00E76417"/>
    <w:rsid w:val="00FC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5C3D28"/>
  </w:style>
  <w:style w:type="character" w:customStyle="1" w:styleId="a4">
    <w:name w:val="Нижний колонтитул Знак"/>
    <w:basedOn w:val="a0"/>
    <w:link w:val="Footer"/>
    <w:uiPriority w:val="99"/>
    <w:semiHidden/>
    <w:qFormat/>
    <w:rsid w:val="005C3D28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49C7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qFormat/>
    <w:rsid w:val="00050949"/>
  </w:style>
  <w:style w:type="character" w:customStyle="1" w:styleId="a8">
    <w:name w:val="Название Знак"/>
    <w:basedOn w:val="a0"/>
    <w:link w:val="a9"/>
    <w:qFormat/>
    <w:rsid w:val="0071254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a">
    <w:name w:val="Заголовок"/>
    <w:basedOn w:val="a"/>
    <w:next w:val="ab"/>
    <w:qFormat/>
    <w:rsid w:val="009C20E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9C20E9"/>
    <w:pPr>
      <w:spacing w:after="140"/>
    </w:pPr>
  </w:style>
  <w:style w:type="paragraph" w:styleId="ac">
    <w:name w:val="List"/>
    <w:basedOn w:val="ab"/>
    <w:rsid w:val="009C20E9"/>
    <w:rPr>
      <w:rFonts w:cs="Droid Sans Devanagari"/>
    </w:rPr>
  </w:style>
  <w:style w:type="paragraph" w:customStyle="1" w:styleId="Caption">
    <w:name w:val="Caption"/>
    <w:basedOn w:val="a"/>
    <w:qFormat/>
    <w:rsid w:val="009C20E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9C20E9"/>
    <w:pPr>
      <w:suppressLineNumbers/>
    </w:pPr>
    <w:rPr>
      <w:rFonts w:cs="Droid Sans Devanagari"/>
    </w:rPr>
  </w:style>
  <w:style w:type="paragraph" w:styleId="ae">
    <w:name w:val="No Spacing"/>
    <w:uiPriority w:val="1"/>
    <w:qFormat/>
    <w:rsid w:val="005C3D28"/>
    <w:pPr>
      <w:ind w:firstLine="709"/>
    </w:pPr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qFormat/>
    <w:rsid w:val="005C3D28"/>
    <w:rPr>
      <w:rFonts w:ascii="Arial" w:hAnsi="Arial" w:cs="Arial"/>
      <w:sz w:val="20"/>
      <w:szCs w:val="20"/>
    </w:rPr>
  </w:style>
  <w:style w:type="paragraph" w:customStyle="1" w:styleId="af">
    <w:name w:val="Колонтитул"/>
    <w:basedOn w:val="a"/>
    <w:qFormat/>
    <w:rsid w:val="009C20E9"/>
  </w:style>
  <w:style w:type="paragraph" w:customStyle="1" w:styleId="Header">
    <w:name w:val="Header"/>
    <w:basedOn w:val="a"/>
    <w:link w:val="a3"/>
    <w:uiPriority w:val="99"/>
    <w:unhideWhenUsed/>
    <w:rsid w:val="005C3D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semiHidden/>
    <w:unhideWhenUsed/>
    <w:rsid w:val="005C3D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3449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Title"/>
    <w:basedOn w:val="a"/>
    <w:link w:val="a8"/>
    <w:qFormat/>
    <w:rsid w:val="00712542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f0">
    <w:name w:val="List Paragraph"/>
    <w:basedOn w:val="a"/>
    <w:uiPriority w:val="34"/>
    <w:qFormat/>
    <w:rsid w:val="00DE4AF6"/>
    <w:pPr>
      <w:ind w:left="720"/>
      <w:contextualSpacing/>
    </w:pPr>
  </w:style>
  <w:style w:type="paragraph" w:customStyle="1" w:styleId="af1">
    <w:name w:val="Содержимое врезки"/>
    <w:basedOn w:val="a"/>
    <w:qFormat/>
    <w:rsid w:val="009C20E9"/>
  </w:style>
  <w:style w:type="table" w:styleId="af2">
    <w:name w:val="Table Grid"/>
    <w:basedOn w:val="a1"/>
    <w:uiPriority w:val="59"/>
    <w:rsid w:val="005C3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AA948-E716-4ACE-BE9C-BD72F8FD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407402168</dc:creator>
  <dc:description/>
  <cp:lastModifiedBy>407402168</cp:lastModifiedBy>
  <cp:revision>42</cp:revision>
  <cp:lastPrinted>2023-12-26T11:33:00Z</cp:lastPrinted>
  <dcterms:created xsi:type="dcterms:W3CDTF">2022-08-30T08:00:00Z</dcterms:created>
  <dcterms:modified xsi:type="dcterms:W3CDTF">2023-12-26T11:37:00Z</dcterms:modified>
  <dc:language>ru-RU</dc:language>
</cp:coreProperties>
</file>