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0D" w:rsidRPr="0021496A" w:rsidRDefault="00FE740D" w:rsidP="00FE740D">
      <w:pPr>
        <w:jc w:val="center"/>
        <w:rPr>
          <w:sz w:val="28"/>
        </w:rPr>
      </w:pPr>
      <w:r>
        <w:rPr>
          <w:sz w:val="28"/>
        </w:rPr>
        <w:t>КОМИТЕТ</w:t>
      </w:r>
      <w:r w:rsidRPr="0021496A">
        <w:rPr>
          <w:sz w:val="28"/>
        </w:rPr>
        <w:t xml:space="preserve"> ОБРАЗОВАНИЯ</w:t>
      </w:r>
    </w:p>
    <w:p w:rsidR="00FE740D" w:rsidRPr="0021496A" w:rsidRDefault="00FE740D" w:rsidP="00FE740D">
      <w:pPr>
        <w:jc w:val="center"/>
        <w:rPr>
          <w:sz w:val="28"/>
        </w:rPr>
      </w:pPr>
      <w:r w:rsidRPr="0021496A">
        <w:rPr>
          <w:sz w:val="28"/>
        </w:rPr>
        <w:t>АДМИНИСТРАЦИИ ГОРОДА СТАВРОПОЛЯ</w:t>
      </w:r>
    </w:p>
    <w:p w:rsidR="00FE740D" w:rsidRPr="0021496A" w:rsidRDefault="00FE740D" w:rsidP="00FE740D">
      <w:pPr>
        <w:jc w:val="center"/>
        <w:rPr>
          <w:sz w:val="28"/>
        </w:rPr>
      </w:pPr>
    </w:p>
    <w:p w:rsidR="00FE740D" w:rsidRPr="0021496A" w:rsidRDefault="00FE740D" w:rsidP="00FE740D">
      <w:pPr>
        <w:jc w:val="center"/>
        <w:rPr>
          <w:sz w:val="28"/>
        </w:rPr>
      </w:pPr>
      <w:r w:rsidRPr="0021496A">
        <w:rPr>
          <w:sz w:val="28"/>
        </w:rPr>
        <w:t xml:space="preserve">   </w:t>
      </w:r>
    </w:p>
    <w:p w:rsidR="00FE740D" w:rsidRPr="0021496A" w:rsidRDefault="00FE740D" w:rsidP="00FE740D">
      <w:pPr>
        <w:jc w:val="center"/>
        <w:rPr>
          <w:sz w:val="28"/>
        </w:rPr>
      </w:pPr>
      <w:r w:rsidRPr="0021496A">
        <w:rPr>
          <w:sz w:val="28"/>
        </w:rPr>
        <w:t>ПРИКАЗ</w:t>
      </w:r>
    </w:p>
    <w:p w:rsidR="00FE740D" w:rsidRDefault="00FE740D" w:rsidP="00FE740D">
      <w:pPr>
        <w:jc w:val="center"/>
        <w:rPr>
          <w:sz w:val="28"/>
        </w:rPr>
      </w:pPr>
    </w:p>
    <w:p w:rsidR="00FE740D" w:rsidRPr="0021496A" w:rsidRDefault="00FE740D" w:rsidP="00FE740D">
      <w:pPr>
        <w:jc w:val="center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FE740D" w:rsidRPr="00AD2961" w:rsidTr="00D56336">
        <w:tc>
          <w:tcPr>
            <w:tcW w:w="3190" w:type="dxa"/>
          </w:tcPr>
          <w:p w:rsidR="00FE740D" w:rsidRPr="00AD2961" w:rsidRDefault="00FE740D" w:rsidP="00D56336">
            <w:pPr>
              <w:rPr>
                <w:sz w:val="28"/>
                <w:szCs w:val="28"/>
              </w:rPr>
            </w:pPr>
            <w:r w:rsidRPr="00AD2961">
              <w:rPr>
                <w:sz w:val="28"/>
                <w:szCs w:val="28"/>
              </w:rPr>
              <w:t xml:space="preserve">       .    .20</w:t>
            </w:r>
          </w:p>
        </w:tc>
        <w:tc>
          <w:tcPr>
            <w:tcW w:w="3190" w:type="dxa"/>
          </w:tcPr>
          <w:p w:rsidR="00FE740D" w:rsidRPr="00AD2961" w:rsidRDefault="00FE740D" w:rsidP="00D56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E740D" w:rsidRPr="00AD2961" w:rsidRDefault="00FE740D" w:rsidP="00D56336">
            <w:pPr>
              <w:jc w:val="center"/>
              <w:rPr>
                <w:sz w:val="28"/>
                <w:szCs w:val="28"/>
              </w:rPr>
            </w:pPr>
            <w:r w:rsidRPr="00AD2961">
              <w:rPr>
                <w:sz w:val="28"/>
                <w:szCs w:val="28"/>
              </w:rPr>
              <w:t xml:space="preserve">      №</w:t>
            </w:r>
          </w:p>
        </w:tc>
      </w:tr>
    </w:tbl>
    <w:p w:rsidR="00FE740D" w:rsidRDefault="00FE740D" w:rsidP="00FE740D">
      <w:pPr>
        <w:jc w:val="center"/>
        <w:rPr>
          <w:sz w:val="28"/>
        </w:rPr>
      </w:pPr>
    </w:p>
    <w:p w:rsidR="00FE740D" w:rsidRPr="0021496A" w:rsidRDefault="00FE740D" w:rsidP="00FE740D">
      <w:pPr>
        <w:jc w:val="center"/>
        <w:rPr>
          <w:sz w:val="28"/>
        </w:rPr>
      </w:pPr>
    </w:p>
    <w:p w:rsidR="00FE740D" w:rsidRPr="0021496A" w:rsidRDefault="005F5559" w:rsidP="00FE740D">
      <w:pPr>
        <w:spacing w:line="240" w:lineRule="exact"/>
        <w:jc w:val="both"/>
        <w:rPr>
          <w:sz w:val="28"/>
        </w:rPr>
      </w:pPr>
      <w:r>
        <w:rPr>
          <w:sz w:val="28"/>
        </w:rPr>
        <w:t>Об ограничениях, налагаемых на гражданина, замещавшего должность муниципальной службы, при заключении им трудового договора или гражданско-правового договора</w:t>
      </w:r>
    </w:p>
    <w:p w:rsidR="00FE740D" w:rsidRDefault="00FE740D" w:rsidP="00FE740D">
      <w:pPr>
        <w:rPr>
          <w:sz w:val="28"/>
        </w:rPr>
      </w:pPr>
    </w:p>
    <w:p w:rsidR="00FE740D" w:rsidRPr="0021496A" w:rsidRDefault="00FE740D" w:rsidP="00FE740D">
      <w:pPr>
        <w:jc w:val="both"/>
        <w:rPr>
          <w:sz w:val="28"/>
        </w:rPr>
      </w:pPr>
      <w:r>
        <w:rPr>
          <w:sz w:val="28"/>
        </w:rPr>
        <w:tab/>
        <w:t xml:space="preserve">В соответствии с </w:t>
      </w:r>
      <w:r w:rsidR="005927AA">
        <w:rPr>
          <w:sz w:val="28"/>
        </w:rPr>
        <w:t xml:space="preserve">статьей 64.1 Трудового кодекса Российской Федерации, статьей 12 Федерального закона от 25 декабря 2008 г. № 273-ФЗ «О противодействии коррупции» и в целях реализации Указа Президента Российской </w:t>
      </w:r>
      <w:r w:rsidR="009F27A7">
        <w:rPr>
          <w:sz w:val="28"/>
        </w:rPr>
        <w:t>Федерации от 21 июля 2010 г. № 925 «О мерах по реализации отдельных положений Федерального закона «О противодействии коррупции»</w:t>
      </w:r>
    </w:p>
    <w:p w:rsidR="00FE740D" w:rsidRDefault="00FE740D" w:rsidP="00FE740D">
      <w:pPr>
        <w:jc w:val="both"/>
        <w:rPr>
          <w:sz w:val="28"/>
        </w:rPr>
      </w:pPr>
    </w:p>
    <w:p w:rsidR="00FE740D" w:rsidRPr="0021496A" w:rsidRDefault="00FE740D" w:rsidP="00FE740D">
      <w:pPr>
        <w:jc w:val="both"/>
        <w:rPr>
          <w:sz w:val="28"/>
        </w:rPr>
      </w:pPr>
      <w:r w:rsidRPr="0021496A">
        <w:rPr>
          <w:sz w:val="28"/>
        </w:rPr>
        <w:t>ПРИКАЗЫВАЮ:</w:t>
      </w:r>
    </w:p>
    <w:p w:rsidR="00FE740D" w:rsidRPr="0021496A" w:rsidRDefault="00FE740D" w:rsidP="00FE740D">
      <w:pPr>
        <w:jc w:val="both"/>
        <w:rPr>
          <w:sz w:val="28"/>
        </w:rPr>
      </w:pPr>
    </w:p>
    <w:p w:rsidR="005F5559" w:rsidRPr="00DE5A30" w:rsidRDefault="005F5559" w:rsidP="005F55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</w:t>
      </w:r>
      <w:r w:rsidRPr="00DE5A30">
        <w:rPr>
          <w:sz w:val="28"/>
          <w:szCs w:val="28"/>
        </w:rPr>
        <w:t xml:space="preserve">гражданин Российской Федерации, замещавший должность муниципальной службы, включенную в </w:t>
      </w:r>
      <w:hyperlink r:id="rId5" w:history="1">
        <w:r w:rsidRPr="00DE5A30">
          <w:rPr>
            <w:rStyle w:val="a8"/>
            <w:color w:val="auto"/>
            <w:sz w:val="28"/>
            <w:szCs w:val="28"/>
          </w:rPr>
          <w:t>Переч</w:t>
        </w:r>
      </w:hyperlink>
      <w:r w:rsidR="00573B79">
        <w:rPr>
          <w:rStyle w:val="a8"/>
          <w:color w:val="auto"/>
          <w:sz w:val="28"/>
          <w:szCs w:val="28"/>
        </w:rPr>
        <w:t>е</w:t>
      </w:r>
      <w:r>
        <w:rPr>
          <w:rStyle w:val="a8"/>
          <w:color w:val="auto"/>
          <w:sz w:val="28"/>
          <w:szCs w:val="28"/>
        </w:rPr>
        <w:t>н</w:t>
      </w:r>
      <w:r w:rsidR="00573B79">
        <w:rPr>
          <w:rStyle w:val="a8"/>
          <w:color w:val="auto"/>
          <w:sz w:val="28"/>
          <w:szCs w:val="28"/>
        </w:rPr>
        <w:t>ь</w:t>
      </w:r>
      <w:r w:rsidRPr="00DE5A30">
        <w:rPr>
          <w:sz w:val="28"/>
          <w:szCs w:val="28"/>
        </w:rPr>
        <w:t xml:space="preserve"> должностей муниципальной службы </w:t>
      </w:r>
      <w:r>
        <w:rPr>
          <w:sz w:val="28"/>
          <w:szCs w:val="28"/>
        </w:rPr>
        <w:t xml:space="preserve">в комитете </w:t>
      </w:r>
      <w:r w:rsidR="006363B2">
        <w:rPr>
          <w:sz w:val="28"/>
          <w:szCs w:val="28"/>
        </w:rPr>
        <w:t xml:space="preserve">образования </w:t>
      </w:r>
      <w:r w:rsidRPr="00DE5A30">
        <w:rPr>
          <w:sz w:val="28"/>
          <w:szCs w:val="28"/>
        </w:rPr>
        <w:t>администрации города Ставрополя,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</w:t>
      </w:r>
      <w:r>
        <w:rPr>
          <w:sz w:val="28"/>
          <w:szCs w:val="28"/>
        </w:rPr>
        <w:t>й</w:t>
      </w:r>
      <w:r w:rsidRPr="00DE5A30">
        <w:rPr>
          <w:sz w:val="28"/>
          <w:szCs w:val="28"/>
        </w:rPr>
        <w:t xml:space="preserve"> </w:t>
      </w:r>
      <w:r w:rsidRPr="00DE5A30">
        <w:rPr>
          <w:color w:val="000000"/>
          <w:sz w:val="28"/>
          <w:szCs w:val="28"/>
        </w:rPr>
        <w:t xml:space="preserve">приказом комитета образования администрации города Ставрополя </w:t>
      </w:r>
      <w:r w:rsidRPr="00DE5A30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DE5A3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E5A30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DE5A30">
        <w:rPr>
          <w:sz w:val="28"/>
          <w:szCs w:val="28"/>
        </w:rPr>
        <w:t xml:space="preserve"> </w:t>
      </w:r>
      <w:r w:rsidR="00051877">
        <w:rPr>
          <w:sz w:val="28"/>
          <w:szCs w:val="28"/>
        </w:rPr>
        <w:t xml:space="preserve">№ </w:t>
      </w:r>
      <w:r>
        <w:rPr>
          <w:sz w:val="28"/>
          <w:szCs w:val="28"/>
        </w:rPr>
        <w:t>283-ОД «</w:t>
      </w:r>
      <w:r w:rsidRPr="00DE5A30">
        <w:rPr>
          <w:sz w:val="28"/>
          <w:szCs w:val="28"/>
        </w:rPr>
        <w:t xml:space="preserve">Об утверждении Перечня должностей муниципальной службы </w:t>
      </w:r>
      <w:r>
        <w:rPr>
          <w:sz w:val="28"/>
          <w:szCs w:val="28"/>
        </w:rPr>
        <w:t xml:space="preserve">комитета образования </w:t>
      </w:r>
      <w:r w:rsidRPr="00DE5A30">
        <w:rPr>
          <w:sz w:val="28"/>
          <w:szCs w:val="28"/>
        </w:rPr>
        <w:t>администрации города Ставрополя,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 </w:t>
      </w:r>
      <w:r w:rsidRPr="00DE5A30">
        <w:rPr>
          <w:sz w:val="28"/>
          <w:szCs w:val="28"/>
        </w:rPr>
        <w:t xml:space="preserve">и при замещении которых муниципальные служащие обязаны представлять сведения о своих доходах, </w:t>
      </w:r>
      <w:r>
        <w:rPr>
          <w:sz w:val="28"/>
          <w:szCs w:val="28"/>
        </w:rPr>
        <w:t xml:space="preserve">расходах, </w:t>
      </w:r>
      <w:r w:rsidRPr="00DE5A30">
        <w:rPr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>
        <w:rPr>
          <w:sz w:val="28"/>
          <w:szCs w:val="28"/>
        </w:rPr>
        <w:t xml:space="preserve">расходах. </w:t>
      </w:r>
      <w:r w:rsidRPr="00DE5A30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»</w:t>
      </w:r>
      <w:r w:rsidRPr="00DE5A30">
        <w:rPr>
          <w:sz w:val="28"/>
          <w:szCs w:val="28"/>
        </w:rPr>
        <w:t>, в течение двух лет со дня увольнения с муниципальной службы:</w:t>
      </w:r>
    </w:p>
    <w:p w:rsidR="005F5559" w:rsidRDefault="005F5559" w:rsidP="005F5559">
      <w:pPr>
        <w:ind w:firstLine="708"/>
        <w:jc w:val="both"/>
        <w:rPr>
          <w:sz w:val="28"/>
          <w:szCs w:val="28"/>
        </w:rPr>
      </w:pPr>
      <w:r w:rsidRPr="00DE5A30">
        <w:rPr>
          <w:sz w:val="28"/>
          <w:szCs w:val="28"/>
        </w:rPr>
        <w:t xml:space="preserve"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</w:t>
      </w:r>
      <w:r w:rsidRPr="00664E02">
        <w:rPr>
          <w:sz w:val="28"/>
          <w:szCs w:val="28"/>
        </w:rPr>
        <w:lastRenderedPageBreak/>
        <w:t xml:space="preserve">рублей на условиях </w:t>
      </w:r>
      <w:hyperlink r:id="rId6" w:history="1">
        <w:r w:rsidRPr="00664E02">
          <w:rPr>
            <w:rStyle w:val="a8"/>
            <w:color w:val="auto"/>
            <w:sz w:val="28"/>
            <w:szCs w:val="28"/>
          </w:rPr>
          <w:t>гражданско-трудового договора</w:t>
        </w:r>
      </w:hyperlink>
      <w:r w:rsidRPr="00664E02">
        <w:rPr>
          <w:sz w:val="28"/>
          <w:szCs w:val="28"/>
        </w:rPr>
        <w:t xml:space="preserve"> </w:t>
      </w:r>
      <w:r w:rsidR="00573B79">
        <w:rPr>
          <w:sz w:val="28"/>
          <w:szCs w:val="28"/>
        </w:rPr>
        <w:t>(</w:t>
      </w:r>
      <w:hyperlink r:id="rId7" w:history="1">
        <w:r w:rsidRPr="00664E02">
          <w:rPr>
            <w:rStyle w:val="a8"/>
            <w:color w:val="auto"/>
            <w:sz w:val="28"/>
            <w:szCs w:val="28"/>
          </w:rPr>
          <w:t>гражданско-правовых договоров</w:t>
        </w:r>
      </w:hyperlink>
      <w:r w:rsidRPr="00664E02">
        <w:rPr>
          <w:sz w:val="28"/>
          <w:szCs w:val="28"/>
        </w:rPr>
        <w:t xml:space="preserve">), если отдельные функции муниципального (административного) </w:t>
      </w:r>
      <w:r w:rsidRPr="00DE5A30">
        <w:rPr>
          <w:sz w:val="28"/>
          <w:szCs w:val="28"/>
        </w:rPr>
        <w:t xml:space="preserve">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служащих, замещающих должности муниципальной службы в </w:t>
      </w:r>
      <w:r>
        <w:rPr>
          <w:sz w:val="28"/>
          <w:szCs w:val="28"/>
        </w:rPr>
        <w:t xml:space="preserve">комитете образования </w:t>
      </w:r>
      <w:r w:rsidRPr="00DE5A30">
        <w:rPr>
          <w:sz w:val="28"/>
          <w:szCs w:val="28"/>
        </w:rPr>
        <w:t xml:space="preserve">администрации города Ставрополя, и урегулированию конфликта интересов, </w:t>
      </w:r>
      <w:r w:rsidR="00573B79">
        <w:rPr>
          <w:sz w:val="28"/>
          <w:szCs w:val="28"/>
        </w:rPr>
        <w:t xml:space="preserve">которое дается в порядке, установленном положением о комиссиях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</w:t>
      </w:r>
      <w:r w:rsidR="00CA2B80">
        <w:rPr>
          <w:sz w:val="28"/>
          <w:szCs w:val="28"/>
        </w:rPr>
        <w:t xml:space="preserve">отраслевых </w:t>
      </w:r>
      <w:bookmarkStart w:id="0" w:name="_GoBack"/>
      <w:bookmarkEnd w:id="0"/>
      <w:r w:rsidR="00CA2B80">
        <w:rPr>
          <w:sz w:val="28"/>
          <w:szCs w:val="28"/>
        </w:rPr>
        <w:t xml:space="preserve">(функциональных) и территориальных органах администрации города Ставрополя, </w:t>
      </w:r>
      <w:r w:rsidR="00573B79">
        <w:rPr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>;</w:t>
      </w:r>
    </w:p>
    <w:p w:rsidR="005F5559" w:rsidRDefault="005F5559" w:rsidP="005F55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обязан при заключении трудовых договоров и (или) гражданско-правовы</w:t>
      </w:r>
      <w:r w:rsidR="00DA7E5A">
        <w:rPr>
          <w:sz w:val="28"/>
          <w:szCs w:val="28"/>
        </w:rPr>
        <w:t>х договоров на выполнение работ (оказание услуг), предусмотренных подпунктом «а»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  <w:r>
        <w:rPr>
          <w:sz w:val="28"/>
          <w:szCs w:val="28"/>
        </w:rPr>
        <w:t xml:space="preserve"> </w:t>
      </w:r>
      <w:r w:rsidRPr="00DE5A30">
        <w:rPr>
          <w:sz w:val="28"/>
          <w:szCs w:val="28"/>
        </w:rPr>
        <w:t xml:space="preserve"> </w:t>
      </w:r>
    </w:p>
    <w:p w:rsidR="00573B79" w:rsidRPr="00DE5A30" w:rsidRDefault="00573B79" w:rsidP="005F55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приказ </w:t>
      </w:r>
      <w:r w:rsidR="00051877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комитета образования администрации города Ставрополя от 02.07.2018 № 346-ОД «Об утверждении Перечня должностей,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службы».</w:t>
      </w:r>
    </w:p>
    <w:p w:rsidR="0004382A" w:rsidRPr="00573B79" w:rsidRDefault="0004382A" w:rsidP="00573B79">
      <w:pPr>
        <w:pStyle w:val="a5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573B79">
        <w:rPr>
          <w:sz w:val="28"/>
          <w:szCs w:val="28"/>
        </w:rPr>
        <w:t xml:space="preserve">Настоящий приказ вступает в силу </w:t>
      </w:r>
      <w:r w:rsidR="00051877">
        <w:rPr>
          <w:sz w:val="28"/>
          <w:szCs w:val="28"/>
        </w:rPr>
        <w:t xml:space="preserve">на следующий день после дня </w:t>
      </w:r>
      <w:r w:rsidR="00143020" w:rsidRPr="00573B79">
        <w:rPr>
          <w:sz w:val="28"/>
          <w:szCs w:val="28"/>
        </w:rPr>
        <w:t xml:space="preserve">его </w:t>
      </w:r>
      <w:r w:rsidR="000A42C3" w:rsidRPr="00573B79">
        <w:rPr>
          <w:sz w:val="28"/>
          <w:szCs w:val="28"/>
        </w:rPr>
        <w:t>официального опубликования в газете «Вечерний Ставрополь»</w:t>
      </w:r>
      <w:r w:rsidRPr="00573B79">
        <w:rPr>
          <w:sz w:val="28"/>
          <w:szCs w:val="28"/>
        </w:rPr>
        <w:t xml:space="preserve">. </w:t>
      </w:r>
    </w:p>
    <w:p w:rsidR="000A42C3" w:rsidRPr="00573B79" w:rsidRDefault="000A42C3" w:rsidP="00573B79">
      <w:pPr>
        <w:pStyle w:val="a5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573B79">
        <w:rPr>
          <w:sz w:val="28"/>
          <w:szCs w:val="28"/>
        </w:rPr>
        <w:t>Разместить настоящий приказ на официальном сайте администрации города Ставрополя в информационно-телекоммуникационной сети «Интернет».</w:t>
      </w:r>
    </w:p>
    <w:p w:rsidR="00FE740D" w:rsidRPr="0004382A" w:rsidRDefault="00CF0865" w:rsidP="00573B79">
      <w:pPr>
        <w:pStyle w:val="a5"/>
        <w:numPr>
          <w:ilvl w:val="0"/>
          <w:numId w:val="3"/>
        </w:numPr>
        <w:jc w:val="both"/>
        <w:rPr>
          <w:sz w:val="28"/>
        </w:rPr>
      </w:pPr>
      <w:r w:rsidRPr="0004382A">
        <w:rPr>
          <w:sz w:val="28"/>
        </w:rPr>
        <w:t xml:space="preserve"> </w:t>
      </w:r>
      <w:r w:rsidR="00FE740D" w:rsidRPr="0004382A">
        <w:rPr>
          <w:sz w:val="28"/>
        </w:rPr>
        <w:t>Контроль исполнения настоящего приказа оставляю за собой.</w:t>
      </w:r>
    </w:p>
    <w:p w:rsidR="00FE740D" w:rsidRDefault="00FE740D" w:rsidP="00FE740D">
      <w:pPr>
        <w:jc w:val="both"/>
        <w:rPr>
          <w:sz w:val="28"/>
          <w:szCs w:val="28"/>
        </w:rPr>
      </w:pPr>
    </w:p>
    <w:p w:rsidR="00FE740D" w:rsidRPr="0021496A" w:rsidRDefault="00FE740D" w:rsidP="00FE740D">
      <w:pPr>
        <w:jc w:val="both"/>
        <w:rPr>
          <w:sz w:val="28"/>
        </w:rPr>
      </w:pPr>
    </w:p>
    <w:p w:rsidR="00FE740D" w:rsidRDefault="00FE740D" w:rsidP="00FE740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комитета образования </w:t>
      </w:r>
    </w:p>
    <w:p w:rsidR="00FE740D" w:rsidRPr="0021496A" w:rsidRDefault="00FE740D" w:rsidP="00FE740D">
      <w:pPr>
        <w:spacing w:line="240" w:lineRule="exact"/>
        <w:jc w:val="both"/>
      </w:pPr>
      <w:r>
        <w:rPr>
          <w:sz w:val="28"/>
          <w:szCs w:val="28"/>
        </w:rPr>
        <w:t xml:space="preserve">администрации города 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382A">
        <w:rPr>
          <w:sz w:val="28"/>
          <w:szCs w:val="28"/>
        </w:rPr>
        <w:t>А.В.Диреганова</w:t>
      </w:r>
    </w:p>
    <w:p w:rsidR="00FE740D" w:rsidRPr="0021496A" w:rsidRDefault="00FE740D" w:rsidP="00FE740D">
      <w:pPr>
        <w:pStyle w:val="a3"/>
        <w:tabs>
          <w:tab w:val="left" w:pos="567"/>
        </w:tabs>
        <w:spacing w:line="240" w:lineRule="auto"/>
        <w:ind w:right="-241"/>
        <w:jc w:val="both"/>
        <w:rPr>
          <w:rFonts w:ascii="Times New Roman" w:hAnsi="Times New Roman"/>
        </w:rPr>
      </w:pPr>
    </w:p>
    <w:p w:rsidR="00FE740D" w:rsidRDefault="00FE740D" w:rsidP="00FE740D">
      <w:pPr>
        <w:pStyle w:val="a3"/>
        <w:tabs>
          <w:tab w:val="left" w:pos="567"/>
        </w:tabs>
        <w:spacing w:line="240" w:lineRule="auto"/>
        <w:ind w:right="-241"/>
        <w:jc w:val="both"/>
        <w:rPr>
          <w:rFonts w:ascii="Times New Roman" w:hAnsi="Times New Roman"/>
          <w:b/>
        </w:rPr>
      </w:pPr>
    </w:p>
    <w:p w:rsidR="00FE740D" w:rsidRDefault="00FE740D" w:rsidP="00FE740D"/>
    <w:p w:rsidR="00FE740D" w:rsidRDefault="00FE740D" w:rsidP="00FE740D"/>
    <w:p w:rsidR="00FE740D" w:rsidRDefault="00FE740D" w:rsidP="00FE740D"/>
    <w:p w:rsidR="00FE740D" w:rsidRDefault="00FE740D" w:rsidP="00FE740D"/>
    <w:p w:rsidR="00FE740D" w:rsidRDefault="00FE740D" w:rsidP="00FE740D"/>
    <w:p w:rsidR="00F34673" w:rsidRDefault="00F34673" w:rsidP="00FE740D"/>
    <w:p w:rsidR="00F34673" w:rsidRDefault="00F34673" w:rsidP="00FE740D"/>
    <w:p w:rsidR="00F34673" w:rsidRDefault="00F34673" w:rsidP="00FE740D"/>
    <w:p w:rsidR="0004382A" w:rsidRDefault="0004382A" w:rsidP="00FE740D"/>
    <w:p w:rsidR="00127A74" w:rsidRDefault="00127A74" w:rsidP="00FE740D"/>
    <w:sectPr w:rsidR="00127A74" w:rsidSect="007B583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84F8D"/>
    <w:multiLevelType w:val="hybridMultilevel"/>
    <w:tmpl w:val="D26CF110"/>
    <w:lvl w:ilvl="0" w:tplc="CA828E1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B83B3C"/>
    <w:multiLevelType w:val="hybridMultilevel"/>
    <w:tmpl w:val="DB0CE2BA"/>
    <w:lvl w:ilvl="0" w:tplc="12BAA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D76022"/>
    <w:multiLevelType w:val="hybridMultilevel"/>
    <w:tmpl w:val="8D268EF6"/>
    <w:lvl w:ilvl="0" w:tplc="17AEEB8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0D"/>
    <w:rsid w:val="0004382A"/>
    <w:rsid w:val="00051877"/>
    <w:rsid w:val="000A42C3"/>
    <w:rsid w:val="00127A74"/>
    <w:rsid w:val="00143020"/>
    <w:rsid w:val="00193E46"/>
    <w:rsid w:val="00285A56"/>
    <w:rsid w:val="00530FC3"/>
    <w:rsid w:val="00573B79"/>
    <w:rsid w:val="005927AA"/>
    <w:rsid w:val="005F5559"/>
    <w:rsid w:val="006363B2"/>
    <w:rsid w:val="00664E02"/>
    <w:rsid w:val="006E59A3"/>
    <w:rsid w:val="00822E91"/>
    <w:rsid w:val="009F27A7"/>
    <w:rsid w:val="00C6427A"/>
    <w:rsid w:val="00CA2B80"/>
    <w:rsid w:val="00CC0300"/>
    <w:rsid w:val="00CF0865"/>
    <w:rsid w:val="00D55BD8"/>
    <w:rsid w:val="00DA7E5A"/>
    <w:rsid w:val="00DD3928"/>
    <w:rsid w:val="00DE5A30"/>
    <w:rsid w:val="00F34673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21409-1BC8-446B-A600-C5CF8836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740D"/>
    <w:pPr>
      <w:spacing w:line="360" w:lineRule="auto"/>
    </w:pPr>
    <w:rPr>
      <w:rFonts w:ascii="Garamond" w:hAnsi="Garamond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E740D"/>
    <w:rPr>
      <w:rFonts w:ascii="Garamond" w:eastAsia="Times New Roman" w:hAnsi="Garamond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F08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46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467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Гипертекстовая ссылка"/>
    <w:uiPriority w:val="99"/>
    <w:rsid w:val="00DE5A30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64072.4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56" TargetMode="External"/><Relationship Id="rId5" Type="http://schemas.openxmlformats.org/officeDocument/2006/relationships/hyperlink" Target="garantF1://27024326.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Борисовна Минкина</dc:creator>
  <cp:lastModifiedBy>Минкина Лариса Борисовна</cp:lastModifiedBy>
  <cp:revision>12</cp:revision>
  <cp:lastPrinted>2018-11-13T14:34:00Z</cp:lastPrinted>
  <dcterms:created xsi:type="dcterms:W3CDTF">2017-04-24T05:02:00Z</dcterms:created>
  <dcterms:modified xsi:type="dcterms:W3CDTF">2018-11-13T14:34:00Z</dcterms:modified>
</cp:coreProperties>
</file>