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Default="00811873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E45BB" w:rsidRDefault="006E45BB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C9056F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  <w:szCs w:val="32"/>
        </w:rPr>
      </w:pPr>
    </w:p>
    <w:p w:rsidR="00991626" w:rsidRDefault="00292144" w:rsidP="00292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92144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>административн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 регламент администрации города Ставрополя по предо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ставлению муниципальной услуги «</w:t>
      </w:r>
      <w:r w:rsidR="00217C74" w:rsidRPr="00292144">
        <w:rPr>
          <w:rFonts w:ascii="Times New Roman" w:eastAsia="Times New Roman" w:hAnsi="Times New Roman" w:cs="Times New Roman"/>
          <w:sz w:val="28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</w:t>
      </w:r>
      <w:r w:rsidR="00217C74">
        <w:rPr>
          <w:rFonts w:ascii="Times New Roman" w:eastAsia="Times New Roman" w:hAnsi="Times New Roman" w:cs="Times New Roman"/>
          <w:sz w:val="28"/>
          <w:szCs w:val="20"/>
        </w:rPr>
        <w:t>тельства</w:t>
      </w:r>
      <w:r w:rsidRPr="00292144">
        <w:rPr>
          <w:rFonts w:ascii="Times New Roman" w:eastAsia="Times New Roman" w:hAnsi="Times New Roman" w:cs="Times New Roman"/>
          <w:sz w:val="28"/>
          <w:szCs w:val="20"/>
        </w:rPr>
        <w:t xml:space="preserve">», утвержденный постановлением администрации города Ставрополя от 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>2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8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>.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0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>1.201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9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154</w:t>
      </w:r>
    </w:p>
    <w:p w:rsidR="00463901" w:rsidRDefault="00463901" w:rsidP="0099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91626" w:rsidRDefault="00292144" w:rsidP="0099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37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3376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Федеральным</w:t>
      </w:r>
      <w:r w:rsidR="0033762D" w:rsidRPr="00337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33762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3762D" w:rsidRPr="00337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02</w:t>
      </w:r>
      <w:r w:rsidR="00337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</w:t>
      </w:r>
      <w:r w:rsidR="0033762D" w:rsidRPr="00337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 </w:t>
      </w:r>
      <w:r w:rsidR="0033762D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33762D" w:rsidRPr="00337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283-ФЗ</w:t>
      </w:r>
      <w:r w:rsidR="00337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3762D" w:rsidRPr="0033762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337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33762D" w:rsidRPr="00991626" w:rsidRDefault="0033762D" w:rsidP="0099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991626">
        <w:rPr>
          <w:rFonts w:ascii="Times New Roman" w:eastAsia="Calibri" w:hAnsi="Times New Roman" w:cs="Calibri"/>
          <w:color w:val="000000"/>
          <w:sz w:val="28"/>
          <w:szCs w:val="28"/>
        </w:rPr>
        <w:t> </w:t>
      </w:r>
      <w:proofErr w:type="gramStart"/>
      <w:r w:rsidR="00DC48E3">
        <w:rPr>
          <w:rFonts w:ascii="Times New Roman" w:eastAsia="Calibri" w:hAnsi="Times New Roman" w:cs="Times New Roman"/>
          <w:color w:val="000000"/>
          <w:sz w:val="28"/>
          <w:szCs w:val="28"/>
        </w:rPr>
        <w:t>Внести в</w:t>
      </w: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административный </w:t>
      </w:r>
      <w:hyperlink w:anchor="Par38" w:tooltip="Ссылка на текущий документ" w:history="1">
        <w:r w:rsidRPr="00991626">
          <w:rPr>
            <w:rFonts w:ascii="Times New Roman" w:eastAsia="Calibri" w:hAnsi="Times New Roman" w:cs="Times New Roman"/>
            <w:color w:val="000000"/>
            <w:sz w:val="28"/>
            <w:szCs w:val="28"/>
          </w:rPr>
          <w:t>регламент</w:t>
        </w:r>
      </w:hyperlink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Pr="000653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06E" w:rsidRPr="00292144">
        <w:rPr>
          <w:rFonts w:ascii="Times New Roman" w:eastAsia="Times New Roman" w:hAnsi="Times New Roman" w:cs="Times New Roman"/>
          <w:sz w:val="28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</w:t>
      </w:r>
      <w:r w:rsidR="00D1206E">
        <w:rPr>
          <w:rFonts w:ascii="Times New Roman" w:eastAsia="Times New Roman" w:hAnsi="Times New Roman" w:cs="Times New Roman"/>
          <w:sz w:val="28"/>
          <w:szCs w:val="20"/>
        </w:rPr>
        <w:t>тельства</w:t>
      </w:r>
      <w:r w:rsidRPr="000653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7D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7D61" w:rsidRPr="005C7D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города Ставрополя </w:t>
      </w:r>
      <w:r w:rsidR="00D1206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C7D61" w:rsidRPr="005C7D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03868" w:rsidRPr="00BD15F7">
        <w:rPr>
          <w:rFonts w:ascii="Times New Roman" w:eastAsia="Times New Roman" w:hAnsi="Times New Roman" w:cs="Times New Roman"/>
          <w:sz w:val="28"/>
          <w:szCs w:val="20"/>
        </w:rPr>
        <w:t>2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8</w:t>
      </w:r>
      <w:r w:rsidR="00803868" w:rsidRPr="00BD15F7">
        <w:rPr>
          <w:rFonts w:ascii="Times New Roman" w:eastAsia="Times New Roman" w:hAnsi="Times New Roman" w:cs="Times New Roman"/>
          <w:sz w:val="28"/>
          <w:szCs w:val="20"/>
        </w:rPr>
        <w:t>.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0</w:t>
      </w:r>
      <w:r w:rsidR="00803868" w:rsidRPr="00BD15F7">
        <w:rPr>
          <w:rFonts w:ascii="Times New Roman" w:eastAsia="Times New Roman" w:hAnsi="Times New Roman" w:cs="Times New Roman"/>
          <w:sz w:val="28"/>
          <w:szCs w:val="20"/>
        </w:rPr>
        <w:t>1.201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9</w:t>
      </w:r>
      <w:r w:rsidR="00803868" w:rsidRPr="00BD15F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803868" w:rsidRPr="00BD15F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154</w:t>
      </w:r>
      <w:r w:rsidR="00803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55291C" w:rsidRPr="0055291C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административного регламента администрации города Ставрополя по предоставлению муниципальной услу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ги «</w:t>
      </w:r>
      <w:r w:rsidR="00803868" w:rsidRPr="00292144">
        <w:rPr>
          <w:rFonts w:ascii="Times New Roman" w:eastAsia="Times New Roman" w:hAnsi="Times New Roman" w:cs="Times New Roman"/>
          <w:sz w:val="28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тельства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926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Административный регламент)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, следующие</w:t>
      </w:r>
      <w:proofErr w:type="gramEnd"/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изменения:</w:t>
      </w:r>
    </w:p>
    <w:p w:rsidR="0084795C" w:rsidRDefault="0082039B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="004403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84795C">
        <w:rPr>
          <w:rFonts w:ascii="Times New Roman" w:eastAsia="Calibri" w:hAnsi="Times New Roman" w:cs="Times New Roman"/>
          <w:color w:val="000000"/>
          <w:sz w:val="28"/>
          <w:szCs w:val="28"/>
        </w:rPr>
        <w:t>раздел</w:t>
      </w:r>
      <w:r w:rsidR="004403AC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847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«Общие положения»</w:t>
      </w:r>
      <w:r w:rsidR="008E03B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403AC" w:rsidRDefault="004403AC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а) пункт 2 изложить в следующей редакции:</w:t>
      </w:r>
    </w:p>
    <w:p w:rsidR="00872CC2" w:rsidRDefault="00872CC2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«2. </w:t>
      </w:r>
      <w:r w:rsidRPr="00872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Заявителями являются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следующие </w:t>
      </w:r>
      <w:r w:rsidRPr="00872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физические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лица </w:t>
      </w:r>
      <w:r w:rsidRPr="00872CC2">
        <w:rPr>
          <w:rFonts w:ascii="Times New Roman" w:eastAsia="Calibri" w:hAnsi="Times New Roman" w:cs="Times New Roman"/>
          <w:color w:val="000000"/>
          <w:sz w:val="28"/>
          <w:szCs w:val="28"/>
        </w:rPr>
        <w:t>(в том числе индивидуальные предприниматели)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2CC2">
        <w:rPr>
          <w:rFonts w:ascii="Times New Roman" w:eastAsia="Calibri" w:hAnsi="Times New Roman" w:cs="Times New Roman"/>
          <w:color w:val="000000"/>
          <w:sz w:val="28"/>
          <w:szCs w:val="28"/>
        </w:rPr>
        <w:t>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72CC2" w:rsidRDefault="00872CC2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  <w:r w:rsidRPr="00872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E03B9" w:rsidRDefault="00872CC2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 п</w:t>
      </w:r>
      <w:r w:rsidRPr="00872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равообладатели земельных участков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</w:t>
      </w:r>
      <w:r w:rsidRPr="00872CC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территориальной зоны, не более чем на десять процентов.</w:t>
      </w:r>
    </w:p>
    <w:p w:rsidR="008E03B9" w:rsidRPr="008E03B9" w:rsidRDefault="008E03B9" w:rsidP="008E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03B9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если право на земельный участок принадлежит нескольким лицам, указанные лица совместно обращаются с заявлением о предоставлении муниципальной услуги.</w:t>
      </w:r>
    </w:p>
    <w:p w:rsidR="00872CC2" w:rsidRDefault="008E03B9" w:rsidP="008E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03B9">
        <w:rPr>
          <w:rFonts w:ascii="Times New Roman" w:eastAsia="Calibri" w:hAnsi="Times New Roman" w:cs="Times New Roman"/>
          <w:color w:val="000000"/>
          <w:sz w:val="28"/>
          <w:szCs w:val="28"/>
        </w:rPr>
        <w:t>От имени заявителей с заявлением о предоставлении муниципальной услуги могут обратиться представители заявителей</w:t>
      </w:r>
      <w:proofErr w:type="gramStart"/>
      <w:r w:rsidRPr="008E03B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72CC2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  <w:proofErr w:type="gramEnd"/>
    </w:p>
    <w:p w:rsidR="004403AC" w:rsidRDefault="004403AC" w:rsidP="008E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абзац первый подпункта 4 пункта 3 </w:t>
      </w:r>
      <w:r w:rsidR="0010116B">
        <w:rPr>
          <w:rFonts w:ascii="Times New Roman" w:eastAsia="Calibri" w:hAnsi="Times New Roman" w:cs="Times New Roman"/>
          <w:color w:val="000000"/>
          <w:sz w:val="28"/>
          <w:szCs w:val="28"/>
        </w:rPr>
        <w:t>после слов «</w:t>
      </w:r>
      <w:r w:rsidR="0010116B" w:rsidRPr="0010116B">
        <w:rPr>
          <w:rFonts w:ascii="Times New Roman" w:eastAsia="Calibri" w:hAnsi="Times New Roman" w:cs="Times New Roman"/>
          <w:color w:val="000000"/>
          <w:sz w:val="28"/>
          <w:szCs w:val="28"/>
        </w:rPr>
        <w:t>8а/1-2</w:t>
      </w:r>
      <w:r w:rsidR="001011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дополнить словами «, проспект Кулакова, 10М»; </w:t>
      </w:r>
    </w:p>
    <w:p w:rsidR="00872CC2" w:rsidRDefault="00700A28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 в разделе 2 «</w:t>
      </w:r>
      <w:r w:rsidRPr="00700A28">
        <w:rPr>
          <w:rFonts w:ascii="Times New Roman" w:eastAsia="Calibri" w:hAnsi="Times New Roman" w:cs="Times New Roman"/>
          <w:color w:val="000000"/>
          <w:sz w:val="28"/>
          <w:szCs w:val="28"/>
        </w:rPr>
        <w:t>Стандарт предоставления муниципальной услуги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»:</w:t>
      </w:r>
    </w:p>
    <w:p w:rsidR="00903FE0" w:rsidRDefault="00C04F2A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а) в абзаце восьмом пункта 10 слова «</w:t>
      </w:r>
      <w:r w:rsidR="00903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C04F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08 августа 2012 г.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C04F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243</w:t>
      </w:r>
      <w:r w:rsidR="000173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1736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«</w:t>
      </w:r>
      <w:r w:rsidR="00017368" w:rsidRPr="00017368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</w:t>
      </w:r>
      <w:r w:rsidR="00903FE0">
        <w:rPr>
          <w:rFonts w:ascii="Times New Roman" w:eastAsia="Calibri" w:hAnsi="Times New Roman" w:cs="Times New Roman"/>
          <w:color w:val="000000"/>
          <w:sz w:val="28"/>
          <w:szCs w:val="28"/>
        </w:rPr>
        <w:t>от 23 октября 2019 г. № 387</w:t>
      </w:r>
      <w:r w:rsidR="000173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017368" w:rsidRPr="00017368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</w:t>
      </w:r>
      <w:proofErr w:type="gramEnd"/>
      <w:r w:rsidR="00017368" w:rsidRPr="000173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Ставрополя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84795C" w:rsidRDefault="002A71EB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700A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284BAB">
        <w:rPr>
          <w:rFonts w:ascii="Times New Roman" w:eastAsia="Calibri" w:hAnsi="Times New Roman" w:cs="Times New Roman"/>
          <w:color w:val="000000"/>
          <w:sz w:val="28"/>
          <w:szCs w:val="28"/>
        </w:rPr>
        <w:t>абзац первый п</w:t>
      </w:r>
      <w:r w:rsidR="0084795C">
        <w:rPr>
          <w:rFonts w:ascii="Times New Roman" w:eastAsia="Calibri" w:hAnsi="Times New Roman" w:cs="Times New Roman"/>
          <w:color w:val="000000"/>
          <w:sz w:val="28"/>
          <w:szCs w:val="28"/>
        </w:rPr>
        <w:t>ункт</w:t>
      </w:r>
      <w:r w:rsidR="00284BA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847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</w:t>
      </w:r>
      <w:r w:rsidR="00284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 w:rsidR="0084795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0B09B2" w:rsidRDefault="00503A41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«12. </w:t>
      </w:r>
      <w:proofErr w:type="gramStart"/>
      <w:r w:rsidRPr="00503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предоставления муниципальной услуги </w:t>
      </w:r>
      <w:r w:rsidR="000B09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исчисляется </w:t>
      </w:r>
      <w:r w:rsidRPr="00503A41">
        <w:rPr>
          <w:rFonts w:ascii="Times New Roman" w:eastAsia="Calibri" w:hAnsi="Times New Roman" w:cs="Times New Roman"/>
          <w:color w:val="000000"/>
          <w:sz w:val="28"/>
          <w:szCs w:val="28"/>
        </w:rPr>
        <w:t>со дня принятия заявления о предоставлении муниципальной услуги и документов, указанных в пункте 14 Административного регламента</w:t>
      </w:r>
      <w:r w:rsidR="000B09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 не </w:t>
      </w:r>
      <w:r w:rsidR="000B09B2" w:rsidRPr="00503A41">
        <w:rPr>
          <w:rFonts w:ascii="Times New Roman" w:eastAsia="Calibri" w:hAnsi="Times New Roman" w:cs="Times New Roman"/>
          <w:color w:val="000000"/>
          <w:sz w:val="28"/>
          <w:szCs w:val="28"/>
        </w:rPr>
        <w:t>должен превышать</w:t>
      </w:r>
      <w:r w:rsidR="00284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B09B2" w:rsidRPr="00503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80 дней </w:t>
      </w:r>
      <w:r w:rsidR="00284BAB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обращения с заявлени</w:t>
      </w:r>
      <w:r w:rsidR="00A60B0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284BAB">
        <w:rPr>
          <w:rFonts w:ascii="Times New Roman" w:eastAsia="Calibri" w:hAnsi="Times New Roman" w:cs="Times New Roman"/>
          <w:color w:val="000000"/>
          <w:sz w:val="28"/>
          <w:szCs w:val="28"/>
        </w:rPr>
        <w:t>м о предоставлении муниципальной услуги лиц, указанн</w:t>
      </w:r>
      <w:r w:rsidR="00DB4537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284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подпункте 1 пункта 2 Административного регламента, 50 дней в случае обращения с заявлени</w:t>
      </w:r>
      <w:r w:rsidR="00A60B0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284BAB">
        <w:rPr>
          <w:rFonts w:ascii="Times New Roman" w:eastAsia="Calibri" w:hAnsi="Times New Roman" w:cs="Times New Roman"/>
          <w:color w:val="000000"/>
          <w:sz w:val="28"/>
          <w:szCs w:val="28"/>
        </w:rPr>
        <w:t>м о предоставлении муниципальной услуги лиц, указанн</w:t>
      </w:r>
      <w:r w:rsidR="00DB4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</w:t>
      </w:r>
      <w:r w:rsidR="00284BAB">
        <w:rPr>
          <w:rFonts w:ascii="Times New Roman" w:eastAsia="Calibri" w:hAnsi="Times New Roman" w:cs="Times New Roman"/>
          <w:color w:val="000000"/>
          <w:sz w:val="28"/>
          <w:szCs w:val="28"/>
        </w:rPr>
        <w:t>в подпункте</w:t>
      </w:r>
      <w:proofErr w:type="gramEnd"/>
      <w:r w:rsidR="00284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r w:rsidR="00284BA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пункта 2 Административного регламента</w:t>
      </w:r>
      <w:proofErr w:type="gramStart"/>
      <w:r w:rsidR="00284BAB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2A71EB" w:rsidRDefault="002A71EB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в) подпункт 13 пункта 13 изложить в следующей редакции:</w:t>
      </w:r>
    </w:p>
    <w:p w:rsidR="002A71EB" w:rsidRDefault="002A71EB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«13) </w:t>
      </w:r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Ставропольской городской Думы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октября</w:t>
      </w:r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</w:t>
      </w:r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C480A">
        <w:rPr>
          <w:rFonts w:ascii="Times New Roman" w:eastAsia="Calibri" w:hAnsi="Times New Roman" w:cs="Times New Roman"/>
          <w:color w:val="000000"/>
          <w:sz w:val="28"/>
          <w:szCs w:val="28"/>
        </w:rPr>
        <w:t>387</w:t>
      </w:r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C480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Перечня услуг, которые </w:t>
      </w:r>
      <w:proofErr w:type="gramStart"/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являются необходимыми и обязательными для предоставления органами местного самоуправления </w:t>
      </w:r>
      <w:r w:rsidR="0036552B" w:rsidRPr="000173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города Ставрополя </w:t>
      </w:r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услуг и предоставляются</w:t>
      </w:r>
      <w:proofErr w:type="gramEnd"/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организациями, участвующими в предоставлении муниципальных услуг</w:t>
      </w:r>
      <w:r w:rsidR="001C480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1C480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>Вечерний Ставрополь</w:t>
      </w:r>
      <w:r w:rsidR="001C480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C480A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C480A" w:rsidRPr="001C480A">
        <w:rPr>
          <w:rFonts w:ascii="Times New Roman" w:eastAsia="Calibri" w:hAnsi="Times New Roman" w:cs="Times New Roman"/>
          <w:color w:val="000000"/>
          <w:sz w:val="28"/>
          <w:szCs w:val="28"/>
        </w:rPr>
        <w:t>207, 30.10.2019</w:t>
      </w:r>
      <w:r w:rsidRPr="002A71EB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  <w:r w:rsidR="001C480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3815D5" w:rsidRDefault="001C480A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B00AA3">
        <w:rPr>
          <w:rFonts w:ascii="Times New Roman" w:eastAsia="Calibri" w:hAnsi="Times New Roman" w:cs="Times New Roman"/>
          <w:color w:val="000000"/>
          <w:sz w:val="28"/>
          <w:szCs w:val="28"/>
        </w:rPr>
        <w:t>) в подпункте 5 пункта 14 после слов «</w:t>
      </w:r>
      <w:r w:rsidR="00B00AA3" w:rsidRPr="00B00AA3">
        <w:rPr>
          <w:rFonts w:ascii="Times New Roman" w:eastAsia="Calibri" w:hAnsi="Times New Roman" w:cs="Times New Roman"/>
          <w:color w:val="000000"/>
          <w:sz w:val="28"/>
          <w:szCs w:val="28"/>
        </w:rPr>
        <w:t>(далее - информационные и демонстрационные материалы)</w:t>
      </w:r>
      <w:r w:rsidR="00B00A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дополнить словами </w:t>
      </w:r>
      <w:r w:rsidR="00C65DB0">
        <w:rPr>
          <w:rFonts w:ascii="Times New Roman" w:eastAsia="Calibri" w:hAnsi="Times New Roman" w:cs="Times New Roman"/>
          <w:color w:val="000000"/>
          <w:sz w:val="28"/>
          <w:szCs w:val="28"/>
        </w:rPr>
        <w:t>«в случае обращения с заявлени</w:t>
      </w:r>
      <w:r w:rsidR="00A60B0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C65DB0">
        <w:rPr>
          <w:rFonts w:ascii="Times New Roman" w:eastAsia="Calibri" w:hAnsi="Times New Roman" w:cs="Times New Roman"/>
          <w:color w:val="000000"/>
          <w:sz w:val="28"/>
          <w:szCs w:val="28"/>
        </w:rPr>
        <w:t>м о предоставлении муниципальной услуги лиц, указанн</w:t>
      </w:r>
      <w:r w:rsidR="00DB4537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C65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подпункте 1 пункта 2 Административного регламента»;</w:t>
      </w:r>
    </w:p>
    <w:p w:rsidR="00C65DB0" w:rsidRDefault="001C480A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786BF4">
        <w:rPr>
          <w:rFonts w:ascii="Times New Roman" w:eastAsia="Calibri" w:hAnsi="Times New Roman" w:cs="Times New Roman"/>
          <w:color w:val="000000"/>
          <w:sz w:val="28"/>
          <w:szCs w:val="28"/>
        </w:rPr>
        <w:t>) пункт 20 дополнить подпунктами 11 и 12 следующего содержания:</w:t>
      </w:r>
    </w:p>
    <w:p w:rsidR="00786BF4" w:rsidRDefault="00786BF4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«11) </w:t>
      </w:r>
      <w:r w:rsidR="00A01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изменение </w:t>
      </w:r>
      <w:r w:rsidR="00CA1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заявленных на отклонение </w:t>
      </w:r>
      <w:r w:rsidR="00A01A73" w:rsidRPr="00A01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</w:t>
      </w:r>
      <w:r w:rsidR="00A01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соответствующей </w:t>
      </w:r>
      <w:r w:rsidR="00A01A73" w:rsidRPr="00A01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территориальной зоны, </w:t>
      </w:r>
      <w:r w:rsidR="00A01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осуществляется </w:t>
      </w:r>
      <w:r w:rsidR="00A01A73" w:rsidRPr="00A01A7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более чем на десять процентов</w:t>
      </w:r>
      <w:r w:rsidR="00A01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случае</w:t>
      </w:r>
      <w:r w:rsidR="00A01A73" w:rsidRPr="00A01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C2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рассмотрения </w:t>
      </w:r>
      <w:r w:rsidR="00A01A73">
        <w:rPr>
          <w:rFonts w:ascii="Times New Roman" w:eastAsia="Calibri" w:hAnsi="Times New Roman" w:cs="Times New Roman"/>
          <w:color w:val="000000"/>
          <w:sz w:val="28"/>
          <w:szCs w:val="28"/>
        </w:rPr>
        <w:t>заявлени</w:t>
      </w:r>
      <w:r w:rsidR="00A60B00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A01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предоста</w:t>
      </w:r>
      <w:r w:rsidR="00DB4537">
        <w:rPr>
          <w:rFonts w:ascii="Times New Roman" w:eastAsia="Calibri" w:hAnsi="Times New Roman" w:cs="Times New Roman"/>
          <w:color w:val="000000"/>
          <w:sz w:val="28"/>
          <w:szCs w:val="28"/>
        </w:rPr>
        <w:t>влении муниципальной услуги лиц</w:t>
      </w:r>
      <w:r w:rsidR="00A01A73">
        <w:rPr>
          <w:rFonts w:ascii="Times New Roman" w:eastAsia="Calibri" w:hAnsi="Times New Roman" w:cs="Times New Roman"/>
          <w:color w:val="000000"/>
          <w:sz w:val="28"/>
          <w:szCs w:val="28"/>
        </w:rPr>
        <w:t>, указанн</w:t>
      </w:r>
      <w:r w:rsidR="00DB4537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A01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подпункте 2 </w:t>
      </w:r>
      <w:r w:rsidR="00DB453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01A73">
        <w:rPr>
          <w:rFonts w:ascii="Times New Roman" w:eastAsia="Calibri" w:hAnsi="Times New Roman" w:cs="Times New Roman"/>
          <w:color w:val="000000"/>
          <w:sz w:val="28"/>
          <w:szCs w:val="28"/>
        </w:rPr>
        <w:t>пункта 2 Административного регламента);</w:t>
      </w:r>
    </w:p>
    <w:p w:rsidR="00CA1385" w:rsidRPr="00BC2DDA" w:rsidRDefault="00A01A73" w:rsidP="00686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C2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12) </w:t>
      </w:r>
      <w:r w:rsidR="00436107" w:rsidRPr="00BC2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наличие принятого в отношении </w:t>
      </w:r>
      <w:r w:rsidR="00CA1385" w:rsidRPr="00BC2DDA">
        <w:rPr>
          <w:rFonts w:ascii="Times New Roman" w:eastAsia="Calibri" w:hAnsi="Times New Roman" w:cs="Times New Roman"/>
          <w:color w:val="000000"/>
          <w:sz w:val="28"/>
          <w:szCs w:val="28"/>
        </w:rPr>
        <w:t>заявленных на отклонение одного или нескольких предельных параметров разрешенного строительства, реконструкции объектов капитального строительства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соответствующей территориальной зоны, не более чем на десять процентов (</w:t>
      </w:r>
      <w:r w:rsidR="00623CDD">
        <w:rPr>
          <w:rFonts w:ascii="Times New Roman" w:eastAsia="Calibri" w:hAnsi="Times New Roman" w:cs="Times New Roman"/>
          <w:color w:val="000000"/>
          <w:sz w:val="28"/>
          <w:szCs w:val="28"/>
        </w:rPr>
        <w:t>в случае рассмотрения заявлени</w:t>
      </w:r>
      <w:r w:rsidR="00A60B00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CA1385" w:rsidRPr="00BC2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предоставлении муниципальной услуги лиц, указанн</w:t>
      </w:r>
      <w:r w:rsidR="00DB4537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CA1385" w:rsidRPr="00BC2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подпункте 2</w:t>
      </w:r>
      <w:proofErr w:type="gramEnd"/>
      <w:r w:rsidR="00CA1385" w:rsidRPr="00BC2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2 Административного регламента)</w:t>
      </w:r>
      <w:proofErr w:type="gramStart"/>
      <w:r w:rsidR="00CA1385" w:rsidRPr="00BC2DDA">
        <w:rPr>
          <w:rFonts w:ascii="Times New Roman" w:eastAsia="Calibri" w:hAnsi="Times New Roman" w:cs="Times New Roman"/>
          <w:color w:val="000000"/>
          <w:sz w:val="28"/>
          <w:szCs w:val="28"/>
        </w:rPr>
        <w:t>.»</w:t>
      </w:r>
      <w:proofErr w:type="gramEnd"/>
      <w:r w:rsidR="00CA1385" w:rsidRPr="00BC2DD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757FF" w:rsidRDefault="007757FF" w:rsidP="00775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3) в разделе 3 «</w:t>
      </w:r>
      <w:r w:rsidRPr="007757FF">
        <w:rPr>
          <w:rFonts w:ascii="Times New Roman" w:eastAsia="Calibri" w:hAnsi="Times New Roman" w:cs="Times New Roman"/>
          <w:color w:val="000000"/>
          <w:sz w:val="28"/>
          <w:szCs w:val="28"/>
        </w:rPr>
        <w:t>Состав, последовательность и сроки выполнения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57F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57FF">
        <w:rPr>
          <w:rFonts w:ascii="Times New Roman" w:eastAsia="Calibri" w:hAnsi="Times New Roman" w:cs="Times New Roman"/>
          <w:color w:val="000000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57F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административных процедур (действий) в электронной форме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»:</w:t>
      </w:r>
    </w:p>
    <w:p w:rsidR="005D0872" w:rsidRDefault="005D0872" w:rsidP="00775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в подпункте 4 пункта 31 слова «по вопросу» заменить словами «либо рассмотрение </w:t>
      </w:r>
      <w:r w:rsidR="00DB4537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омиссией вопроса»; </w:t>
      </w:r>
    </w:p>
    <w:p w:rsidR="0091761C" w:rsidRDefault="0091761C" w:rsidP="00F71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б) пункт 32 дополнить абзацем следующего содержания:</w:t>
      </w:r>
    </w:p>
    <w:p w:rsidR="0091761C" w:rsidRDefault="0091761C" w:rsidP="00820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«Критерием принятия решения </w:t>
      </w:r>
      <w:r w:rsidR="00B164E7">
        <w:rPr>
          <w:rFonts w:ascii="Times New Roman" w:hAnsi="Times New Roman" w:cs="Times New Roman"/>
          <w:sz w:val="28"/>
          <w:szCs w:val="28"/>
        </w:rPr>
        <w:t>п</w:t>
      </w:r>
      <w:r w:rsidR="00D334DC">
        <w:rPr>
          <w:rFonts w:ascii="Times New Roman" w:hAnsi="Times New Roman" w:cs="Times New Roman"/>
          <w:sz w:val="28"/>
          <w:szCs w:val="28"/>
        </w:rPr>
        <w:t>ри</w:t>
      </w:r>
      <w:r w:rsidR="00B164E7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D334DC">
        <w:rPr>
          <w:rFonts w:ascii="Times New Roman" w:hAnsi="Times New Roman" w:cs="Times New Roman"/>
          <w:sz w:val="28"/>
          <w:szCs w:val="28"/>
        </w:rPr>
        <w:t>и</w:t>
      </w:r>
      <w:r w:rsidR="00B164E7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обращение заявителя за информированием и консультированием по вопросам предоставления муниципальной услуги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E525AE" w:rsidRDefault="00E525AE" w:rsidP="00F71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в) пункт 39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 абзацами следующего содержания:</w:t>
      </w:r>
    </w:p>
    <w:p w:rsidR="00E525AE" w:rsidRDefault="00E525AE" w:rsidP="00820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«Критериями принятия решения </w:t>
      </w:r>
      <w:r w:rsidR="00B164E7">
        <w:rPr>
          <w:rFonts w:ascii="Times New Roman" w:hAnsi="Times New Roman" w:cs="Times New Roman"/>
          <w:sz w:val="28"/>
          <w:szCs w:val="28"/>
        </w:rPr>
        <w:t>п</w:t>
      </w:r>
      <w:r w:rsidR="00D334DC">
        <w:rPr>
          <w:rFonts w:ascii="Times New Roman" w:hAnsi="Times New Roman" w:cs="Times New Roman"/>
          <w:sz w:val="28"/>
          <w:szCs w:val="28"/>
        </w:rPr>
        <w:t>ри</w:t>
      </w:r>
      <w:r w:rsidR="00B164E7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D334DC">
        <w:rPr>
          <w:rFonts w:ascii="Times New Roman" w:hAnsi="Times New Roman" w:cs="Times New Roman"/>
          <w:sz w:val="28"/>
          <w:szCs w:val="28"/>
        </w:rPr>
        <w:t>и</w:t>
      </w:r>
      <w:r w:rsidR="00B164E7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являются:</w:t>
      </w:r>
    </w:p>
    <w:p w:rsidR="00E525AE" w:rsidRDefault="00E525AE" w:rsidP="00F71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="008A430A" w:rsidRPr="007C284F">
        <w:rPr>
          <w:rFonts w:ascii="Times New Roman" w:hAnsi="Times New Roman" w:cs="Times New Roman"/>
          <w:sz w:val="28"/>
          <w:szCs w:val="28"/>
        </w:rPr>
        <w:t>обращение заявителя за предоставлением</w:t>
      </w:r>
      <w:r w:rsidR="008A430A" w:rsidRPr="007C284F">
        <w:t xml:space="preserve"> </w:t>
      </w:r>
      <w:r w:rsidR="008A430A" w:rsidRPr="007C284F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наличие либо отсутствие оснований для 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приеме заявления о предоставлении муниципальной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>услуги и документов, необходимых для предоставления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услуги, поступивших в электронной форме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.»;  </w:t>
      </w:r>
      <w:proofErr w:type="gramEnd"/>
    </w:p>
    <w:p w:rsidR="00ED295F" w:rsidRDefault="00ED295F" w:rsidP="00ED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г) пункт 48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:rsidR="00ED295F" w:rsidRPr="00B164E7" w:rsidRDefault="00ED295F" w:rsidP="00820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«Критерием принятия решения </w:t>
      </w:r>
      <w:r w:rsidR="00B164E7">
        <w:rPr>
          <w:rFonts w:ascii="Times New Roman" w:hAnsi="Times New Roman" w:cs="Times New Roman"/>
          <w:sz w:val="28"/>
          <w:szCs w:val="28"/>
        </w:rPr>
        <w:t>п</w:t>
      </w:r>
      <w:r w:rsidR="008A430A">
        <w:rPr>
          <w:rFonts w:ascii="Times New Roman" w:hAnsi="Times New Roman" w:cs="Times New Roman"/>
          <w:sz w:val="28"/>
          <w:szCs w:val="28"/>
        </w:rPr>
        <w:t>ри</w:t>
      </w:r>
      <w:r w:rsidR="00B164E7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8A430A">
        <w:rPr>
          <w:rFonts w:ascii="Times New Roman" w:hAnsi="Times New Roman" w:cs="Times New Roman"/>
          <w:sz w:val="28"/>
          <w:szCs w:val="28"/>
        </w:rPr>
        <w:t>и</w:t>
      </w:r>
      <w:r w:rsidR="00B164E7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прием заявления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оставлении муниципальной услуги</w:t>
      </w:r>
      <w:r w:rsidRPr="00560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>и документ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>, необходимы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предоставления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муниципальной услуги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5D0872" w:rsidRDefault="000D5DB3" w:rsidP="00F71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5D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F718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5D0872">
        <w:rPr>
          <w:rFonts w:ascii="Times New Roman" w:eastAsia="Calibri" w:hAnsi="Times New Roman" w:cs="Times New Roman"/>
          <w:color w:val="000000"/>
          <w:sz w:val="28"/>
          <w:szCs w:val="28"/>
        </w:rPr>
        <w:t>наименовани</w:t>
      </w:r>
      <w:r w:rsidR="00F718E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5D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подраздела «</w:t>
      </w:r>
      <w:r w:rsidR="005D0872" w:rsidRPr="005D0872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и проведение общественных обсуждений по вопросу</w:t>
      </w:r>
      <w:r w:rsidR="005D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0872" w:rsidRPr="005D0872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предоставления разрешения на отклонение от предельных</w:t>
      </w:r>
      <w:r w:rsidR="005D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0872" w:rsidRPr="005D0872">
        <w:rPr>
          <w:rFonts w:ascii="Times New Roman" w:eastAsia="Calibri" w:hAnsi="Times New Roman" w:cs="Times New Roman"/>
          <w:color w:val="000000"/>
          <w:sz w:val="28"/>
          <w:szCs w:val="28"/>
        </w:rPr>
        <w:t>параметров разрешенного строительства, реконструкции</w:t>
      </w:r>
      <w:r w:rsidR="005D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0872" w:rsidRPr="005D0872">
        <w:rPr>
          <w:rFonts w:ascii="Times New Roman" w:eastAsia="Calibri" w:hAnsi="Times New Roman" w:cs="Times New Roman"/>
          <w:color w:val="000000"/>
          <w:sz w:val="28"/>
          <w:szCs w:val="28"/>
        </w:rPr>
        <w:t>объектов капитального строительства, подготовка</w:t>
      </w:r>
      <w:r w:rsidR="005D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0872" w:rsidRPr="005D0872">
        <w:rPr>
          <w:rFonts w:ascii="Times New Roman" w:eastAsia="Calibri" w:hAnsi="Times New Roman" w:cs="Times New Roman"/>
          <w:color w:val="000000"/>
          <w:sz w:val="28"/>
          <w:szCs w:val="28"/>
        </w:rPr>
        <w:t>и утверждение градостроительного заключения о возможности</w:t>
      </w:r>
      <w:r w:rsidR="005D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0872" w:rsidRPr="005D0872">
        <w:rPr>
          <w:rFonts w:ascii="Times New Roman" w:eastAsia="Calibri" w:hAnsi="Times New Roman" w:cs="Times New Roman"/>
          <w:color w:val="000000"/>
          <w:sz w:val="28"/>
          <w:szCs w:val="28"/>
        </w:rPr>
        <w:t>(невозможности) предоставления разрешения на отклонение</w:t>
      </w:r>
      <w:r w:rsidR="005D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0872" w:rsidRPr="005D0872">
        <w:rPr>
          <w:rFonts w:ascii="Times New Roman" w:eastAsia="Calibri" w:hAnsi="Times New Roman" w:cs="Times New Roman"/>
          <w:color w:val="000000"/>
          <w:sz w:val="28"/>
          <w:szCs w:val="28"/>
        </w:rPr>
        <w:t>от предельных параметров разрешенного строительства,</w:t>
      </w:r>
      <w:r w:rsidR="005D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0872" w:rsidRPr="005D0872">
        <w:rPr>
          <w:rFonts w:ascii="Times New Roman" w:eastAsia="Calibri" w:hAnsi="Times New Roman" w:cs="Times New Roman"/>
          <w:color w:val="000000"/>
          <w:sz w:val="28"/>
          <w:szCs w:val="28"/>
        </w:rPr>
        <w:t>реконструкции объектов капитального строительства</w:t>
      </w:r>
      <w:r w:rsidR="005D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F718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слова «по вопросу» заменить словами «либо рассмотрение </w:t>
      </w:r>
      <w:r w:rsidR="00820923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F718EC">
        <w:rPr>
          <w:rFonts w:ascii="Times New Roman" w:eastAsia="Calibri" w:hAnsi="Times New Roman" w:cs="Times New Roman"/>
          <w:color w:val="000000"/>
          <w:sz w:val="28"/>
          <w:szCs w:val="28"/>
        </w:rPr>
        <w:t>омиссией вопроса»</w:t>
      </w:r>
      <w:r w:rsidR="005D087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</w:p>
    <w:p w:rsidR="000D5DB3" w:rsidRDefault="000D5DB3" w:rsidP="000D5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е) пункт 53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:rsidR="0096275B" w:rsidRDefault="0096275B" w:rsidP="00962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«Критерием принятия решения </w:t>
      </w:r>
      <w:r w:rsidR="00324570">
        <w:rPr>
          <w:rFonts w:ascii="Times New Roman" w:hAnsi="Times New Roman" w:cs="Times New Roman"/>
          <w:sz w:val="28"/>
          <w:szCs w:val="28"/>
        </w:rPr>
        <w:t>п</w:t>
      </w:r>
      <w:r w:rsidR="008A430A">
        <w:rPr>
          <w:rFonts w:ascii="Times New Roman" w:hAnsi="Times New Roman" w:cs="Times New Roman"/>
          <w:sz w:val="28"/>
          <w:szCs w:val="28"/>
        </w:rPr>
        <w:t>ри</w:t>
      </w:r>
      <w:r w:rsidR="00324570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8A430A">
        <w:rPr>
          <w:rFonts w:ascii="Times New Roman" w:hAnsi="Times New Roman" w:cs="Times New Roman"/>
          <w:sz w:val="28"/>
          <w:szCs w:val="28"/>
        </w:rPr>
        <w:t>и</w:t>
      </w:r>
      <w:r w:rsidR="00324570">
        <w:rPr>
          <w:rFonts w:ascii="Times New Roman" w:hAnsi="Times New Roman" w:cs="Times New Roman"/>
          <w:sz w:val="28"/>
          <w:szCs w:val="28"/>
        </w:rPr>
        <w:t xml:space="preserve"> административной процедуры</w:t>
      </w:r>
      <w:r w:rsidR="00324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прием заявления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оставлении муниципальной услуги</w:t>
      </w:r>
      <w:r w:rsidRPr="00560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>и документ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>, необходимы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предоставления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муниципальной услуги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605F2F" w:rsidRDefault="0096275B" w:rsidP="00775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="00605F2F">
        <w:rPr>
          <w:rFonts w:ascii="Times New Roman" w:eastAsia="Calibri" w:hAnsi="Times New Roman" w:cs="Times New Roman"/>
          <w:color w:val="000000"/>
          <w:sz w:val="28"/>
          <w:szCs w:val="28"/>
        </w:rPr>
        <w:t>) пункт 54 дополнить абзац</w:t>
      </w:r>
      <w:r w:rsidR="0077255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605F2F">
        <w:rPr>
          <w:rFonts w:ascii="Times New Roman" w:eastAsia="Calibri" w:hAnsi="Times New Roman" w:cs="Times New Roman"/>
          <w:color w:val="000000"/>
          <w:sz w:val="28"/>
          <w:szCs w:val="28"/>
        </w:rPr>
        <w:t>м следующего содержания:</w:t>
      </w:r>
    </w:p>
    <w:p w:rsidR="00605F2F" w:rsidRDefault="00605F2F" w:rsidP="00605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«В случае поступления заявления о предоставлени</w:t>
      </w:r>
      <w:r w:rsidR="008A430A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муниципальной услуги в целях предоставления </w:t>
      </w:r>
      <w:r w:rsidRPr="00605F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</w:t>
      </w:r>
      <w:r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>конкретной территориальной зоны, не более чем на десять процентов, общественные обсуждения не проводятся.</w:t>
      </w:r>
      <w:proofErr w:type="gramEnd"/>
      <w:r w:rsidR="0077255F"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A0A62"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этом случае выполнение </w:t>
      </w:r>
      <w:r w:rsidR="00445955"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>процедур (</w:t>
      </w:r>
      <w:r w:rsidR="001A0A62"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>действий</w:t>
      </w:r>
      <w:r w:rsidR="00445955"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1A0A62"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указанных в подпункте 1 пункта 55, подпункте 3 пункта 56, </w:t>
      </w:r>
      <w:r w:rsidR="00445955"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>пунктах 63-67</w:t>
      </w:r>
      <w:r w:rsidR="003652AC"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73467"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>70</w:t>
      </w:r>
      <w:r w:rsidR="003652AC"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>-72</w:t>
      </w:r>
      <w:r w:rsidR="00602E2F"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>, подпункте 1 пункта 73</w:t>
      </w:r>
      <w:r w:rsidR="00445955"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Административного регламента, не осуществляется.</w:t>
      </w:r>
      <w:r w:rsidR="004B6965" w:rsidRPr="003F6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Данное заявление рассматривается Комиссией в порядке, установленном п</w:t>
      </w:r>
      <w:r w:rsidR="004B6965" w:rsidRPr="003F6D3E">
        <w:rPr>
          <w:rFonts w:ascii="Times New Roman" w:eastAsia="Calibri" w:hAnsi="Times New Roman" w:cs="Calibri"/>
          <w:color w:val="000000"/>
          <w:sz w:val="28"/>
          <w:szCs w:val="28"/>
        </w:rPr>
        <w:t>оложением о комиссии по землепользованию и застройке города Ставрополя, утвержде</w:t>
      </w:r>
      <w:r w:rsidR="0064473D" w:rsidRPr="003F6D3E">
        <w:rPr>
          <w:rFonts w:ascii="Times New Roman" w:eastAsia="Calibri" w:hAnsi="Times New Roman" w:cs="Calibri"/>
          <w:color w:val="000000"/>
          <w:sz w:val="28"/>
          <w:szCs w:val="28"/>
        </w:rPr>
        <w:t>нным</w:t>
      </w:r>
      <w:r w:rsidR="004B6965">
        <w:rPr>
          <w:rFonts w:ascii="Times New Roman" w:eastAsia="Calibri" w:hAnsi="Times New Roman" w:cs="Calibri"/>
          <w:color w:val="000000"/>
          <w:sz w:val="28"/>
          <w:szCs w:val="28"/>
        </w:rPr>
        <w:t xml:space="preserve"> нормативным правовым актом </w:t>
      </w:r>
      <w:r w:rsidR="004B6965">
        <w:rPr>
          <w:rFonts w:ascii="Times New Roman" w:eastAsia="Times New Roman" w:hAnsi="Times New Roman" w:cs="Times New Roman"/>
          <w:sz w:val="28"/>
          <w:szCs w:val="20"/>
        </w:rPr>
        <w:t>администрации города Ставрополя</w:t>
      </w:r>
      <w:proofErr w:type="gramStart"/>
      <w:r w:rsidR="00354C40">
        <w:rPr>
          <w:rFonts w:ascii="Times New Roman" w:eastAsia="Times New Roman" w:hAnsi="Times New Roman" w:cs="Times New Roman"/>
          <w:sz w:val="28"/>
          <w:szCs w:val="20"/>
        </w:rPr>
        <w:t>.</w:t>
      </w:r>
      <w:r w:rsidR="004B6965" w:rsidRPr="004B6965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4B696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</w:p>
    <w:p w:rsidR="00354C40" w:rsidRPr="00605F2F" w:rsidRDefault="00BC01BA" w:rsidP="00605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354C40">
        <w:rPr>
          <w:rFonts w:ascii="Times New Roman" w:eastAsia="Calibri" w:hAnsi="Times New Roman" w:cs="Times New Roman"/>
          <w:color w:val="000000"/>
          <w:sz w:val="28"/>
          <w:szCs w:val="28"/>
        </w:rPr>
        <w:t>) в подпункте 2 пункта 56 слово «отклонения» заменить словом «отклонение»;</w:t>
      </w:r>
    </w:p>
    <w:p w:rsidR="004A0443" w:rsidRDefault="00FA3395" w:rsidP="00D62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C6E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D621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 68 </w:t>
      </w:r>
      <w:r w:rsidR="004A0443"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:rsidR="00AB4626" w:rsidRDefault="004A0443" w:rsidP="004A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«Подготовка и подписание протокола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заседания Комиссии по вопросу предоставления </w:t>
      </w:r>
      <w:r w:rsidR="00AB4626" w:rsidRPr="00605F2F">
        <w:rPr>
          <w:rFonts w:ascii="Times New Roman" w:eastAsia="Calibri" w:hAnsi="Times New Roman" w:cs="Times New Roman"/>
          <w:color w:val="000000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AB4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протокол заседания Комиссии), </w:t>
      </w:r>
      <w:r>
        <w:rPr>
          <w:rFonts w:ascii="Times New Roman" w:hAnsi="Times New Roman" w:cs="Times New Roman"/>
          <w:sz w:val="28"/>
          <w:szCs w:val="28"/>
        </w:rPr>
        <w:t>обеспечивается секретарем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5 дней со дня </w:t>
      </w:r>
      <w:r w:rsidR="00AB462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B4626">
        <w:rPr>
          <w:rFonts w:ascii="Times New Roman" w:eastAsia="Calibri" w:hAnsi="Times New Roman" w:cs="Times New Roman"/>
          <w:color w:val="000000"/>
          <w:sz w:val="28"/>
          <w:szCs w:val="28"/>
        </w:rPr>
        <w:t>заседания Комиссии</w:t>
      </w:r>
      <w:proofErr w:type="gramStart"/>
      <w:r w:rsidR="00AB4626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C54D1D" w:rsidRDefault="00FA3395" w:rsidP="004A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AA13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C54D1D">
        <w:rPr>
          <w:rFonts w:ascii="Times New Roman" w:eastAsia="Calibri" w:hAnsi="Times New Roman" w:cs="Times New Roman"/>
          <w:color w:val="000000"/>
          <w:sz w:val="28"/>
          <w:szCs w:val="28"/>
        </w:rPr>
        <w:t>пункт 69 изложить в следующей редакции:</w:t>
      </w:r>
    </w:p>
    <w:p w:rsidR="00C54D1D" w:rsidRDefault="00C54D1D" w:rsidP="004A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C54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69. </w:t>
      </w:r>
      <w:proofErr w:type="gramStart"/>
      <w:r w:rsidRPr="00C54D1D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и подписание заключения о результатах общественных обсуждений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заключения Комиссии по вопросу предоставления </w:t>
      </w:r>
      <w:r w:rsidRPr="00605F2F">
        <w:rPr>
          <w:rFonts w:ascii="Times New Roman" w:eastAsia="Calibri" w:hAnsi="Times New Roman" w:cs="Times New Roman"/>
          <w:color w:val="000000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заключение Комиссии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),</w:t>
      </w:r>
      <w:r w:rsidRPr="00C54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обеспечивается секретарем Комиссии на основании протокола общественных обсуждений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протокола заседания Комиссии соответственно</w:t>
      </w:r>
      <w:r w:rsidRPr="00C54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течение 8 дней со дня </w:t>
      </w:r>
      <w:r w:rsidR="004A10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их </w:t>
      </w:r>
      <w:r w:rsidRPr="00C54D1D">
        <w:rPr>
          <w:rFonts w:ascii="Times New Roman" w:eastAsia="Calibri" w:hAnsi="Times New Roman" w:cs="Times New Roman"/>
          <w:color w:val="000000"/>
          <w:sz w:val="28"/>
          <w:szCs w:val="28"/>
        </w:rPr>
        <w:t>подписания</w:t>
      </w:r>
      <w:proofErr w:type="gramStart"/>
      <w:r w:rsidRPr="00C54D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  <w:proofErr w:type="gramEnd"/>
    </w:p>
    <w:p w:rsidR="00666BF0" w:rsidRDefault="00FA3395" w:rsidP="004A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="00B751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5703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B75125">
        <w:rPr>
          <w:rFonts w:ascii="Times New Roman" w:eastAsia="Calibri" w:hAnsi="Times New Roman" w:cs="Times New Roman"/>
          <w:color w:val="000000"/>
          <w:sz w:val="28"/>
          <w:szCs w:val="28"/>
        </w:rPr>
        <w:t>пункт</w:t>
      </w:r>
      <w:r w:rsidR="002E0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="00B75125">
        <w:rPr>
          <w:rFonts w:ascii="Times New Roman" w:eastAsia="Calibri" w:hAnsi="Times New Roman" w:cs="Times New Roman"/>
          <w:color w:val="000000"/>
          <w:sz w:val="28"/>
          <w:szCs w:val="28"/>
        </w:rPr>
        <w:t>73</w:t>
      </w:r>
      <w:r w:rsidR="00666BF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66BF0" w:rsidRDefault="00570382" w:rsidP="00570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дополнить словами «</w:t>
      </w:r>
      <w:r w:rsidR="00B67AA6">
        <w:rPr>
          <w:rFonts w:ascii="Times New Roman" w:hAnsi="Times New Roman" w:cs="Times New Roman"/>
          <w:sz w:val="28"/>
          <w:szCs w:val="28"/>
        </w:rPr>
        <w:t>либо подписания заключения</w:t>
      </w:r>
      <w:r w:rsidR="00B67A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FC5F47" w:rsidRDefault="00FC5F47" w:rsidP="00570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подпункт 2 изложить в следующей редакции:</w:t>
      </w:r>
    </w:p>
    <w:p w:rsidR="00666BF0" w:rsidRDefault="00FC5F47" w:rsidP="001D7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66BF0">
        <w:rPr>
          <w:rFonts w:ascii="Times New Roman" w:hAnsi="Times New Roman" w:cs="Times New Roman"/>
          <w:sz w:val="28"/>
          <w:szCs w:val="28"/>
        </w:rPr>
        <w:t xml:space="preserve">2) осуществляет направление заявления о предоставлении муниципальной услуги и документов, предусмотренных </w:t>
      </w:r>
      <w:hyperlink r:id="rId9" w:history="1">
        <w:r w:rsidR="00666BF0" w:rsidRPr="00EC1459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666BF0" w:rsidRPr="00EC14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666BF0" w:rsidRPr="00EC1459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666BF0" w:rsidRPr="00EC1459">
        <w:rPr>
          <w:rFonts w:ascii="Times New Roman" w:hAnsi="Times New Roman" w:cs="Times New Roman"/>
          <w:sz w:val="28"/>
          <w:szCs w:val="28"/>
        </w:rPr>
        <w:t xml:space="preserve"> </w:t>
      </w:r>
      <w:r w:rsidR="00666BF0">
        <w:rPr>
          <w:rFonts w:ascii="Times New Roman" w:hAnsi="Times New Roman" w:cs="Times New Roman"/>
          <w:sz w:val="28"/>
          <w:szCs w:val="28"/>
        </w:rPr>
        <w:t>Административного регламента, рекомендации главе города Ставрополя</w:t>
      </w:r>
      <w:r w:rsidR="00AC3B16">
        <w:rPr>
          <w:rFonts w:ascii="Times New Roman" w:hAnsi="Times New Roman" w:cs="Times New Roman"/>
          <w:sz w:val="28"/>
          <w:szCs w:val="28"/>
        </w:rPr>
        <w:t xml:space="preserve"> (в случае ее подготовки)</w:t>
      </w:r>
      <w:r w:rsidR="00666BF0">
        <w:rPr>
          <w:rFonts w:ascii="Times New Roman" w:hAnsi="Times New Roman" w:cs="Times New Roman"/>
          <w:sz w:val="28"/>
          <w:szCs w:val="28"/>
        </w:rPr>
        <w:t xml:space="preserve">, копий протокола общественных обсуждений и заключения о результатах общественных обсуждений </w:t>
      </w:r>
      <w:r w:rsidR="00EC1459">
        <w:rPr>
          <w:rFonts w:ascii="Times New Roman" w:hAnsi="Times New Roman" w:cs="Times New Roman"/>
          <w:sz w:val="28"/>
          <w:szCs w:val="28"/>
        </w:rPr>
        <w:t xml:space="preserve">либо копий </w:t>
      </w:r>
      <w:r w:rsidR="00EC1459">
        <w:rPr>
          <w:rFonts w:ascii="Times New Roman" w:eastAsia="Calibri" w:hAnsi="Times New Roman" w:cs="Times New Roman"/>
          <w:color w:val="000000"/>
          <w:sz w:val="28"/>
          <w:szCs w:val="28"/>
        </w:rPr>
        <w:t>протокола заседания Комиссии</w:t>
      </w:r>
      <w:r w:rsidR="00EC1459">
        <w:rPr>
          <w:rFonts w:ascii="Times New Roman" w:hAnsi="Times New Roman" w:cs="Times New Roman"/>
          <w:sz w:val="28"/>
          <w:szCs w:val="28"/>
        </w:rPr>
        <w:t xml:space="preserve"> и </w:t>
      </w:r>
      <w:r w:rsidR="00EC1459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заключения Комиссии</w:t>
      </w:r>
      <w:r w:rsidR="00EC1459">
        <w:rPr>
          <w:rFonts w:ascii="Times New Roman" w:hAnsi="Times New Roman" w:cs="Times New Roman"/>
          <w:sz w:val="28"/>
          <w:szCs w:val="28"/>
        </w:rPr>
        <w:t xml:space="preserve"> </w:t>
      </w:r>
      <w:r w:rsidR="00666BF0">
        <w:rPr>
          <w:rFonts w:ascii="Times New Roman" w:hAnsi="Times New Roman" w:cs="Times New Roman"/>
          <w:sz w:val="28"/>
          <w:szCs w:val="28"/>
        </w:rPr>
        <w:t>(далее - документы, необходимые для предоставления муниципальной услуги) в отдел подготовки градостроительной документации управления архитектуры Комитета.</w:t>
      </w:r>
      <w:r w:rsidR="00AC3B1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75125" w:rsidRDefault="00FA3395" w:rsidP="004A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A634F4">
        <w:rPr>
          <w:rFonts w:ascii="Times New Roman" w:eastAsia="Calibri" w:hAnsi="Times New Roman" w:cs="Times New Roman"/>
          <w:color w:val="000000"/>
          <w:sz w:val="28"/>
          <w:szCs w:val="28"/>
        </w:rPr>
        <w:t>) в пункте 74 после слов «</w:t>
      </w:r>
      <w:r w:rsidR="001275C5" w:rsidRPr="001275C5">
        <w:rPr>
          <w:rFonts w:ascii="Times New Roman" w:eastAsia="Calibri" w:hAnsi="Times New Roman" w:cs="Times New Roman"/>
          <w:color w:val="000000"/>
          <w:sz w:val="28"/>
          <w:szCs w:val="28"/>
        </w:rPr>
        <w:t>рекомендации главе города Ставрополя</w:t>
      </w:r>
      <w:r w:rsidR="00A634F4">
        <w:rPr>
          <w:rFonts w:ascii="Times New Roman" w:eastAsia="Calibri" w:hAnsi="Times New Roman" w:cs="Times New Roman"/>
          <w:color w:val="000000"/>
          <w:sz w:val="28"/>
          <w:szCs w:val="28"/>
        </w:rPr>
        <w:t>» дополнить словами «</w:t>
      </w:r>
      <w:r w:rsidR="001275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634F4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A634F4">
        <w:rPr>
          <w:rFonts w:ascii="Times New Roman" w:eastAsia="Calibri" w:hAnsi="Times New Roman" w:cs="Times New Roman"/>
          <w:color w:val="000000"/>
          <w:sz w:val="28"/>
          <w:szCs w:val="28"/>
        </w:rPr>
        <w:t>заседания Комиссии,</w:t>
      </w:r>
      <w:r w:rsidR="001275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заключения Комиссии</w:t>
      </w:r>
      <w:r w:rsidR="00A634F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0147B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713C4" w:rsidRDefault="00FA3395" w:rsidP="004A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5713C4">
        <w:rPr>
          <w:rFonts w:ascii="Times New Roman" w:eastAsia="Calibri" w:hAnsi="Times New Roman" w:cs="Times New Roman"/>
          <w:color w:val="000000"/>
          <w:sz w:val="28"/>
          <w:szCs w:val="28"/>
        </w:rPr>
        <w:t>) в пункте 75 после слов «60 дней» дополнить словами «(в случае</w:t>
      </w:r>
      <w:r w:rsidR="005713C4" w:rsidRPr="00A01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713C4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рассмотрения заявлени</w:t>
      </w:r>
      <w:r w:rsidR="009F26BE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5713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предоставлении муниципальной услуги лиц, указанн</w:t>
      </w:r>
      <w:r w:rsidR="006838F0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5713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подпункте 1 пункта 2 Административного регламента), 30 дней (в случае</w:t>
      </w:r>
      <w:r w:rsidR="005713C4" w:rsidRPr="00A01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713C4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рассмотрения заявлени</w:t>
      </w:r>
      <w:r w:rsidR="009F26BE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5713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предоставлении муниципальной </w:t>
      </w:r>
      <w:r w:rsidR="0046390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713C4">
        <w:rPr>
          <w:rFonts w:ascii="Times New Roman" w:eastAsia="Calibri" w:hAnsi="Times New Roman" w:cs="Times New Roman"/>
          <w:color w:val="000000"/>
          <w:sz w:val="28"/>
          <w:szCs w:val="28"/>
        </w:rPr>
        <w:t>услуги лиц, указанн</w:t>
      </w:r>
      <w:r w:rsidR="006838F0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5713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подпункте 2 пункта 2 Административного регламента)»;</w:t>
      </w:r>
    </w:p>
    <w:p w:rsidR="007D4308" w:rsidRDefault="00FA3395" w:rsidP="007D4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о) </w:t>
      </w:r>
      <w:r w:rsidR="007D4308">
        <w:rPr>
          <w:rFonts w:ascii="Times New Roman" w:eastAsia="Calibri" w:hAnsi="Times New Roman" w:cs="Times New Roman"/>
          <w:color w:val="000000"/>
          <w:sz w:val="28"/>
          <w:szCs w:val="28"/>
        </w:rPr>
        <w:t>пункт 77</w:t>
      </w:r>
      <w:r w:rsidR="007D4308"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D4308"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:rsidR="007D4308" w:rsidRDefault="007D4308" w:rsidP="007D4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«Критерием принятия решения </w:t>
      </w:r>
      <w:r w:rsidR="006838F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D5657">
        <w:rPr>
          <w:rFonts w:ascii="Times New Roman" w:eastAsia="Calibri" w:hAnsi="Times New Roman" w:cs="Times New Roman"/>
          <w:color w:val="000000"/>
          <w:sz w:val="28"/>
          <w:szCs w:val="28"/>
        </w:rPr>
        <w:t>ри</w:t>
      </w:r>
      <w:r w:rsidR="006838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</w:t>
      </w:r>
      <w:r w:rsidR="00AD565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6838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административной процедуры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наличие либо отсутствие основани</w:t>
      </w:r>
      <w:r w:rsidR="006838F0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отказа в предоставлении муниципальной услуги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0147B8" w:rsidRDefault="007D4308" w:rsidP="004A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014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075967">
        <w:rPr>
          <w:rFonts w:ascii="Times New Roman" w:eastAsia="Calibri" w:hAnsi="Times New Roman" w:cs="Times New Roman"/>
          <w:color w:val="000000"/>
          <w:sz w:val="28"/>
          <w:szCs w:val="28"/>
        </w:rPr>
        <w:t>в подпункте 2 пункта 78 после слов «</w:t>
      </w:r>
      <w:r w:rsidR="00075967" w:rsidRPr="00075967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общественных обсуждений</w:t>
      </w:r>
      <w:r w:rsidR="00075967">
        <w:rPr>
          <w:rFonts w:ascii="Times New Roman" w:eastAsia="Calibri" w:hAnsi="Times New Roman" w:cs="Times New Roman"/>
          <w:color w:val="000000"/>
          <w:sz w:val="28"/>
          <w:szCs w:val="28"/>
        </w:rPr>
        <w:t>» дополнить словами «</w:t>
      </w:r>
      <w:r w:rsidR="00597A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либо </w:t>
      </w:r>
      <w:r w:rsidR="001B2717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заключения</w:t>
      </w:r>
      <w:r w:rsidR="00597A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Комиссии</w:t>
      </w:r>
      <w:r w:rsidR="0007596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597A0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A0443" w:rsidRDefault="00A42B2A" w:rsidP="00D62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1C213C">
        <w:rPr>
          <w:rFonts w:ascii="Times New Roman" w:eastAsia="Calibri" w:hAnsi="Times New Roman" w:cs="Times New Roman"/>
          <w:color w:val="000000"/>
          <w:sz w:val="28"/>
          <w:szCs w:val="28"/>
        </w:rPr>
        <w:t>) в пункте 93:</w:t>
      </w:r>
    </w:p>
    <w:p w:rsidR="001C213C" w:rsidRDefault="001C213C" w:rsidP="00D62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подпункте 1 слова «, </w:t>
      </w:r>
      <w:r w:rsidRPr="001402BD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 предоставления муниципальной услуги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форме</w:t>
      </w:r>
      <w:r w:rsidRPr="00C77E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электронного документа» исключить;</w:t>
      </w:r>
    </w:p>
    <w:p w:rsidR="001C213C" w:rsidRDefault="001C213C" w:rsidP="00D62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дополнить подпунктом </w:t>
      </w:r>
      <w:r w:rsidR="0033410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33410A" w:rsidRDefault="0033410A" w:rsidP="00334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«3) </w:t>
      </w:r>
      <w:r w:rsidRPr="002527E9">
        <w:rPr>
          <w:rFonts w:ascii="Times New Roman" w:eastAsia="Calibri" w:hAnsi="Times New Roman" w:cs="Times New Roman"/>
          <w:color w:val="000000"/>
          <w:sz w:val="28"/>
          <w:szCs w:val="28"/>
        </w:rPr>
        <w:t>направл</w:t>
      </w:r>
      <w:r w:rsidR="00AE1796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527E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AE1796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2527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50A2" w:rsidRPr="002527E9">
        <w:rPr>
          <w:rFonts w:ascii="Times New Roman" w:eastAsia="Calibri" w:hAnsi="Times New Roman" w:cs="Times New Roman"/>
          <w:color w:val="000000"/>
          <w:sz w:val="28"/>
          <w:szCs w:val="28"/>
        </w:rPr>
        <w:t>в Комитет</w:t>
      </w:r>
      <w:r w:rsidR="00B95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50A2" w:rsidRPr="001402BD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 предоставления муниципальной услуги</w:t>
      </w:r>
      <w:r w:rsidR="00B95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форме</w:t>
      </w:r>
      <w:r w:rsidR="00B950A2" w:rsidRPr="00C77E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50A2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электронного документа</w:t>
      </w:r>
      <w:r w:rsidR="00B950A2" w:rsidRPr="002527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электронным каналам связи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A42B2A" w:rsidRDefault="00A42B2A" w:rsidP="00A42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с) пункт 97</w:t>
      </w:r>
      <w:r w:rsidRPr="00E52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:rsidR="00A42B2A" w:rsidRDefault="00A42B2A" w:rsidP="00A42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«Критерием принятия решения </w:t>
      </w:r>
      <w:r w:rsidR="00AE179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D5657">
        <w:rPr>
          <w:rFonts w:ascii="Times New Roman" w:eastAsia="Calibri" w:hAnsi="Times New Roman" w:cs="Times New Roman"/>
          <w:color w:val="000000"/>
          <w:sz w:val="28"/>
          <w:szCs w:val="28"/>
        </w:rPr>
        <w:t>ри</w:t>
      </w:r>
      <w:r w:rsidR="00AE17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</w:t>
      </w:r>
      <w:r w:rsidR="00AD565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AE17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административной процедуры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является </w:t>
      </w:r>
      <w:r w:rsidR="00E92A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наличие </w:t>
      </w:r>
      <w:r w:rsidR="0024723E" w:rsidRPr="0024723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результата предоставления муниципальной услуги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913CDF" w:rsidRPr="00913CDF" w:rsidRDefault="00913CDF" w:rsidP="00A42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3CDF">
        <w:rPr>
          <w:rFonts w:ascii="Times New Roman" w:eastAsia="Calibri" w:hAnsi="Times New Roman" w:cs="Times New Roman"/>
          <w:color w:val="000000"/>
          <w:sz w:val="28"/>
          <w:szCs w:val="28"/>
        </w:rPr>
        <w:t>4) в строке 4 приложения 1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913CDF">
        <w:rPr>
          <w:rFonts w:ascii="Times New Roman" w:hAnsi="Times New Roman" w:cs="Times New Roman"/>
          <w:sz w:val="28"/>
          <w:szCs w:val="28"/>
        </w:rPr>
        <w:t>писок учреждений, участвующих в предоставлении муниципальной услуги</w:t>
      </w:r>
      <w:r w:rsidRPr="00913CDF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 слов «</w:t>
      </w:r>
      <w:r w:rsidRPr="00913CDF">
        <w:rPr>
          <w:rFonts w:ascii="Times New Roman" w:eastAsia="Calibri" w:hAnsi="Times New Roman" w:cs="Times New Roman"/>
          <w:color w:val="000000"/>
          <w:sz w:val="28"/>
          <w:szCs w:val="28"/>
        </w:rPr>
        <w:t>8а/1-2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дополнить словами «, проспект Кулакова, 10М»</w:t>
      </w:r>
      <w:r w:rsidR="00ED729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D0425" w:rsidRDefault="00913CDF" w:rsidP="005D0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</w:t>
      </w:r>
      <w:r w:rsidR="00A44DEF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19269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5D0425">
        <w:rPr>
          <w:rFonts w:ascii="Times New Roman" w:eastAsia="Calibri" w:hAnsi="Times New Roman" w:cs="Times New Roman"/>
          <w:color w:val="000000"/>
          <w:sz w:val="28"/>
          <w:szCs w:val="28"/>
        </w:rPr>
        <w:t>в приложении 2 «Б</w:t>
      </w:r>
      <w:r w:rsidR="005D0425" w:rsidRPr="005D0425">
        <w:rPr>
          <w:rFonts w:ascii="Times New Roman" w:eastAsia="Calibri" w:hAnsi="Times New Roman" w:cs="Times New Roman"/>
          <w:color w:val="000000"/>
          <w:sz w:val="28"/>
          <w:szCs w:val="28"/>
        </w:rPr>
        <w:t>лок-схема</w:t>
      </w:r>
      <w:r w:rsidR="005D04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0425" w:rsidRPr="005D0425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предоставления муниципальной услуги</w:t>
      </w:r>
      <w:r w:rsidR="005D04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слова </w:t>
      </w:r>
      <w:r w:rsidR="003F6D3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5D04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вопросу» заменить словами «либо рассмотрение </w:t>
      </w:r>
      <w:r w:rsidR="005E2B3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5D0425">
        <w:rPr>
          <w:rFonts w:ascii="Times New Roman" w:eastAsia="Calibri" w:hAnsi="Times New Roman" w:cs="Times New Roman"/>
          <w:color w:val="000000"/>
          <w:sz w:val="28"/>
          <w:szCs w:val="28"/>
        </w:rPr>
        <w:t>омиссией вопроса»;</w:t>
      </w:r>
    </w:p>
    <w:p w:rsidR="00860B64" w:rsidRDefault="00913CDF" w:rsidP="003C7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5D04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860B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9B7C85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</w:t>
      </w:r>
      <w:r w:rsidR="00860B6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9B7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</w:t>
      </w:r>
      <w:r w:rsidR="003C7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</w:t>
      </w:r>
      <w:r w:rsidR="003C780A" w:rsidRPr="003C780A">
        <w:rPr>
          <w:rFonts w:ascii="Times New Roman" w:eastAsia="Calibri" w:hAnsi="Times New Roman" w:cs="Times New Roman"/>
          <w:color w:val="000000"/>
          <w:sz w:val="28"/>
          <w:szCs w:val="28"/>
        </w:rPr>
        <w:t>ходные формы документов (заявления),</w:t>
      </w:r>
      <w:r w:rsidR="003C7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780A" w:rsidRPr="003C780A"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используемые при предоставлении муниципальной услуги</w:t>
      </w:r>
      <w:r w:rsidR="003C780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92692" w:rsidRPr="001926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2692">
        <w:rPr>
          <w:rFonts w:ascii="Times New Roman" w:eastAsia="Calibri" w:hAnsi="Times New Roman" w:cs="Times New Roman"/>
          <w:color w:val="000000"/>
          <w:sz w:val="28"/>
          <w:szCs w:val="28"/>
        </w:rPr>
        <w:t>к Административному регламенту</w:t>
      </w:r>
      <w:r w:rsidR="003C780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A6BD7" w:rsidRDefault="00192692" w:rsidP="00120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02BD">
        <w:rPr>
          <w:rFonts w:ascii="Times New Roman" w:eastAsia="Calibri" w:hAnsi="Times New Roman" w:cs="Times New Roman"/>
          <w:color w:val="000000"/>
          <w:sz w:val="28"/>
          <w:szCs w:val="28"/>
        </w:rPr>
        <w:t>а) </w:t>
      </w:r>
      <w:r w:rsidR="003B21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860B64" w:rsidRPr="001402BD">
        <w:rPr>
          <w:rFonts w:ascii="Times New Roman" w:eastAsia="Calibri" w:hAnsi="Times New Roman" w:cs="Times New Roman"/>
          <w:color w:val="000000"/>
          <w:sz w:val="28"/>
          <w:szCs w:val="28"/>
        </w:rPr>
        <w:t>таблиц</w:t>
      </w:r>
      <w:r w:rsidR="003B218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860B64" w:rsidRPr="001402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3C780A" w:rsidRPr="001402BD">
        <w:rPr>
          <w:rFonts w:ascii="Times New Roman" w:eastAsia="Calibri" w:hAnsi="Times New Roman" w:cs="Times New Roman"/>
          <w:color w:val="000000"/>
          <w:sz w:val="28"/>
          <w:szCs w:val="28"/>
        </w:rPr>
        <w:t>Форма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(для юридических лиц)</w:t>
      </w:r>
      <w:r w:rsidR="00860B64" w:rsidRPr="001402B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FA6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строки 3 и 4 изложить в следующей редакции:</w:t>
      </w:r>
    </w:p>
    <w:tbl>
      <w:tblPr>
        <w:tblpPr w:leftFromText="180" w:rightFromText="180" w:vertAnchor="text" w:horzAnchor="margin" w:tblpX="149" w:tblpY="29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530"/>
        <w:gridCol w:w="1272"/>
      </w:tblGrid>
      <w:tr w:rsidR="00214F98" w:rsidRPr="004F29D3" w:rsidTr="00214F98">
        <w:trPr>
          <w:trHeight w:hRule="exact" w:val="2281"/>
        </w:trPr>
        <w:tc>
          <w:tcPr>
            <w:tcW w:w="516" w:type="dxa"/>
            <w:tcBorders>
              <w:left w:val="single" w:sz="4" w:space="0" w:color="auto"/>
            </w:tcBorders>
          </w:tcPr>
          <w:p w:rsidR="00214F98" w:rsidRPr="004F29D3" w:rsidRDefault="00214F98" w:rsidP="00214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F29D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0" w:type="dxa"/>
            <w:hideMark/>
          </w:tcPr>
          <w:p w:rsidR="00214F98" w:rsidRPr="004F29D3" w:rsidRDefault="00214F98" w:rsidP="00214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3">
              <w:rPr>
                <w:rFonts w:ascii="Times New Roman" w:hAnsi="Times New Roman"/>
                <w:sz w:val="24"/>
                <w:szCs w:val="24"/>
              </w:rPr>
              <w:t>Сведения, подтверждающие наличие у земельного участка характеристик, неблагоприятных для застройки (</w:t>
            </w:r>
            <w:r>
              <w:rPr>
                <w:rFonts w:ascii="Times New Roman" w:hAnsi="Times New Roman"/>
                <w:sz w:val="24"/>
                <w:szCs w:val="24"/>
              </w:rPr>
              <w:t>заполняется</w:t>
            </w:r>
            <w:r>
              <w:t xml:space="preserve"> </w:t>
            </w:r>
            <w:r w:rsidRPr="00937F6B">
              <w:rPr>
                <w:rFonts w:ascii="Times New Roman" w:hAnsi="Times New Roman"/>
                <w:sz w:val="24"/>
                <w:szCs w:val="24"/>
              </w:rPr>
              <w:t xml:space="preserve">в случае подачи заявления о предоставлении муниципальной услуги правообладателем (правообладателями) земельного участка, размеры которого </w:t>
            </w:r>
            <w:r w:rsidRPr="004F29D3">
              <w:rPr>
                <w:rFonts w:ascii="Times New Roman" w:hAnsi="Times New Roman"/>
                <w:sz w:val="24"/>
                <w:szCs w:val="24"/>
              </w:rPr>
              <w:t>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14F98" w:rsidRPr="004F29D3" w:rsidRDefault="00214F98" w:rsidP="00214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F98" w:rsidRPr="004F29D3" w:rsidTr="00214F98">
        <w:trPr>
          <w:trHeight w:hRule="exact" w:val="854"/>
        </w:trPr>
        <w:tc>
          <w:tcPr>
            <w:tcW w:w="516" w:type="dxa"/>
            <w:tcBorders>
              <w:left w:val="single" w:sz="4" w:space="0" w:color="auto"/>
            </w:tcBorders>
          </w:tcPr>
          <w:p w:rsidR="00214F98" w:rsidRPr="004F29D3" w:rsidRDefault="00214F98" w:rsidP="00214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0" w:type="dxa"/>
          </w:tcPr>
          <w:p w:rsidR="00214F98" w:rsidRPr="004F29D3" w:rsidRDefault="00214F98" w:rsidP="00214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9D3">
              <w:rPr>
                <w:rFonts w:ascii="Times New Roman" w:hAnsi="Times New Roman"/>
                <w:sz w:val="24"/>
                <w:szCs w:val="24"/>
              </w:rPr>
              <w:t>Предполагаемые параметры отклонения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09A">
              <w:rPr>
                <w:rFonts w:ascii="Times New Roman" w:hAnsi="Times New Roman"/>
                <w:sz w:val="24"/>
                <w:szCs w:val="24"/>
              </w:rPr>
              <w:t>(отдельно по каждому параметру)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14F98" w:rsidRPr="004F29D3" w:rsidRDefault="00214F98" w:rsidP="00214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09A" w:rsidRDefault="00663622" w:rsidP="00141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в </w:t>
      </w:r>
      <w:r w:rsidR="003C780A" w:rsidRPr="001402BD">
        <w:rPr>
          <w:rFonts w:ascii="Times New Roman" w:eastAsia="Calibri" w:hAnsi="Times New Roman" w:cs="Times New Roman"/>
          <w:color w:val="000000"/>
          <w:sz w:val="28"/>
          <w:szCs w:val="28"/>
        </w:rPr>
        <w:t>таблиц</w:t>
      </w:r>
      <w:r w:rsidR="000D2A63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3C780A" w:rsidRPr="001402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«Ф</w:t>
      </w:r>
      <w:r w:rsidR="003C780A" w:rsidRPr="001402BD">
        <w:rPr>
          <w:rFonts w:ascii="Times New Roman" w:hAnsi="Times New Roman" w:cs="Times New Roman"/>
          <w:sz w:val="28"/>
          <w:szCs w:val="28"/>
        </w:rPr>
        <w:t>орма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(для физических лиц)</w:t>
      </w:r>
      <w:r w:rsidR="003C780A" w:rsidRPr="001402B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410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строки 3 и 4 изложить в следующей редакции:</w:t>
      </w:r>
    </w:p>
    <w:tbl>
      <w:tblPr>
        <w:tblpPr w:leftFromText="180" w:rightFromText="180" w:vertAnchor="text" w:horzAnchor="margin" w:tblpX="149" w:tblpY="29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530"/>
        <w:gridCol w:w="1272"/>
      </w:tblGrid>
      <w:tr w:rsidR="00214F98" w:rsidRPr="004F29D3" w:rsidTr="00214F98">
        <w:trPr>
          <w:trHeight w:hRule="exact" w:val="2284"/>
        </w:trPr>
        <w:tc>
          <w:tcPr>
            <w:tcW w:w="516" w:type="dxa"/>
            <w:tcBorders>
              <w:left w:val="single" w:sz="4" w:space="0" w:color="auto"/>
            </w:tcBorders>
          </w:tcPr>
          <w:p w:rsidR="00214F98" w:rsidRPr="004F29D3" w:rsidRDefault="00214F98" w:rsidP="00214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F29D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0" w:type="dxa"/>
            <w:hideMark/>
          </w:tcPr>
          <w:p w:rsidR="00214F98" w:rsidRPr="004F29D3" w:rsidRDefault="00214F98" w:rsidP="00214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3">
              <w:rPr>
                <w:rFonts w:ascii="Times New Roman" w:hAnsi="Times New Roman"/>
                <w:sz w:val="24"/>
                <w:szCs w:val="24"/>
              </w:rPr>
              <w:t>Сведения, подтверждающие наличие у земельного участка характеристик, неблагоприятных для застройки (</w:t>
            </w:r>
            <w:r>
              <w:rPr>
                <w:rFonts w:ascii="Times New Roman" w:hAnsi="Times New Roman"/>
                <w:sz w:val="24"/>
                <w:szCs w:val="24"/>
              </w:rPr>
              <w:t>заполняется</w:t>
            </w:r>
            <w:r>
              <w:t xml:space="preserve"> </w:t>
            </w:r>
            <w:r w:rsidRPr="00937F6B">
              <w:rPr>
                <w:rFonts w:ascii="Times New Roman" w:hAnsi="Times New Roman"/>
                <w:sz w:val="24"/>
                <w:szCs w:val="24"/>
              </w:rPr>
              <w:t xml:space="preserve">в случае подачи заявления о предоставлении муниципальной услуги правообладателем (правообладателями) земельного участка, размеры которого </w:t>
            </w:r>
            <w:r w:rsidRPr="004F29D3">
              <w:rPr>
                <w:rFonts w:ascii="Times New Roman" w:hAnsi="Times New Roman"/>
                <w:sz w:val="24"/>
                <w:szCs w:val="24"/>
              </w:rPr>
              <w:t>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14F98" w:rsidRPr="004F29D3" w:rsidRDefault="00214F98" w:rsidP="00214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4F98" w:rsidRPr="004F29D3" w:rsidTr="00214F98">
        <w:trPr>
          <w:trHeight w:hRule="exact" w:val="856"/>
        </w:trPr>
        <w:tc>
          <w:tcPr>
            <w:tcW w:w="516" w:type="dxa"/>
            <w:tcBorders>
              <w:left w:val="single" w:sz="4" w:space="0" w:color="auto"/>
            </w:tcBorders>
          </w:tcPr>
          <w:p w:rsidR="00214F98" w:rsidRPr="004F29D3" w:rsidRDefault="00214F98" w:rsidP="00214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0" w:type="dxa"/>
          </w:tcPr>
          <w:p w:rsidR="00214F98" w:rsidRPr="004F29D3" w:rsidRDefault="00214F98" w:rsidP="00214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9D3">
              <w:rPr>
                <w:rFonts w:ascii="Times New Roman" w:hAnsi="Times New Roman"/>
                <w:sz w:val="24"/>
                <w:szCs w:val="24"/>
              </w:rPr>
              <w:t>Предполагаемые параметры отклонения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09A">
              <w:rPr>
                <w:rFonts w:ascii="Times New Roman" w:hAnsi="Times New Roman"/>
                <w:sz w:val="24"/>
                <w:szCs w:val="24"/>
              </w:rPr>
              <w:t>(отдельно по каждому параметру)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14F98" w:rsidRPr="004F29D3" w:rsidRDefault="00214F98" w:rsidP="00214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626" w:rsidRPr="00991626" w:rsidRDefault="00991626" w:rsidP="00663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3. Контроль исполнения настоящего постановления возложить на заместителя главы администрации города Ставрополя</w:t>
      </w:r>
      <w:r w:rsidR="00EA277E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руководителя комитета градостроительства администрации города Ставрополя</w:t>
      </w: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3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A277E">
        <w:rPr>
          <w:rFonts w:ascii="Times New Roman" w:eastAsia="Times New Roman" w:hAnsi="Times New Roman" w:cs="Times New Roman"/>
          <w:color w:val="000000"/>
          <w:sz w:val="28"/>
          <w:szCs w:val="28"/>
        </w:rPr>
        <w:t>Уварова</w:t>
      </w:r>
      <w:r w:rsidR="00244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</w:p>
    <w:p w:rsidR="00991626" w:rsidRDefault="00991626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F229C" w:rsidRDefault="007F229C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3055" w:rsidRPr="00991626" w:rsidRDefault="00183055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B63BE" w:rsidRPr="00E857CD" w:rsidRDefault="00811873" w:rsidP="00192692">
      <w:pPr>
        <w:tabs>
          <w:tab w:val="right" w:pos="9356"/>
        </w:tabs>
        <w:spacing w:after="0" w:line="240" w:lineRule="exact"/>
      </w:pPr>
      <w:r w:rsidRPr="00112394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Джатдоев</w:t>
      </w:r>
      <w:proofErr w:type="spellEnd"/>
    </w:p>
    <w:sectPr w:rsidR="00DB63BE" w:rsidRPr="00E857CD" w:rsidSect="00860B64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38" w:rsidRDefault="00305138" w:rsidP="001936AE">
      <w:pPr>
        <w:spacing w:after="0" w:line="240" w:lineRule="auto"/>
      </w:pPr>
      <w:r>
        <w:separator/>
      </w:r>
    </w:p>
  </w:endnote>
  <w:endnote w:type="continuationSeparator" w:id="0">
    <w:p w:rsidR="00305138" w:rsidRDefault="00305138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38" w:rsidRDefault="00305138" w:rsidP="001936AE">
      <w:pPr>
        <w:spacing w:after="0" w:line="240" w:lineRule="auto"/>
      </w:pPr>
      <w:r>
        <w:separator/>
      </w:r>
    </w:p>
  </w:footnote>
  <w:footnote w:type="continuationSeparator" w:id="0">
    <w:p w:rsidR="00305138" w:rsidRDefault="00305138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BD15F7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214F98">
          <w:rPr>
            <w:noProof/>
            <w:sz w:val="28"/>
            <w:szCs w:val="28"/>
          </w:rPr>
          <w:t>6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4403"/>
    <w:rsid w:val="000070A6"/>
    <w:rsid w:val="00011CA9"/>
    <w:rsid w:val="00012205"/>
    <w:rsid w:val="000147B8"/>
    <w:rsid w:val="000163FE"/>
    <w:rsid w:val="00017368"/>
    <w:rsid w:val="000201CF"/>
    <w:rsid w:val="000208CB"/>
    <w:rsid w:val="0002181D"/>
    <w:rsid w:val="00022F9B"/>
    <w:rsid w:val="00023563"/>
    <w:rsid w:val="0002495C"/>
    <w:rsid w:val="00024E88"/>
    <w:rsid w:val="00025908"/>
    <w:rsid w:val="00030092"/>
    <w:rsid w:val="0003283C"/>
    <w:rsid w:val="0003496C"/>
    <w:rsid w:val="00034A35"/>
    <w:rsid w:val="00034F91"/>
    <w:rsid w:val="00040A36"/>
    <w:rsid w:val="00041B86"/>
    <w:rsid w:val="00044F25"/>
    <w:rsid w:val="00045B90"/>
    <w:rsid w:val="00050182"/>
    <w:rsid w:val="00050E21"/>
    <w:rsid w:val="000554E4"/>
    <w:rsid w:val="00055E69"/>
    <w:rsid w:val="00060C2F"/>
    <w:rsid w:val="00063819"/>
    <w:rsid w:val="00063BF3"/>
    <w:rsid w:val="000645C4"/>
    <w:rsid w:val="00064797"/>
    <w:rsid w:val="00064DBF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75967"/>
    <w:rsid w:val="00080B5E"/>
    <w:rsid w:val="00081075"/>
    <w:rsid w:val="00081C80"/>
    <w:rsid w:val="00084A05"/>
    <w:rsid w:val="00085969"/>
    <w:rsid w:val="000865C9"/>
    <w:rsid w:val="000868E2"/>
    <w:rsid w:val="00086B3F"/>
    <w:rsid w:val="00086FF0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B0575"/>
    <w:rsid w:val="000B09B2"/>
    <w:rsid w:val="000B19A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A63"/>
    <w:rsid w:val="000D2BEF"/>
    <w:rsid w:val="000D2DC4"/>
    <w:rsid w:val="000D3396"/>
    <w:rsid w:val="000D3783"/>
    <w:rsid w:val="000D5DB3"/>
    <w:rsid w:val="000E1007"/>
    <w:rsid w:val="000E224E"/>
    <w:rsid w:val="000E4F29"/>
    <w:rsid w:val="000E5A89"/>
    <w:rsid w:val="000E5C9D"/>
    <w:rsid w:val="000F0821"/>
    <w:rsid w:val="000F656B"/>
    <w:rsid w:val="000F7519"/>
    <w:rsid w:val="0010116B"/>
    <w:rsid w:val="00101DE0"/>
    <w:rsid w:val="0010277B"/>
    <w:rsid w:val="00102992"/>
    <w:rsid w:val="00103649"/>
    <w:rsid w:val="00104B70"/>
    <w:rsid w:val="00106AFA"/>
    <w:rsid w:val="0010784D"/>
    <w:rsid w:val="00110494"/>
    <w:rsid w:val="00110BCB"/>
    <w:rsid w:val="00110C19"/>
    <w:rsid w:val="00110EAC"/>
    <w:rsid w:val="00111410"/>
    <w:rsid w:val="00111814"/>
    <w:rsid w:val="00112394"/>
    <w:rsid w:val="00112CEF"/>
    <w:rsid w:val="0011494C"/>
    <w:rsid w:val="0011542F"/>
    <w:rsid w:val="0012082E"/>
    <w:rsid w:val="001218C8"/>
    <w:rsid w:val="00125CE1"/>
    <w:rsid w:val="001266AC"/>
    <w:rsid w:val="00126EDD"/>
    <w:rsid w:val="001275C5"/>
    <w:rsid w:val="00130D75"/>
    <w:rsid w:val="0013107C"/>
    <w:rsid w:val="00132040"/>
    <w:rsid w:val="00132C57"/>
    <w:rsid w:val="00136400"/>
    <w:rsid w:val="001378C5"/>
    <w:rsid w:val="00137F68"/>
    <w:rsid w:val="001402BD"/>
    <w:rsid w:val="0014109A"/>
    <w:rsid w:val="0014128A"/>
    <w:rsid w:val="00142FC8"/>
    <w:rsid w:val="00144EDD"/>
    <w:rsid w:val="00145B01"/>
    <w:rsid w:val="001469C0"/>
    <w:rsid w:val="00147396"/>
    <w:rsid w:val="001500AB"/>
    <w:rsid w:val="001508E3"/>
    <w:rsid w:val="00151580"/>
    <w:rsid w:val="00153EEB"/>
    <w:rsid w:val="00154AC5"/>
    <w:rsid w:val="00155659"/>
    <w:rsid w:val="0015610E"/>
    <w:rsid w:val="001568E8"/>
    <w:rsid w:val="00161218"/>
    <w:rsid w:val="0016201B"/>
    <w:rsid w:val="0016310B"/>
    <w:rsid w:val="001631E8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47A"/>
    <w:rsid w:val="00182FDF"/>
    <w:rsid w:val="00183055"/>
    <w:rsid w:val="001834B3"/>
    <w:rsid w:val="00187773"/>
    <w:rsid w:val="00190603"/>
    <w:rsid w:val="0019193C"/>
    <w:rsid w:val="001920AD"/>
    <w:rsid w:val="00192692"/>
    <w:rsid w:val="001936AE"/>
    <w:rsid w:val="001936B0"/>
    <w:rsid w:val="00195024"/>
    <w:rsid w:val="001973D9"/>
    <w:rsid w:val="001A0A62"/>
    <w:rsid w:val="001A0E77"/>
    <w:rsid w:val="001A0F7D"/>
    <w:rsid w:val="001A5D0D"/>
    <w:rsid w:val="001A6259"/>
    <w:rsid w:val="001A77E4"/>
    <w:rsid w:val="001B0E24"/>
    <w:rsid w:val="001B1C36"/>
    <w:rsid w:val="001B2717"/>
    <w:rsid w:val="001B3F8C"/>
    <w:rsid w:val="001B433B"/>
    <w:rsid w:val="001B5049"/>
    <w:rsid w:val="001B5CAE"/>
    <w:rsid w:val="001C0310"/>
    <w:rsid w:val="001C0DFE"/>
    <w:rsid w:val="001C1426"/>
    <w:rsid w:val="001C213C"/>
    <w:rsid w:val="001C480A"/>
    <w:rsid w:val="001C577C"/>
    <w:rsid w:val="001C5CAF"/>
    <w:rsid w:val="001C7FBB"/>
    <w:rsid w:val="001D22D7"/>
    <w:rsid w:val="001D791E"/>
    <w:rsid w:val="001E121D"/>
    <w:rsid w:val="001E23B0"/>
    <w:rsid w:val="001E29EB"/>
    <w:rsid w:val="001E31A6"/>
    <w:rsid w:val="001E3308"/>
    <w:rsid w:val="001E372A"/>
    <w:rsid w:val="001E37A9"/>
    <w:rsid w:val="001E592F"/>
    <w:rsid w:val="001E7EA0"/>
    <w:rsid w:val="001F0A63"/>
    <w:rsid w:val="001F2224"/>
    <w:rsid w:val="001F3E09"/>
    <w:rsid w:val="001F4325"/>
    <w:rsid w:val="001F4A68"/>
    <w:rsid w:val="001F59FF"/>
    <w:rsid w:val="00204CDF"/>
    <w:rsid w:val="0020527D"/>
    <w:rsid w:val="00207CE7"/>
    <w:rsid w:val="002139EE"/>
    <w:rsid w:val="00214241"/>
    <w:rsid w:val="00214F98"/>
    <w:rsid w:val="00216271"/>
    <w:rsid w:val="00216A39"/>
    <w:rsid w:val="00216EF6"/>
    <w:rsid w:val="00216F38"/>
    <w:rsid w:val="00217C74"/>
    <w:rsid w:val="00217D23"/>
    <w:rsid w:val="00224D95"/>
    <w:rsid w:val="00226113"/>
    <w:rsid w:val="00227CED"/>
    <w:rsid w:val="00227EFD"/>
    <w:rsid w:val="00230D5B"/>
    <w:rsid w:val="00231D1D"/>
    <w:rsid w:val="0023400C"/>
    <w:rsid w:val="002349B1"/>
    <w:rsid w:val="00234B5A"/>
    <w:rsid w:val="00235407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23E"/>
    <w:rsid w:val="00247635"/>
    <w:rsid w:val="00251E1A"/>
    <w:rsid w:val="00251E9C"/>
    <w:rsid w:val="002520F0"/>
    <w:rsid w:val="00252F63"/>
    <w:rsid w:val="002541F4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986"/>
    <w:rsid w:val="00280AF3"/>
    <w:rsid w:val="00281D18"/>
    <w:rsid w:val="00284BAB"/>
    <w:rsid w:val="00286ADD"/>
    <w:rsid w:val="00287BB7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A71EB"/>
    <w:rsid w:val="002B34B0"/>
    <w:rsid w:val="002B3A93"/>
    <w:rsid w:val="002B632A"/>
    <w:rsid w:val="002B6A72"/>
    <w:rsid w:val="002B76BC"/>
    <w:rsid w:val="002C09F8"/>
    <w:rsid w:val="002C40CC"/>
    <w:rsid w:val="002D1F7F"/>
    <w:rsid w:val="002D3F06"/>
    <w:rsid w:val="002D40A4"/>
    <w:rsid w:val="002E0170"/>
    <w:rsid w:val="002E028A"/>
    <w:rsid w:val="002E05A1"/>
    <w:rsid w:val="002E0B18"/>
    <w:rsid w:val="002E2BD8"/>
    <w:rsid w:val="002E448D"/>
    <w:rsid w:val="002E4A76"/>
    <w:rsid w:val="002E5AF8"/>
    <w:rsid w:val="002E6AB8"/>
    <w:rsid w:val="002E70AA"/>
    <w:rsid w:val="002F2D5F"/>
    <w:rsid w:val="002F4989"/>
    <w:rsid w:val="002F558F"/>
    <w:rsid w:val="002F5E20"/>
    <w:rsid w:val="002F6200"/>
    <w:rsid w:val="002F69B2"/>
    <w:rsid w:val="002F6CE2"/>
    <w:rsid w:val="00301840"/>
    <w:rsid w:val="00304AEE"/>
    <w:rsid w:val="00305138"/>
    <w:rsid w:val="00305D12"/>
    <w:rsid w:val="00305FBA"/>
    <w:rsid w:val="003065B6"/>
    <w:rsid w:val="00313800"/>
    <w:rsid w:val="00314711"/>
    <w:rsid w:val="00316D75"/>
    <w:rsid w:val="00320222"/>
    <w:rsid w:val="00320319"/>
    <w:rsid w:val="003238FC"/>
    <w:rsid w:val="00324570"/>
    <w:rsid w:val="003247C7"/>
    <w:rsid w:val="003252D4"/>
    <w:rsid w:val="0032556C"/>
    <w:rsid w:val="00326AE6"/>
    <w:rsid w:val="003304AD"/>
    <w:rsid w:val="00330B48"/>
    <w:rsid w:val="00332711"/>
    <w:rsid w:val="0033410A"/>
    <w:rsid w:val="0033762D"/>
    <w:rsid w:val="003417C0"/>
    <w:rsid w:val="003430DC"/>
    <w:rsid w:val="00345ADF"/>
    <w:rsid w:val="00345D11"/>
    <w:rsid w:val="00345D79"/>
    <w:rsid w:val="00347151"/>
    <w:rsid w:val="00353CC8"/>
    <w:rsid w:val="00354227"/>
    <w:rsid w:val="00354C40"/>
    <w:rsid w:val="00355C20"/>
    <w:rsid w:val="00356017"/>
    <w:rsid w:val="00356701"/>
    <w:rsid w:val="00361DEB"/>
    <w:rsid w:val="00361EB6"/>
    <w:rsid w:val="00362277"/>
    <w:rsid w:val="0036325E"/>
    <w:rsid w:val="00364BA8"/>
    <w:rsid w:val="003652AC"/>
    <w:rsid w:val="0036552B"/>
    <w:rsid w:val="00370ED4"/>
    <w:rsid w:val="00373BBD"/>
    <w:rsid w:val="0037400A"/>
    <w:rsid w:val="00374246"/>
    <w:rsid w:val="00374CE7"/>
    <w:rsid w:val="00380F74"/>
    <w:rsid w:val="003815D5"/>
    <w:rsid w:val="00385F83"/>
    <w:rsid w:val="00390386"/>
    <w:rsid w:val="00391BF7"/>
    <w:rsid w:val="0039250F"/>
    <w:rsid w:val="00393110"/>
    <w:rsid w:val="00393944"/>
    <w:rsid w:val="00395BDB"/>
    <w:rsid w:val="00396960"/>
    <w:rsid w:val="00397A91"/>
    <w:rsid w:val="003A067E"/>
    <w:rsid w:val="003A3152"/>
    <w:rsid w:val="003A3CFE"/>
    <w:rsid w:val="003A441B"/>
    <w:rsid w:val="003A662B"/>
    <w:rsid w:val="003A6BD2"/>
    <w:rsid w:val="003A6C98"/>
    <w:rsid w:val="003A7077"/>
    <w:rsid w:val="003A7AAE"/>
    <w:rsid w:val="003B1051"/>
    <w:rsid w:val="003B2180"/>
    <w:rsid w:val="003B26DF"/>
    <w:rsid w:val="003B2EBC"/>
    <w:rsid w:val="003B4AB6"/>
    <w:rsid w:val="003B4FD7"/>
    <w:rsid w:val="003B798D"/>
    <w:rsid w:val="003C4D84"/>
    <w:rsid w:val="003C57E1"/>
    <w:rsid w:val="003C647A"/>
    <w:rsid w:val="003C780A"/>
    <w:rsid w:val="003D2B86"/>
    <w:rsid w:val="003D36EE"/>
    <w:rsid w:val="003D6FC2"/>
    <w:rsid w:val="003E3E13"/>
    <w:rsid w:val="003E4B7D"/>
    <w:rsid w:val="003E5350"/>
    <w:rsid w:val="003E54E2"/>
    <w:rsid w:val="003E78E4"/>
    <w:rsid w:val="003E7C4E"/>
    <w:rsid w:val="003F2346"/>
    <w:rsid w:val="003F25C5"/>
    <w:rsid w:val="003F2783"/>
    <w:rsid w:val="003F2D50"/>
    <w:rsid w:val="003F3635"/>
    <w:rsid w:val="003F487E"/>
    <w:rsid w:val="003F4AEC"/>
    <w:rsid w:val="003F5DD8"/>
    <w:rsid w:val="003F67E7"/>
    <w:rsid w:val="003F6B36"/>
    <w:rsid w:val="003F6D3E"/>
    <w:rsid w:val="003F7ACC"/>
    <w:rsid w:val="00404144"/>
    <w:rsid w:val="00404B47"/>
    <w:rsid w:val="00407BCC"/>
    <w:rsid w:val="00410BA6"/>
    <w:rsid w:val="004120A4"/>
    <w:rsid w:val="004134D0"/>
    <w:rsid w:val="00413FE5"/>
    <w:rsid w:val="004144E4"/>
    <w:rsid w:val="00415F5F"/>
    <w:rsid w:val="00422DDA"/>
    <w:rsid w:val="004264B2"/>
    <w:rsid w:val="004279F0"/>
    <w:rsid w:val="0043006B"/>
    <w:rsid w:val="004301AD"/>
    <w:rsid w:val="0043037D"/>
    <w:rsid w:val="00432117"/>
    <w:rsid w:val="004335B3"/>
    <w:rsid w:val="00434132"/>
    <w:rsid w:val="00435E58"/>
    <w:rsid w:val="00436107"/>
    <w:rsid w:val="004403AC"/>
    <w:rsid w:val="004409B3"/>
    <w:rsid w:val="00441EE5"/>
    <w:rsid w:val="00445955"/>
    <w:rsid w:val="00445AFC"/>
    <w:rsid w:val="00446B07"/>
    <w:rsid w:val="00450B25"/>
    <w:rsid w:val="004550C4"/>
    <w:rsid w:val="00455401"/>
    <w:rsid w:val="004562D4"/>
    <w:rsid w:val="0046060A"/>
    <w:rsid w:val="00460940"/>
    <w:rsid w:val="00460F58"/>
    <w:rsid w:val="00461959"/>
    <w:rsid w:val="00463901"/>
    <w:rsid w:val="00463A65"/>
    <w:rsid w:val="00465604"/>
    <w:rsid w:val="00467D7B"/>
    <w:rsid w:val="00470A5C"/>
    <w:rsid w:val="00470F59"/>
    <w:rsid w:val="00470F98"/>
    <w:rsid w:val="00472F14"/>
    <w:rsid w:val="00475F8B"/>
    <w:rsid w:val="00477DAC"/>
    <w:rsid w:val="00481174"/>
    <w:rsid w:val="00481383"/>
    <w:rsid w:val="004815EA"/>
    <w:rsid w:val="00483206"/>
    <w:rsid w:val="00491E15"/>
    <w:rsid w:val="004929AB"/>
    <w:rsid w:val="00495EBB"/>
    <w:rsid w:val="004976F0"/>
    <w:rsid w:val="004A0443"/>
    <w:rsid w:val="004A1015"/>
    <w:rsid w:val="004A3F3F"/>
    <w:rsid w:val="004B0383"/>
    <w:rsid w:val="004B1827"/>
    <w:rsid w:val="004B29F3"/>
    <w:rsid w:val="004B3F6B"/>
    <w:rsid w:val="004B485B"/>
    <w:rsid w:val="004B4C5D"/>
    <w:rsid w:val="004B54AF"/>
    <w:rsid w:val="004B57CB"/>
    <w:rsid w:val="004B648F"/>
    <w:rsid w:val="004B6965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147B"/>
    <w:rsid w:val="004E2028"/>
    <w:rsid w:val="004E37E2"/>
    <w:rsid w:val="004E4BA4"/>
    <w:rsid w:val="004E55E3"/>
    <w:rsid w:val="004E66B4"/>
    <w:rsid w:val="004E759C"/>
    <w:rsid w:val="004E7B26"/>
    <w:rsid w:val="004F056A"/>
    <w:rsid w:val="004F1BA6"/>
    <w:rsid w:val="004F20E1"/>
    <w:rsid w:val="004F41C4"/>
    <w:rsid w:val="004F7589"/>
    <w:rsid w:val="004F7A9E"/>
    <w:rsid w:val="004F7AD3"/>
    <w:rsid w:val="004F7EFF"/>
    <w:rsid w:val="00501042"/>
    <w:rsid w:val="00501838"/>
    <w:rsid w:val="00501F11"/>
    <w:rsid w:val="00503A41"/>
    <w:rsid w:val="00505049"/>
    <w:rsid w:val="00505A59"/>
    <w:rsid w:val="00510A3E"/>
    <w:rsid w:val="005113BB"/>
    <w:rsid w:val="00514E66"/>
    <w:rsid w:val="00515FBC"/>
    <w:rsid w:val="005204D6"/>
    <w:rsid w:val="00531DA1"/>
    <w:rsid w:val="005328F4"/>
    <w:rsid w:val="00534E89"/>
    <w:rsid w:val="005357DA"/>
    <w:rsid w:val="00537B2C"/>
    <w:rsid w:val="00540695"/>
    <w:rsid w:val="005420B7"/>
    <w:rsid w:val="00544536"/>
    <w:rsid w:val="00545636"/>
    <w:rsid w:val="005466E6"/>
    <w:rsid w:val="00546AF0"/>
    <w:rsid w:val="00546B57"/>
    <w:rsid w:val="00546FCE"/>
    <w:rsid w:val="005474A1"/>
    <w:rsid w:val="00551509"/>
    <w:rsid w:val="0055291C"/>
    <w:rsid w:val="00553C78"/>
    <w:rsid w:val="00553C95"/>
    <w:rsid w:val="00554218"/>
    <w:rsid w:val="0055544A"/>
    <w:rsid w:val="00560C92"/>
    <w:rsid w:val="00561459"/>
    <w:rsid w:val="00561EFD"/>
    <w:rsid w:val="00562ED1"/>
    <w:rsid w:val="00563E93"/>
    <w:rsid w:val="00566617"/>
    <w:rsid w:val="0056716C"/>
    <w:rsid w:val="00570382"/>
    <w:rsid w:val="0057127C"/>
    <w:rsid w:val="005713C4"/>
    <w:rsid w:val="005713EE"/>
    <w:rsid w:val="00571A4D"/>
    <w:rsid w:val="00571FBA"/>
    <w:rsid w:val="00573DFF"/>
    <w:rsid w:val="005747D9"/>
    <w:rsid w:val="00575384"/>
    <w:rsid w:val="00581D29"/>
    <w:rsid w:val="00583066"/>
    <w:rsid w:val="00585EFE"/>
    <w:rsid w:val="005875B7"/>
    <w:rsid w:val="0059270C"/>
    <w:rsid w:val="00596B84"/>
    <w:rsid w:val="00596CD0"/>
    <w:rsid w:val="00597A02"/>
    <w:rsid w:val="005A0809"/>
    <w:rsid w:val="005A1601"/>
    <w:rsid w:val="005B0677"/>
    <w:rsid w:val="005B0A14"/>
    <w:rsid w:val="005B0C12"/>
    <w:rsid w:val="005B2A2C"/>
    <w:rsid w:val="005B465C"/>
    <w:rsid w:val="005B5059"/>
    <w:rsid w:val="005B5DB6"/>
    <w:rsid w:val="005B6B74"/>
    <w:rsid w:val="005B6CA9"/>
    <w:rsid w:val="005C1068"/>
    <w:rsid w:val="005C2970"/>
    <w:rsid w:val="005C2EFC"/>
    <w:rsid w:val="005C46CB"/>
    <w:rsid w:val="005C4813"/>
    <w:rsid w:val="005C6A9C"/>
    <w:rsid w:val="005C728C"/>
    <w:rsid w:val="005C7D61"/>
    <w:rsid w:val="005D0425"/>
    <w:rsid w:val="005D0872"/>
    <w:rsid w:val="005D0B45"/>
    <w:rsid w:val="005D0F90"/>
    <w:rsid w:val="005D1972"/>
    <w:rsid w:val="005D2B65"/>
    <w:rsid w:val="005D3D91"/>
    <w:rsid w:val="005D3DBE"/>
    <w:rsid w:val="005D5483"/>
    <w:rsid w:val="005D7AA0"/>
    <w:rsid w:val="005D7FFE"/>
    <w:rsid w:val="005E2B3D"/>
    <w:rsid w:val="005E361B"/>
    <w:rsid w:val="005E3624"/>
    <w:rsid w:val="005E5448"/>
    <w:rsid w:val="005E5587"/>
    <w:rsid w:val="005F0E75"/>
    <w:rsid w:val="005F54C6"/>
    <w:rsid w:val="005F59AC"/>
    <w:rsid w:val="005F704C"/>
    <w:rsid w:val="005F71E2"/>
    <w:rsid w:val="0060076D"/>
    <w:rsid w:val="00600D03"/>
    <w:rsid w:val="00602E2F"/>
    <w:rsid w:val="006037B8"/>
    <w:rsid w:val="00604215"/>
    <w:rsid w:val="00605F2F"/>
    <w:rsid w:val="00606061"/>
    <w:rsid w:val="006065EB"/>
    <w:rsid w:val="006066B3"/>
    <w:rsid w:val="00607A15"/>
    <w:rsid w:val="00610C81"/>
    <w:rsid w:val="00612BCF"/>
    <w:rsid w:val="00614C1E"/>
    <w:rsid w:val="00614F62"/>
    <w:rsid w:val="00615556"/>
    <w:rsid w:val="0061653C"/>
    <w:rsid w:val="00620084"/>
    <w:rsid w:val="0062076D"/>
    <w:rsid w:val="00623C6D"/>
    <w:rsid w:val="00623CDD"/>
    <w:rsid w:val="00624676"/>
    <w:rsid w:val="00625E1E"/>
    <w:rsid w:val="00626168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473D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3622"/>
    <w:rsid w:val="00666BF0"/>
    <w:rsid w:val="00666FB4"/>
    <w:rsid w:val="00667A08"/>
    <w:rsid w:val="00667F1F"/>
    <w:rsid w:val="0067020A"/>
    <w:rsid w:val="006715E0"/>
    <w:rsid w:val="00671D83"/>
    <w:rsid w:val="00680651"/>
    <w:rsid w:val="00681289"/>
    <w:rsid w:val="00681BB8"/>
    <w:rsid w:val="00682C69"/>
    <w:rsid w:val="006838F0"/>
    <w:rsid w:val="00686094"/>
    <w:rsid w:val="006863BC"/>
    <w:rsid w:val="00687640"/>
    <w:rsid w:val="00693E2E"/>
    <w:rsid w:val="006945EB"/>
    <w:rsid w:val="0069580D"/>
    <w:rsid w:val="006978CC"/>
    <w:rsid w:val="00697E14"/>
    <w:rsid w:val="006A1D34"/>
    <w:rsid w:val="006A35C3"/>
    <w:rsid w:val="006A3D66"/>
    <w:rsid w:val="006A4F9A"/>
    <w:rsid w:val="006A55D2"/>
    <w:rsid w:val="006A6ABD"/>
    <w:rsid w:val="006B09AE"/>
    <w:rsid w:val="006B150E"/>
    <w:rsid w:val="006B2621"/>
    <w:rsid w:val="006B480A"/>
    <w:rsid w:val="006B7749"/>
    <w:rsid w:val="006C5575"/>
    <w:rsid w:val="006D1866"/>
    <w:rsid w:val="006D1E48"/>
    <w:rsid w:val="006D3103"/>
    <w:rsid w:val="006D422B"/>
    <w:rsid w:val="006D46A9"/>
    <w:rsid w:val="006D4A41"/>
    <w:rsid w:val="006D64CB"/>
    <w:rsid w:val="006D7173"/>
    <w:rsid w:val="006E0655"/>
    <w:rsid w:val="006E1D43"/>
    <w:rsid w:val="006E297D"/>
    <w:rsid w:val="006E36A6"/>
    <w:rsid w:val="006E45BB"/>
    <w:rsid w:val="006E6863"/>
    <w:rsid w:val="006F1608"/>
    <w:rsid w:val="006F1723"/>
    <w:rsid w:val="006F455F"/>
    <w:rsid w:val="006F4E75"/>
    <w:rsid w:val="006F591C"/>
    <w:rsid w:val="006F74E9"/>
    <w:rsid w:val="006F7C28"/>
    <w:rsid w:val="006F7E73"/>
    <w:rsid w:val="00700A28"/>
    <w:rsid w:val="00703C23"/>
    <w:rsid w:val="0070445B"/>
    <w:rsid w:val="00704EF6"/>
    <w:rsid w:val="00713141"/>
    <w:rsid w:val="007157A6"/>
    <w:rsid w:val="00717E3E"/>
    <w:rsid w:val="007228B1"/>
    <w:rsid w:val="00722904"/>
    <w:rsid w:val="00722995"/>
    <w:rsid w:val="007233FB"/>
    <w:rsid w:val="0072663D"/>
    <w:rsid w:val="007326EA"/>
    <w:rsid w:val="00733FF3"/>
    <w:rsid w:val="007363EB"/>
    <w:rsid w:val="00741588"/>
    <w:rsid w:val="00741FF0"/>
    <w:rsid w:val="007433CF"/>
    <w:rsid w:val="007449CD"/>
    <w:rsid w:val="00744AC0"/>
    <w:rsid w:val="00744E4B"/>
    <w:rsid w:val="00745E97"/>
    <w:rsid w:val="00746235"/>
    <w:rsid w:val="0074695D"/>
    <w:rsid w:val="00746FB7"/>
    <w:rsid w:val="00747126"/>
    <w:rsid w:val="00754078"/>
    <w:rsid w:val="00755350"/>
    <w:rsid w:val="0075541B"/>
    <w:rsid w:val="00761B34"/>
    <w:rsid w:val="00763EAE"/>
    <w:rsid w:val="00764C95"/>
    <w:rsid w:val="00765164"/>
    <w:rsid w:val="0077246C"/>
    <w:rsid w:val="0077255F"/>
    <w:rsid w:val="007730BA"/>
    <w:rsid w:val="007754E8"/>
    <w:rsid w:val="007757FF"/>
    <w:rsid w:val="00775A88"/>
    <w:rsid w:val="00781A51"/>
    <w:rsid w:val="0078579D"/>
    <w:rsid w:val="0078581C"/>
    <w:rsid w:val="007862BA"/>
    <w:rsid w:val="00786BF4"/>
    <w:rsid w:val="00787D67"/>
    <w:rsid w:val="00793FA6"/>
    <w:rsid w:val="00794CD0"/>
    <w:rsid w:val="00795131"/>
    <w:rsid w:val="007A03B3"/>
    <w:rsid w:val="007A1392"/>
    <w:rsid w:val="007A2A0D"/>
    <w:rsid w:val="007A32B2"/>
    <w:rsid w:val="007A39B4"/>
    <w:rsid w:val="007A5895"/>
    <w:rsid w:val="007B03D4"/>
    <w:rsid w:val="007B061B"/>
    <w:rsid w:val="007B0BFE"/>
    <w:rsid w:val="007B227B"/>
    <w:rsid w:val="007B76B8"/>
    <w:rsid w:val="007B78EB"/>
    <w:rsid w:val="007C17F9"/>
    <w:rsid w:val="007C18A2"/>
    <w:rsid w:val="007C2F67"/>
    <w:rsid w:val="007C480D"/>
    <w:rsid w:val="007C49AF"/>
    <w:rsid w:val="007C6FB5"/>
    <w:rsid w:val="007D1CEA"/>
    <w:rsid w:val="007D2282"/>
    <w:rsid w:val="007D26B7"/>
    <w:rsid w:val="007D3B41"/>
    <w:rsid w:val="007D4308"/>
    <w:rsid w:val="007D6A80"/>
    <w:rsid w:val="007D76BB"/>
    <w:rsid w:val="007E03B3"/>
    <w:rsid w:val="007E057C"/>
    <w:rsid w:val="007E17A5"/>
    <w:rsid w:val="007E2411"/>
    <w:rsid w:val="007E310A"/>
    <w:rsid w:val="007F20BC"/>
    <w:rsid w:val="007F229C"/>
    <w:rsid w:val="007F55BA"/>
    <w:rsid w:val="008021CA"/>
    <w:rsid w:val="00802348"/>
    <w:rsid w:val="00803091"/>
    <w:rsid w:val="00803868"/>
    <w:rsid w:val="00804CC0"/>
    <w:rsid w:val="00811873"/>
    <w:rsid w:val="00813CCB"/>
    <w:rsid w:val="008149E8"/>
    <w:rsid w:val="0081626D"/>
    <w:rsid w:val="00816FD4"/>
    <w:rsid w:val="0082016A"/>
    <w:rsid w:val="0082039B"/>
    <w:rsid w:val="00820923"/>
    <w:rsid w:val="00820A64"/>
    <w:rsid w:val="00823D85"/>
    <w:rsid w:val="008240F6"/>
    <w:rsid w:val="008246ED"/>
    <w:rsid w:val="008305D6"/>
    <w:rsid w:val="00830665"/>
    <w:rsid w:val="00831FB1"/>
    <w:rsid w:val="00832A00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4795C"/>
    <w:rsid w:val="0085376A"/>
    <w:rsid w:val="00853B4D"/>
    <w:rsid w:val="00853EF6"/>
    <w:rsid w:val="00853F0F"/>
    <w:rsid w:val="00856DB7"/>
    <w:rsid w:val="00860B64"/>
    <w:rsid w:val="00862157"/>
    <w:rsid w:val="00863108"/>
    <w:rsid w:val="008637D8"/>
    <w:rsid w:val="00863D89"/>
    <w:rsid w:val="00865539"/>
    <w:rsid w:val="00865B84"/>
    <w:rsid w:val="00866432"/>
    <w:rsid w:val="00867270"/>
    <w:rsid w:val="008706A9"/>
    <w:rsid w:val="008706F1"/>
    <w:rsid w:val="008717DA"/>
    <w:rsid w:val="00872CC2"/>
    <w:rsid w:val="008742F1"/>
    <w:rsid w:val="008801E9"/>
    <w:rsid w:val="008803C7"/>
    <w:rsid w:val="0088470D"/>
    <w:rsid w:val="00887F74"/>
    <w:rsid w:val="008930DE"/>
    <w:rsid w:val="00893E7E"/>
    <w:rsid w:val="00895E9B"/>
    <w:rsid w:val="008964E8"/>
    <w:rsid w:val="00896873"/>
    <w:rsid w:val="008A430A"/>
    <w:rsid w:val="008A54EC"/>
    <w:rsid w:val="008A6DB9"/>
    <w:rsid w:val="008A6F9A"/>
    <w:rsid w:val="008A719D"/>
    <w:rsid w:val="008C068B"/>
    <w:rsid w:val="008C5414"/>
    <w:rsid w:val="008C6022"/>
    <w:rsid w:val="008C63D6"/>
    <w:rsid w:val="008C6880"/>
    <w:rsid w:val="008C72DA"/>
    <w:rsid w:val="008C7782"/>
    <w:rsid w:val="008C7DC0"/>
    <w:rsid w:val="008D26BA"/>
    <w:rsid w:val="008D2840"/>
    <w:rsid w:val="008D69ED"/>
    <w:rsid w:val="008D7461"/>
    <w:rsid w:val="008E03B9"/>
    <w:rsid w:val="008E07CD"/>
    <w:rsid w:val="008E0A18"/>
    <w:rsid w:val="008E2B6F"/>
    <w:rsid w:val="008E32AF"/>
    <w:rsid w:val="008E5A36"/>
    <w:rsid w:val="008F0D32"/>
    <w:rsid w:val="008F0ED9"/>
    <w:rsid w:val="008F1AC0"/>
    <w:rsid w:val="008F291B"/>
    <w:rsid w:val="008F3B82"/>
    <w:rsid w:val="009025D5"/>
    <w:rsid w:val="00902920"/>
    <w:rsid w:val="00903AFF"/>
    <w:rsid w:val="00903BE9"/>
    <w:rsid w:val="00903FE0"/>
    <w:rsid w:val="00904778"/>
    <w:rsid w:val="00906DA7"/>
    <w:rsid w:val="0091120B"/>
    <w:rsid w:val="00911547"/>
    <w:rsid w:val="00911C59"/>
    <w:rsid w:val="00912C09"/>
    <w:rsid w:val="00913CDF"/>
    <w:rsid w:val="00914DCF"/>
    <w:rsid w:val="0091654C"/>
    <w:rsid w:val="00917353"/>
    <w:rsid w:val="0091761C"/>
    <w:rsid w:val="00920710"/>
    <w:rsid w:val="0092224C"/>
    <w:rsid w:val="009248FA"/>
    <w:rsid w:val="00925B3B"/>
    <w:rsid w:val="00932348"/>
    <w:rsid w:val="00934770"/>
    <w:rsid w:val="00936084"/>
    <w:rsid w:val="00937F6B"/>
    <w:rsid w:val="00940B9C"/>
    <w:rsid w:val="00942B51"/>
    <w:rsid w:val="00944360"/>
    <w:rsid w:val="009464FB"/>
    <w:rsid w:val="00952568"/>
    <w:rsid w:val="00952BED"/>
    <w:rsid w:val="009556F3"/>
    <w:rsid w:val="009567D6"/>
    <w:rsid w:val="00956B5B"/>
    <w:rsid w:val="00956C7D"/>
    <w:rsid w:val="0095783B"/>
    <w:rsid w:val="00957B4D"/>
    <w:rsid w:val="0096275B"/>
    <w:rsid w:val="00963C01"/>
    <w:rsid w:val="00964588"/>
    <w:rsid w:val="009654D2"/>
    <w:rsid w:val="0096746E"/>
    <w:rsid w:val="0097031D"/>
    <w:rsid w:val="009706CD"/>
    <w:rsid w:val="00972FA5"/>
    <w:rsid w:val="00973860"/>
    <w:rsid w:val="00973B4F"/>
    <w:rsid w:val="00973F75"/>
    <w:rsid w:val="009753DE"/>
    <w:rsid w:val="00977039"/>
    <w:rsid w:val="009819E7"/>
    <w:rsid w:val="009848ED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A79"/>
    <w:rsid w:val="009A2F54"/>
    <w:rsid w:val="009A3175"/>
    <w:rsid w:val="009A4C5C"/>
    <w:rsid w:val="009A6307"/>
    <w:rsid w:val="009B199C"/>
    <w:rsid w:val="009B1FE6"/>
    <w:rsid w:val="009B2AAC"/>
    <w:rsid w:val="009B7C85"/>
    <w:rsid w:val="009C05B3"/>
    <w:rsid w:val="009C088C"/>
    <w:rsid w:val="009C0E2C"/>
    <w:rsid w:val="009C2B76"/>
    <w:rsid w:val="009C64B3"/>
    <w:rsid w:val="009D1650"/>
    <w:rsid w:val="009D1C94"/>
    <w:rsid w:val="009D3096"/>
    <w:rsid w:val="009D3A40"/>
    <w:rsid w:val="009D59A5"/>
    <w:rsid w:val="009E1203"/>
    <w:rsid w:val="009E41FA"/>
    <w:rsid w:val="009E653B"/>
    <w:rsid w:val="009E6888"/>
    <w:rsid w:val="009F0607"/>
    <w:rsid w:val="009F0F6C"/>
    <w:rsid w:val="009F26B3"/>
    <w:rsid w:val="009F26BE"/>
    <w:rsid w:val="009F2DDC"/>
    <w:rsid w:val="009F30E1"/>
    <w:rsid w:val="009F4E53"/>
    <w:rsid w:val="009F5A4D"/>
    <w:rsid w:val="00A0188C"/>
    <w:rsid w:val="00A01A73"/>
    <w:rsid w:val="00A02088"/>
    <w:rsid w:val="00A0219C"/>
    <w:rsid w:val="00A030B6"/>
    <w:rsid w:val="00A032F5"/>
    <w:rsid w:val="00A0468B"/>
    <w:rsid w:val="00A072DC"/>
    <w:rsid w:val="00A07B84"/>
    <w:rsid w:val="00A13560"/>
    <w:rsid w:val="00A13E2B"/>
    <w:rsid w:val="00A178B7"/>
    <w:rsid w:val="00A22B27"/>
    <w:rsid w:val="00A245D7"/>
    <w:rsid w:val="00A2683E"/>
    <w:rsid w:val="00A316A3"/>
    <w:rsid w:val="00A3280B"/>
    <w:rsid w:val="00A34098"/>
    <w:rsid w:val="00A353C5"/>
    <w:rsid w:val="00A3610B"/>
    <w:rsid w:val="00A3691F"/>
    <w:rsid w:val="00A36B53"/>
    <w:rsid w:val="00A42B2A"/>
    <w:rsid w:val="00A43563"/>
    <w:rsid w:val="00A43D6C"/>
    <w:rsid w:val="00A44DEF"/>
    <w:rsid w:val="00A46111"/>
    <w:rsid w:val="00A47A01"/>
    <w:rsid w:val="00A52BFC"/>
    <w:rsid w:val="00A53254"/>
    <w:rsid w:val="00A535AE"/>
    <w:rsid w:val="00A569AD"/>
    <w:rsid w:val="00A5799D"/>
    <w:rsid w:val="00A60B00"/>
    <w:rsid w:val="00A627CD"/>
    <w:rsid w:val="00A62F7A"/>
    <w:rsid w:val="00A634F4"/>
    <w:rsid w:val="00A63602"/>
    <w:rsid w:val="00A64061"/>
    <w:rsid w:val="00A648A4"/>
    <w:rsid w:val="00A65819"/>
    <w:rsid w:val="00A71CCC"/>
    <w:rsid w:val="00A7460D"/>
    <w:rsid w:val="00A74A11"/>
    <w:rsid w:val="00A74D02"/>
    <w:rsid w:val="00A764C0"/>
    <w:rsid w:val="00A80D77"/>
    <w:rsid w:val="00A82507"/>
    <w:rsid w:val="00A827B8"/>
    <w:rsid w:val="00A91A57"/>
    <w:rsid w:val="00A939A5"/>
    <w:rsid w:val="00A9499C"/>
    <w:rsid w:val="00A973B9"/>
    <w:rsid w:val="00AA1363"/>
    <w:rsid w:val="00AA389C"/>
    <w:rsid w:val="00AA53B3"/>
    <w:rsid w:val="00AB01D7"/>
    <w:rsid w:val="00AB0925"/>
    <w:rsid w:val="00AB3349"/>
    <w:rsid w:val="00AB39CA"/>
    <w:rsid w:val="00AB4626"/>
    <w:rsid w:val="00AB6F78"/>
    <w:rsid w:val="00AB722E"/>
    <w:rsid w:val="00AC0AEB"/>
    <w:rsid w:val="00AC0BAA"/>
    <w:rsid w:val="00AC1360"/>
    <w:rsid w:val="00AC1EE6"/>
    <w:rsid w:val="00AC2C64"/>
    <w:rsid w:val="00AC3B16"/>
    <w:rsid w:val="00AC3FEE"/>
    <w:rsid w:val="00AC47A9"/>
    <w:rsid w:val="00AC707A"/>
    <w:rsid w:val="00AD03CB"/>
    <w:rsid w:val="00AD0F15"/>
    <w:rsid w:val="00AD3053"/>
    <w:rsid w:val="00AD4F5C"/>
    <w:rsid w:val="00AD5657"/>
    <w:rsid w:val="00AD596D"/>
    <w:rsid w:val="00AE0E42"/>
    <w:rsid w:val="00AE1796"/>
    <w:rsid w:val="00AE227A"/>
    <w:rsid w:val="00AE5819"/>
    <w:rsid w:val="00AF19BD"/>
    <w:rsid w:val="00AF3A70"/>
    <w:rsid w:val="00AF4CD8"/>
    <w:rsid w:val="00AF5335"/>
    <w:rsid w:val="00AF54F7"/>
    <w:rsid w:val="00AF78EE"/>
    <w:rsid w:val="00B00AA3"/>
    <w:rsid w:val="00B1145C"/>
    <w:rsid w:val="00B1318F"/>
    <w:rsid w:val="00B15E60"/>
    <w:rsid w:val="00B161D2"/>
    <w:rsid w:val="00B164E7"/>
    <w:rsid w:val="00B16D46"/>
    <w:rsid w:val="00B176C4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67AA6"/>
    <w:rsid w:val="00B700A3"/>
    <w:rsid w:val="00B705A3"/>
    <w:rsid w:val="00B71790"/>
    <w:rsid w:val="00B71F81"/>
    <w:rsid w:val="00B737F3"/>
    <w:rsid w:val="00B75125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50A2"/>
    <w:rsid w:val="00B96A88"/>
    <w:rsid w:val="00B976E0"/>
    <w:rsid w:val="00B97853"/>
    <w:rsid w:val="00BA1DBB"/>
    <w:rsid w:val="00BA21EF"/>
    <w:rsid w:val="00BA25C5"/>
    <w:rsid w:val="00BA359F"/>
    <w:rsid w:val="00BA4ADF"/>
    <w:rsid w:val="00BA766A"/>
    <w:rsid w:val="00BB22BA"/>
    <w:rsid w:val="00BB2EFF"/>
    <w:rsid w:val="00BB2F86"/>
    <w:rsid w:val="00BB3860"/>
    <w:rsid w:val="00BB4AB1"/>
    <w:rsid w:val="00BB6BB5"/>
    <w:rsid w:val="00BB7306"/>
    <w:rsid w:val="00BB763C"/>
    <w:rsid w:val="00BC01BA"/>
    <w:rsid w:val="00BC0EA7"/>
    <w:rsid w:val="00BC23C4"/>
    <w:rsid w:val="00BC2DDA"/>
    <w:rsid w:val="00BC6EB4"/>
    <w:rsid w:val="00BC7568"/>
    <w:rsid w:val="00BD15F7"/>
    <w:rsid w:val="00BD1AEF"/>
    <w:rsid w:val="00BD1F32"/>
    <w:rsid w:val="00BD3E81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4F2A"/>
    <w:rsid w:val="00C061C2"/>
    <w:rsid w:val="00C069A3"/>
    <w:rsid w:val="00C10A11"/>
    <w:rsid w:val="00C11951"/>
    <w:rsid w:val="00C16974"/>
    <w:rsid w:val="00C2231A"/>
    <w:rsid w:val="00C22FA0"/>
    <w:rsid w:val="00C246DD"/>
    <w:rsid w:val="00C24A74"/>
    <w:rsid w:val="00C25DA5"/>
    <w:rsid w:val="00C264C6"/>
    <w:rsid w:val="00C2654E"/>
    <w:rsid w:val="00C30A01"/>
    <w:rsid w:val="00C349E6"/>
    <w:rsid w:val="00C34A88"/>
    <w:rsid w:val="00C37111"/>
    <w:rsid w:val="00C40524"/>
    <w:rsid w:val="00C40F64"/>
    <w:rsid w:val="00C41ACE"/>
    <w:rsid w:val="00C43D44"/>
    <w:rsid w:val="00C44CF6"/>
    <w:rsid w:val="00C4604F"/>
    <w:rsid w:val="00C47D68"/>
    <w:rsid w:val="00C51F18"/>
    <w:rsid w:val="00C52A5F"/>
    <w:rsid w:val="00C549DE"/>
    <w:rsid w:val="00C54D1D"/>
    <w:rsid w:val="00C57C56"/>
    <w:rsid w:val="00C57C9B"/>
    <w:rsid w:val="00C6038C"/>
    <w:rsid w:val="00C607DD"/>
    <w:rsid w:val="00C60EF5"/>
    <w:rsid w:val="00C6283B"/>
    <w:rsid w:val="00C63D38"/>
    <w:rsid w:val="00C64EF3"/>
    <w:rsid w:val="00C65DB0"/>
    <w:rsid w:val="00C66997"/>
    <w:rsid w:val="00C671D2"/>
    <w:rsid w:val="00C675E0"/>
    <w:rsid w:val="00C70B48"/>
    <w:rsid w:val="00C73467"/>
    <w:rsid w:val="00C73BE4"/>
    <w:rsid w:val="00C74FB7"/>
    <w:rsid w:val="00C76BC6"/>
    <w:rsid w:val="00C773E7"/>
    <w:rsid w:val="00C77EBA"/>
    <w:rsid w:val="00C82ABD"/>
    <w:rsid w:val="00C9056F"/>
    <w:rsid w:val="00C923E1"/>
    <w:rsid w:val="00C92783"/>
    <w:rsid w:val="00C9592D"/>
    <w:rsid w:val="00CA051C"/>
    <w:rsid w:val="00CA0CE5"/>
    <w:rsid w:val="00CA1385"/>
    <w:rsid w:val="00CA357A"/>
    <w:rsid w:val="00CA7049"/>
    <w:rsid w:val="00CB2DDE"/>
    <w:rsid w:val="00CB3588"/>
    <w:rsid w:val="00CB4586"/>
    <w:rsid w:val="00CB741D"/>
    <w:rsid w:val="00CB7642"/>
    <w:rsid w:val="00CC1640"/>
    <w:rsid w:val="00CC1769"/>
    <w:rsid w:val="00CC23DE"/>
    <w:rsid w:val="00CC2DA8"/>
    <w:rsid w:val="00CC2FD7"/>
    <w:rsid w:val="00CC4A7A"/>
    <w:rsid w:val="00CC6758"/>
    <w:rsid w:val="00CC67D8"/>
    <w:rsid w:val="00CD0B29"/>
    <w:rsid w:val="00CD3862"/>
    <w:rsid w:val="00CD3DFB"/>
    <w:rsid w:val="00CD44C6"/>
    <w:rsid w:val="00CD5183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1468"/>
    <w:rsid w:val="00D026A0"/>
    <w:rsid w:val="00D02CCA"/>
    <w:rsid w:val="00D05792"/>
    <w:rsid w:val="00D119AC"/>
    <w:rsid w:val="00D1206E"/>
    <w:rsid w:val="00D12307"/>
    <w:rsid w:val="00D12B46"/>
    <w:rsid w:val="00D13AC7"/>
    <w:rsid w:val="00D14F68"/>
    <w:rsid w:val="00D1502A"/>
    <w:rsid w:val="00D152E7"/>
    <w:rsid w:val="00D16E17"/>
    <w:rsid w:val="00D22112"/>
    <w:rsid w:val="00D2279A"/>
    <w:rsid w:val="00D22C56"/>
    <w:rsid w:val="00D245F4"/>
    <w:rsid w:val="00D26E78"/>
    <w:rsid w:val="00D304E1"/>
    <w:rsid w:val="00D30B2F"/>
    <w:rsid w:val="00D31CCE"/>
    <w:rsid w:val="00D334DC"/>
    <w:rsid w:val="00D335CE"/>
    <w:rsid w:val="00D3733B"/>
    <w:rsid w:val="00D45A30"/>
    <w:rsid w:val="00D47046"/>
    <w:rsid w:val="00D471A5"/>
    <w:rsid w:val="00D47B17"/>
    <w:rsid w:val="00D5002F"/>
    <w:rsid w:val="00D501E5"/>
    <w:rsid w:val="00D50F21"/>
    <w:rsid w:val="00D52A04"/>
    <w:rsid w:val="00D52D0F"/>
    <w:rsid w:val="00D530C3"/>
    <w:rsid w:val="00D621C7"/>
    <w:rsid w:val="00D62E87"/>
    <w:rsid w:val="00D6339A"/>
    <w:rsid w:val="00D6353F"/>
    <w:rsid w:val="00D66085"/>
    <w:rsid w:val="00D67973"/>
    <w:rsid w:val="00D70386"/>
    <w:rsid w:val="00D70F9E"/>
    <w:rsid w:val="00D75520"/>
    <w:rsid w:val="00D7643F"/>
    <w:rsid w:val="00D7748F"/>
    <w:rsid w:val="00D80AF5"/>
    <w:rsid w:val="00D819DD"/>
    <w:rsid w:val="00D82E1B"/>
    <w:rsid w:val="00D83FC2"/>
    <w:rsid w:val="00D90095"/>
    <w:rsid w:val="00D914BD"/>
    <w:rsid w:val="00D934DB"/>
    <w:rsid w:val="00D94B97"/>
    <w:rsid w:val="00D97017"/>
    <w:rsid w:val="00DA0570"/>
    <w:rsid w:val="00DA277D"/>
    <w:rsid w:val="00DA3BE9"/>
    <w:rsid w:val="00DA4E56"/>
    <w:rsid w:val="00DA6199"/>
    <w:rsid w:val="00DA6DFB"/>
    <w:rsid w:val="00DA73A5"/>
    <w:rsid w:val="00DB3274"/>
    <w:rsid w:val="00DB3E41"/>
    <w:rsid w:val="00DB431B"/>
    <w:rsid w:val="00DB4537"/>
    <w:rsid w:val="00DB4D7E"/>
    <w:rsid w:val="00DB5ACC"/>
    <w:rsid w:val="00DB5DB7"/>
    <w:rsid w:val="00DB63BE"/>
    <w:rsid w:val="00DC0029"/>
    <w:rsid w:val="00DC0F5B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31B"/>
    <w:rsid w:val="00DD0569"/>
    <w:rsid w:val="00DD136C"/>
    <w:rsid w:val="00DD1A2F"/>
    <w:rsid w:val="00DD21D0"/>
    <w:rsid w:val="00DD2FDB"/>
    <w:rsid w:val="00DD4156"/>
    <w:rsid w:val="00DD4FEA"/>
    <w:rsid w:val="00DE4A4C"/>
    <w:rsid w:val="00DE5E70"/>
    <w:rsid w:val="00DE63A1"/>
    <w:rsid w:val="00DE7DB9"/>
    <w:rsid w:val="00DF2C9B"/>
    <w:rsid w:val="00DF505D"/>
    <w:rsid w:val="00DF578B"/>
    <w:rsid w:val="00DF5C6C"/>
    <w:rsid w:val="00DF75F1"/>
    <w:rsid w:val="00DF78C3"/>
    <w:rsid w:val="00E016B4"/>
    <w:rsid w:val="00E01C94"/>
    <w:rsid w:val="00E05889"/>
    <w:rsid w:val="00E069B7"/>
    <w:rsid w:val="00E06B99"/>
    <w:rsid w:val="00E072BA"/>
    <w:rsid w:val="00E160EC"/>
    <w:rsid w:val="00E2112F"/>
    <w:rsid w:val="00E221DF"/>
    <w:rsid w:val="00E25541"/>
    <w:rsid w:val="00E26BAE"/>
    <w:rsid w:val="00E320C7"/>
    <w:rsid w:val="00E33166"/>
    <w:rsid w:val="00E333DD"/>
    <w:rsid w:val="00E34533"/>
    <w:rsid w:val="00E35213"/>
    <w:rsid w:val="00E40DE0"/>
    <w:rsid w:val="00E42D54"/>
    <w:rsid w:val="00E506D9"/>
    <w:rsid w:val="00E5150E"/>
    <w:rsid w:val="00E525AE"/>
    <w:rsid w:val="00E538BA"/>
    <w:rsid w:val="00E54EEE"/>
    <w:rsid w:val="00E566DE"/>
    <w:rsid w:val="00E61836"/>
    <w:rsid w:val="00E64284"/>
    <w:rsid w:val="00E65EB0"/>
    <w:rsid w:val="00E665C5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4547"/>
    <w:rsid w:val="00E857CD"/>
    <w:rsid w:val="00E85EC3"/>
    <w:rsid w:val="00E908B3"/>
    <w:rsid w:val="00E90F38"/>
    <w:rsid w:val="00E91EB9"/>
    <w:rsid w:val="00E92AC9"/>
    <w:rsid w:val="00E93FC0"/>
    <w:rsid w:val="00E96B7F"/>
    <w:rsid w:val="00E9764B"/>
    <w:rsid w:val="00EA277E"/>
    <w:rsid w:val="00EA3451"/>
    <w:rsid w:val="00EA3AF5"/>
    <w:rsid w:val="00EA53A9"/>
    <w:rsid w:val="00EA68EC"/>
    <w:rsid w:val="00EB4F9D"/>
    <w:rsid w:val="00EB6486"/>
    <w:rsid w:val="00EB6E58"/>
    <w:rsid w:val="00EC0ACF"/>
    <w:rsid w:val="00EC1459"/>
    <w:rsid w:val="00EC1B2D"/>
    <w:rsid w:val="00EC258B"/>
    <w:rsid w:val="00EC4D20"/>
    <w:rsid w:val="00EC5409"/>
    <w:rsid w:val="00EC6C9D"/>
    <w:rsid w:val="00ED1CD5"/>
    <w:rsid w:val="00ED295F"/>
    <w:rsid w:val="00ED2A1E"/>
    <w:rsid w:val="00ED5854"/>
    <w:rsid w:val="00ED729F"/>
    <w:rsid w:val="00EE2D7C"/>
    <w:rsid w:val="00EE3292"/>
    <w:rsid w:val="00EE5484"/>
    <w:rsid w:val="00EE6B49"/>
    <w:rsid w:val="00EE714B"/>
    <w:rsid w:val="00EF04CC"/>
    <w:rsid w:val="00EF0555"/>
    <w:rsid w:val="00EF0ECB"/>
    <w:rsid w:val="00EF2025"/>
    <w:rsid w:val="00EF45A2"/>
    <w:rsid w:val="00EF4ECA"/>
    <w:rsid w:val="00EF4EDC"/>
    <w:rsid w:val="00EF7BA5"/>
    <w:rsid w:val="00F00B09"/>
    <w:rsid w:val="00F04EC7"/>
    <w:rsid w:val="00F0635C"/>
    <w:rsid w:val="00F10751"/>
    <w:rsid w:val="00F13F76"/>
    <w:rsid w:val="00F160A1"/>
    <w:rsid w:val="00F22BBD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23A3"/>
    <w:rsid w:val="00F43EBD"/>
    <w:rsid w:val="00F5095C"/>
    <w:rsid w:val="00F5105A"/>
    <w:rsid w:val="00F521D3"/>
    <w:rsid w:val="00F55279"/>
    <w:rsid w:val="00F563C2"/>
    <w:rsid w:val="00F60E50"/>
    <w:rsid w:val="00F642FE"/>
    <w:rsid w:val="00F6565B"/>
    <w:rsid w:val="00F65D7E"/>
    <w:rsid w:val="00F6605D"/>
    <w:rsid w:val="00F704B2"/>
    <w:rsid w:val="00F70A05"/>
    <w:rsid w:val="00F71480"/>
    <w:rsid w:val="00F7165E"/>
    <w:rsid w:val="00F718EC"/>
    <w:rsid w:val="00F71B3D"/>
    <w:rsid w:val="00F71BA1"/>
    <w:rsid w:val="00F73CFC"/>
    <w:rsid w:val="00F75DD3"/>
    <w:rsid w:val="00F760DF"/>
    <w:rsid w:val="00F8013B"/>
    <w:rsid w:val="00F80C69"/>
    <w:rsid w:val="00F8584A"/>
    <w:rsid w:val="00F87D3D"/>
    <w:rsid w:val="00F90B22"/>
    <w:rsid w:val="00F93375"/>
    <w:rsid w:val="00F94BAA"/>
    <w:rsid w:val="00F94DDA"/>
    <w:rsid w:val="00FA0ACA"/>
    <w:rsid w:val="00FA11B6"/>
    <w:rsid w:val="00FA1D5D"/>
    <w:rsid w:val="00FA3395"/>
    <w:rsid w:val="00FA6BD7"/>
    <w:rsid w:val="00FA70A2"/>
    <w:rsid w:val="00FB1DF1"/>
    <w:rsid w:val="00FB26A6"/>
    <w:rsid w:val="00FB4534"/>
    <w:rsid w:val="00FB7AA5"/>
    <w:rsid w:val="00FC424A"/>
    <w:rsid w:val="00FC48B2"/>
    <w:rsid w:val="00FC5F47"/>
    <w:rsid w:val="00FC6C9E"/>
    <w:rsid w:val="00FC748F"/>
    <w:rsid w:val="00FD03FA"/>
    <w:rsid w:val="00FD5BF2"/>
    <w:rsid w:val="00FD6802"/>
    <w:rsid w:val="00FD700C"/>
    <w:rsid w:val="00FD79BE"/>
    <w:rsid w:val="00FD7E76"/>
    <w:rsid w:val="00FE3A24"/>
    <w:rsid w:val="00FE6EB0"/>
    <w:rsid w:val="00FF1833"/>
    <w:rsid w:val="00FF460B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1D6CB09063C07041A0B929186F4D944CBC36F543921EB79113B5635D7F81589ABBB3629F5B98D171F016F3F586E113C211FF1EF702EBF783E62FE1BQ9N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D6CB09063C07041A0B929186F4D944CBC36F543921EB79113B5635D7F81589ABBB3629F5B98D171F016F3D5E6E113C211FF1EF702EBF783E62FE1BQ9N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DB33-9D8E-4DCE-9D85-A2BB103C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6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Белоусова Оксана Васильевна</cp:lastModifiedBy>
  <cp:revision>150</cp:revision>
  <cp:lastPrinted>2019-07-15T08:55:00Z</cp:lastPrinted>
  <dcterms:created xsi:type="dcterms:W3CDTF">2019-08-21T06:45:00Z</dcterms:created>
  <dcterms:modified xsi:type="dcterms:W3CDTF">2020-01-09T12:18:00Z</dcterms:modified>
</cp:coreProperties>
</file>