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5637"/>
        <w:gridCol w:w="3685"/>
      </w:tblGrid>
      <w:tr w:rsidR="00AE3214" w:rsidRPr="00E25847" w:rsidTr="004537C4">
        <w:tc>
          <w:tcPr>
            <w:tcW w:w="5637" w:type="dxa"/>
          </w:tcPr>
          <w:p w:rsidR="00AE3214" w:rsidRPr="00E25847" w:rsidRDefault="00AE3214" w:rsidP="00F2030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AE3214" w:rsidRPr="001D651C" w:rsidRDefault="00AE3214" w:rsidP="0022753B">
            <w:pPr>
              <w:spacing w:line="240" w:lineRule="exact"/>
              <w:rPr>
                <w:sz w:val="27"/>
                <w:szCs w:val="27"/>
              </w:rPr>
            </w:pPr>
          </w:p>
        </w:tc>
      </w:tr>
    </w:tbl>
    <w:p w:rsidR="004537C4" w:rsidRDefault="00AE3214" w:rsidP="00AE3214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EC6D78">
        <w:rPr>
          <w:sz w:val="28"/>
          <w:szCs w:val="28"/>
        </w:rPr>
        <w:t xml:space="preserve">инансово-экономическое обоснование расходов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 w:rsidRPr="00EC6D78">
        <w:rPr>
          <w:sz w:val="28"/>
          <w:szCs w:val="28"/>
        </w:rPr>
        <w:t>на</w:t>
      </w:r>
      <w:r>
        <w:rPr>
          <w:rFonts w:eastAsia="Calibri"/>
          <w:sz w:val="28"/>
          <w:szCs w:val="28"/>
        </w:rPr>
        <w:t xml:space="preserve"> </w:t>
      </w:r>
      <w:r w:rsidRPr="00EC6D78">
        <w:rPr>
          <w:sz w:val="28"/>
          <w:szCs w:val="28"/>
        </w:rPr>
        <w:t xml:space="preserve">реализацию </w:t>
      </w:r>
      <w:r>
        <w:rPr>
          <w:sz w:val="28"/>
        </w:rPr>
        <w:t xml:space="preserve">муниципальной программы </w:t>
      </w:r>
    </w:p>
    <w:p w:rsidR="004537C4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«Управление муниципальными финансами и муниципальным долгом </w:t>
      </w:r>
    </w:p>
    <w:p w:rsidR="00AE3214" w:rsidRPr="001963DC" w:rsidRDefault="00AE3214" w:rsidP="00AE3214">
      <w:pPr>
        <w:spacing w:line="240" w:lineRule="exact"/>
        <w:jc w:val="center"/>
        <w:rPr>
          <w:sz w:val="28"/>
        </w:rPr>
      </w:pPr>
      <w:r>
        <w:rPr>
          <w:sz w:val="28"/>
        </w:rPr>
        <w:t>города Ставрополя»</w:t>
      </w:r>
    </w:p>
    <w:p w:rsidR="00AE3214" w:rsidRDefault="00AE3214" w:rsidP="00AE3214">
      <w:pPr>
        <w:spacing w:line="240" w:lineRule="exact"/>
        <w:jc w:val="both"/>
        <w:rPr>
          <w:sz w:val="28"/>
          <w:szCs w:val="28"/>
        </w:rPr>
      </w:pPr>
    </w:p>
    <w:p w:rsidR="000D6A88" w:rsidRPr="00D50FD4" w:rsidRDefault="00607B88" w:rsidP="000D6A88">
      <w:pPr>
        <w:ind w:firstLine="709"/>
        <w:jc w:val="both"/>
        <w:rPr>
          <w:sz w:val="27"/>
          <w:szCs w:val="27"/>
        </w:rPr>
      </w:pPr>
      <w:proofErr w:type="gramStart"/>
      <w:r w:rsidRPr="00D50FD4">
        <w:rPr>
          <w:sz w:val="27"/>
          <w:szCs w:val="27"/>
        </w:rPr>
        <w:t>П</w:t>
      </w:r>
      <w:r w:rsidR="00A51960" w:rsidRPr="00D50FD4">
        <w:rPr>
          <w:sz w:val="27"/>
          <w:szCs w:val="27"/>
        </w:rPr>
        <w:t xml:space="preserve">роект постановления администрации города Ставрополя </w:t>
      </w:r>
      <w:r w:rsidR="00C503AE" w:rsidRPr="00D50FD4">
        <w:rPr>
          <w:sz w:val="27"/>
          <w:szCs w:val="27"/>
        </w:rPr>
        <w:t>«</w:t>
      </w:r>
      <w:r w:rsidRPr="00D50FD4">
        <w:rPr>
          <w:sz w:val="27"/>
          <w:szCs w:val="27"/>
        </w:rPr>
        <w:t xml:space="preserve">О внесении изменений в муниципальную программу «Управление муниципальными финансами и муниципальным долгом города Ставрополя», утвержденную постановлением администрации города Ставрополя от </w:t>
      </w:r>
      <w:r w:rsidR="0022753B" w:rsidRPr="00D50FD4">
        <w:rPr>
          <w:sz w:val="27"/>
          <w:szCs w:val="27"/>
        </w:rPr>
        <w:t>22</w:t>
      </w:r>
      <w:r w:rsidRPr="00D50FD4">
        <w:rPr>
          <w:sz w:val="27"/>
          <w:szCs w:val="27"/>
        </w:rPr>
        <w:t>.1</w:t>
      </w:r>
      <w:r w:rsidR="0022753B" w:rsidRPr="00D50FD4">
        <w:rPr>
          <w:sz w:val="27"/>
          <w:szCs w:val="27"/>
        </w:rPr>
        <w:t>1</w:t>
      </w:r>
      <w:r w:rsidRPr="00D50FD4">
        <w:rPr>
          <w:sz w:val="27"/>
          <w:szCs w:val="27"/>
        </w:rPr>
        <w:t>.201</w:t>
      </w:r>
      <w:r w:rsidR="0022753B" w:rsidRPr="00D50FD4">
        <w:rPr>
          <w:sz w:val="27"/>
          <w:szCs w:val="27"/>
        </w:rPr>
        <w:t>6</w:t>
      </w:r>
      <w:r w:rsidRPr="00D50FD4">
        <w:rPr>
          <w:sz w:val="27"/>
          <w:szCs w:val="27"/>
        </w:rPr>
        <w:t xml:space="preserve"> № </w:t>
      </w:r>
      <w:r w:rsidR="0022753B" w:rsidRPr="00D50FD4">
        <w:rPr>
          <w:sz w:val="27"/>
          <w:szCs w:val="27"/>
        </w:rPr>
        <w:t>2655</w:t>
      </w:r>
      <w:r w:rsidRPr="00D50FD4">
        <w:rPr>
          <w:sz w:val="27"/>
          <w:szCs w:val="27"/>
        </w:rPr>
        <w:t>» (далее –</w:t>
      </w:r>
      <w:r w:rsidR="003E65CF" w:rsidRPr="00D50FD4">
        <w:rPr>
          <w:sz w:val="27"/>
          <w:szCs w:val="27"/>
        </w:rPr>
        <w:t xml:space="preserve"> </w:t>
      </w:r>
      <w:r w:rsidRPr="00D50FD4">
        <w:rPr>
          <w:sz w:val="27"/>
          <w:szCs w:val="27"/>
        </w:rPr>
        <w:t xml:space="preserve">Проект постановления) </w:t>
      </w:r>
      <w:r w:rsidR="00A51960" w:rsidRPr="00D50FD4">
        <w:rPr>
          <w:sz w:val="27"/>
          <w:szCs w:val="27"/>
        </w:rPr>
        <w:t xml:space="preserve">разработан в </w:t>
      </w:r>
      <w:r w:rsidR="0022753B" w:rsidRPr="00D50FD4">
        <w:rPr>
          <w:sz w:val="27"/>
          <w:szCs w:val="27"/>
        </w:rPr>
        <w:t xml:space="preserve"> </w:t>
      </w:r>
      <w:r w:rsidR="000D6A88" w:rsidRPr="00D50FD4">
        <w:rPr>
          <w:sz w:val="27"/>
          <w:szCs w:val="27"/>
        </w:rPr>
        <w:t>целях внесения изменений в перечень мероприятий и объемов финансирования муниципальной программы «Управление муниципальными финансами и муниципальным долгом города Ставрополя» (далее - Программа) в связи с исключением из мероприятий Программы</w:t>
      </w:r>
      <w:proofErr w:type="gramEnd"/>
      <w:r w:rsidR="000D6A88" w:rsidRPr="00D50FD4">
        <w:rPr>
          <w:sz w:val="27"/>
          <w:szCs w:val="27"/>
        </w:rPr>
        <w:t xml:space="preserve"> мероприятия «Формирование резервного фонда администрации города Ставрополя». </w:t>
      </w:r>
    </w:p>
    <w:p w:rsidR="000D6A88" w:rsidRPr="00D50FD4" w:rsidRDefault="0046076D" w:rsidP="000D6A88">
      <w:pPr>
        <w:ind w:firstLine="709"/>
        <w:jc w:val="both"/>
        <w:rPr>
          <w:sz w:val="27"/>
          <w:szCs w:val="27"/>
        </w:rPr>
      </w:pPr>
      <w:proofErr w:type="gramStart"/>
      <w:r w:rsidRPr="0046076D">
        <w:rPr>
          <w:sz w:val="27"/>
          <w:szCs w:val="27"/>
        </w:rPr>
        <w:t>В решении Ставропольской городской Думы от 30 ноября 2016 г. № 29 «О</w:t>
      </w:r>
      <w:r>
        <w:rPr>
          <w:sz w:val="27"/>
          <w:szCs w:val="27"/>
        </w:rPr>
        <w:t> </w:t>
      </w:r>
      <w:r w:rsidRPr="0046076D">
        <w:rPr>
          <w:sz w:val="27"/>
          <w:szCs w:val="27"/>
        </w:rPr>
        <w:t>бюджете города Ставрополя на 2017 год и плановый период 2018 и 2019</w:t>
      </w:r>
      <w:r>
        <w:rPr>
          <w:sz w:val="27"/>
          <w:szCs w:val="27"/>
        </w:rPr>
        <w:t> </w:t>
      </w:r>
      <w:r w:rsidRPr="0046076D">
        <w:rPr>
          <w:sz w:val="27"/>
          <w:szCs w:val="27"/>
        </w:rPr>
        <w:t xml:space="preserve">годов» (с учетом изменений внесенных решением Ставропольской городской Думы от  31 мая 2017 г. № 102) </w:t>
      </w:r>
      <w:r w:rsidR="000D6A88" w:rsidRPr="00D50FD4">
        <w:rPr>
          <w:sz w:val="27"/>
          <w:szCs w:val="27"/>
        </w:rPr>
        <w:t xml:space="preserve">ассигнования на формирование резервного фонда администрации города Ставрополя предусмотрены в составе </w:t>
      </w:r>
      <w:proofErr w:type="spellStart"/>
      <w:r w:rsidR="000D6A88" w:rsidRPr="00D50FD4">
        <w:rPr>
          <w:sz w:val="27"/>
          <w:szCs w:val="27"/>
        </w:rPr>
        <w:t>непрограммных</w:t>
      </w:r>
      <w:proofErr w:type="spellEnd"/>
      <w:r w:rsidR="000D6A88" w:rsidRPr="00D50FD4">
        <w:rPr>
          <w:sz w:val="27"/>
          <w:szCs w:val="27"/>
        </w:rPr>
        <w:t xml:space="preserve"> направлений. </w:t>
      </w:r>
      <w:proofErr w:type="gramEnd"/>
    </w:p>
    <w:p w:rsidR="000D6A88" w:rsidRPr="00D50FD4" w:rsidRDefault="000D6A88" w:rsidP="000D6A88">
      <w:pPr>
        <w:widowControl w:val="0"/>
        <w:ind w:firstLine="709"/>
        <w:contextualSpacing/>
        <w:jc w:val="both"/>
        <w:rPr>
          <w:sz w:val="27"/>
          <w:szCs w:val="27"/>
          <w:highlight w:val="yellow"/>
        </w:rPr>
      </w:pPr>
      <w:r w:rsidRPr="00D50FD4">
        <w:rPr>
          <w:sz w:val="27"/>
          <w:szCs w:val="27"/>
        </w:rPr>
        <w:t xml:space="preserve">Объемы финансирования Программы уменьшатся на 78 072,74 тыс. рублей, в том числе в 2017 году на 14 195,04 тыс. рублей, в 2018 – 2022 годах </w:t>
      </w:r>
      <w:r w:rsidR="0046076D">
        <w:rPr>
          <w:sz w:val="27"/>
          <w:szCs w:val="27"/>
        </w:rPr>
        <w:t>на</w:t>
      </w:r>
      <w:r w:rsidRPr="00D50FD4">
        <w:rPr>
          <w:sz w:val="27"/>
          <w:szCs w:val="27"/>
        </w:rPr>
        <w:t xml:space="preserve"> 12 775,54 тыс. рублей ежегодно.</w:t>
      </w:r>
    </w:p>
    <w:p w:rsidR="0003346F" w:rsidRPr="00D50FD4" w:rsidRDefault="000D6A88" w:rsidP="000D6A88">
      <w:pPr>
        <w:widowControl w:val="0"/>
        <w:ind w:firstLine="709"/>
        <w:contextualSpacing/>
        <w:jc w:val="both"/>
        <w:rPr>
          <w:b/>
          <w:sz w:val="27"/>
          <w:szCs w:val="27"/>
        </w:rPr>
      </w:pPr>
      <w:r w:rsidRPr="00D50FD4">
        <w:rPr>
          <w:sz w:val="27"/>
          <w:szCs w:val="27"/>
        </w:rPr>
        <w:t>В</w:t>
      </w:r>
      <w:r w:rsidR="0003346F" w:rsidRPr="00D50FD4">
        <w:rPr>
          <w:sz w:val="27"/>
          <w:szCs w:val="27"/>
        </w:rPr>
        <w:t xml:space="preserve"> приложении 1 «Перечень и общая характеристика мероприятий муниципальной программы «Управление муниципальными финансами и муниципальным долгом города Ставрополя» предлагается исключить мероприятие «Формирование резервного фонда администрации города Ставрополя»</w:t>
      </w:r>
      <w:r w:rsidRPr="00D50FD4">
        <w:rPr>
          <w:sz w:val="27"/>
          <w:szCs w:val="27"/>
        </w:rPr>
        <w:t>.</w:t>
      </w:r>
    </w:p>
    <w:p w:rsidR="0003346F" w:rsidRPr="00D50FD4" w:rsidRDefault="000D6A88" w:rsidP="000334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D50FD4">
        <w:rPr>
          <w:rFonts w:ascii="Times New Roman" w:hAnsi="Times New Roman" w:cs="Times New Roman"/>
          <w:b w:val="0"/>
          <w:sz w:val="27"/>
          <w:szCs w:val="27"/>
        </w:rPr>
        <w:t>В</w:t>
      </w:r>
      <w:r w:rsidR="0003346F" w:rsidRPr="00D50FD4">
        <w:rPr>
          <w:rFonts w:ascii="Times New Roman" w:hAnsi="Times New Roman" w:cs="Times New Roman"/>
          <w:b w:val="0"/>
          <w:sz w:val="27"/>
          <w:szCs w:val="27"/>
        </w:rPr>
        <w:t xml:space="preserve"> приложении 2 «Сведения о показателях (индикаторах) муниципальной программы «Управление муниципальными финансами и муниципальным долгом города Ставрополя» и их значениях» - показатель (индикатор) «Наличие резервного фонда администрации города Ставрополя в решении Ставропольской городской Думы о бюджете города на очередной финансовый год и плановый период».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color w:val="000000"/>
          <w:sz w:val="27"/>
          <w:szCs w:val="27"/>
          <w:shd w:val="clear" w:color="auto" w:fill="FFFFFF"/>
        </w:rPr>
        <w:t>В результате</w:t>
      </w:r>
      <w:r w:rsidRPr="00D50FD4">
        <w:rPr>
          <w:sz w:val="27"/>
          <w:szCs w:val="27"/>
        </w:rPr>
        <w:t xml:space="preserve"> изменения общий объем средств на финансирование Программы составит 1 522 799,22 тыс. рублей, в том числе по годам: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2017 год – 172 998,12 тыс. рублей;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2018 год – 203 586,42 тыс. рублей;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2019 год – 251 472,42 тыс. рублей;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2020 год – 278 616,42 тыс. рублей;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2021 год – 299 599,42 тыс. рублей;</w:t>
      </w:r>
    </w:p>
    <w:p w:rsidR="0003346F" w:rsidRPr="00D50FD4" w:rsidRDefault="0003346F" w:rsidP="0003346F">
      <w:pPr>
        <w:ind w:firstLine="709"/>
        <w:jc w:val="both"/>
        <w:outlineLvl w:val="1"/>
        <w:rPr>
          <w:sz w:val="27"/>
          <w:szCs w:val="27"/>
        </w:rPr>
      </w:pPr>
      <w:r w:rsidRPr="00D50FD4">
        <w:rPr>
          <w:sz w:val="27"/>
          <w:szCs w:val="27"/>
        </w:rPr>
        <w:t>2022 год – 316 526,42 тыс. рублей.</w:t>
      </w:r>
    </w:p>
    <w:p w:rsidR="00D50FD4" w:rsidRDefault="00D50FD4" w:rsidP="0003346F">
      <w:pPr>
        <w:ind w:firstLine="709"/>
        <w:jc w:val="both"/>
        <w:outlineLvl w:val="1"/>
        <w:rPr>
          <w:sz w:val="28"/>
          <w:szCs w:val="28"/>
        </w:rPr>
      </w:pPr>
    </w:p>
    <w:p w:rsidR="00D50FD4" w:rsidRPr="0046076D" w:rsidRDefault="00D50FD4" w:rsidP="0003346F">
      <w:pPr>
        <w:ind w:firstLine="709"/>
        <w:jc w:val="both"/>
        <w:outlineLvl w:val="1"/>
        <w:rPr>
          <w:sz w:val="20"/>
          <w:szCs w:val="20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D50FD4" w:rsidRPr="00F775F0" w:rsidTr="00DB4D69">
        <w:trPr>
          <w:trHeight w:val="990"/>
        </w:trPr>
        <w:tc>
          <w:tcPr>
            <w:tcW w:w="5648" w:type="dxa"/>
          </w:tcPr>
          <w:p w:rsidR="00D50FD4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D50FD4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Pr="00F775F0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D50FD4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руководителя</w:t>
            </w:r>
          </w:p>
          <w:p w:rsidR="00D50FD4" w:rsidRPr="00F775F0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D50FD4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  <w:r>
              <w:rPr>
                <w:sz w:val="28"/>
                <w:szCs w:val="28"/>
              </w:rPr>
              <w:t>заместитель руководителя</w:t>
            </w:r>
          </w:p>
          <w:p w:rsidR="00D50FD4" w:rsidRPr="00F775F0" w:rsidRDefault="00D50FD4" w:rsidP="002B224B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D50FD4" w:rsidRPr="00F775F0" w:rsidRDefault="00D50FD4" w:rsidP="002B224B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</w:p>
        </w:tc>
        <w:tc>
          <w:tcPr>
            <w:tcW w:w="3953" w:type="dxa"/>
          </w:tcPr>
          <w:p w:rsidR="00D50FD4" w:rsidRPr="00F775F0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Pr="00F775F0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Pr="00F775F0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D50FD4" w:rsidRPr="00F775F0" w:rsidRDefault="00D50FD4" w:rsidP="002B224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Pr="00F775F0">
              <w:rPr>
                <w:bCs/>
                <w:iCs/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>Гордиенко</w:t>
            </w:r>
          </w:p>
        </w:tc>
      </w:tr>
    </w:tbl>
    <w:p w:rsidR="0046076D" w:rsidRPr="0046076D" w:rsidRDefault="0046076D" w:rsidP="00D22349">
      <w:pPr>
        <w:spacing w:line="240" w:lineRule="exact"/>
        <w:jc w:val="both"/>
        <w:rPr>
          <w:sz w:val="16"/>
          <w:szCs w:val="16"/>
        </w:rPr>
      </w:pPr>
    </w:p>
    <w:p w:rsidR="00D22349" w:rsidRPr="00AC3149" w:rsidRDefault="00D22349" w:rsidP="00D22349">
      <w:pPr>
        <w:spacing w:line="240" w:lineRule="exact"/>
        <w:jc w:val="both"/>
        <w:rPr>
          <w:sz w:val="20"/>
          <w:szCs w:val="20"/>
        </w:rPr>
      </w:pPr>
      <w:r w:rsidRPr="00AC3149">
        <w:rPr>
          <w:sz w:val="20"/>
          <w:szCs w:val="20"/>
        </w:rPr>
        <w:t>С.И. Караева, 26 78 18</w:t>
      </w:r>
    </w:p>
    <w:sectPr w:rsidR="00D22349" w:rsidRPr="00AC3149" w:rsidSect="0046076D">
      <w:headerReference w:type="default" r:id="rId7"/>
      <w:pgSz w:w="11906" w:h="16838"/>
      <w:pgMar w:top="284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D39" w:rsidRDefault="00096D39" w:rsidP="00BE0B3D">
      <w:r>
        <w:separator/>
      </w:r>
    </w:p>
  </w:endnote>
  <w:endnote w:type="continuationSeparator" w:id="0">
    <w:p w:rsidR="00096D39" w:rsidRDefault="00096D39" w:rsidP="00BE0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D39" w:rsidRDefault="00096D39" w:rsidP="00BE0B3D">
      <w:r>
        <w:separator/>
      </w:r>
    </w:p>
  </w:footnote>
  <w:footnote w:type="continuationSeparator" w:id="0">
    <w:p w:rsidR="00096D39" w:rsidRDefault="00096D39" w:rsidP="00BE0B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04115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E0B3D" w:rsidRPr="00BE0B3D" w:rsidRDefault="00F5673C">
        <w:pPr>
          <w:pStyle w:val="a6"/>
          <w:jc w:val="center"/>
          <w:rPr>
            <w:sz w:val="28"/>
            <w:szCs w:val="28"/>
          </w:rPr>
        </w:pPr>
        <w:r w:rsidRPr="00BE0B3D">
          <w:rPr>
            <w:sz w:val="28"/>
            <w:szCs w:val="28"/>
          </w:rPr>
          <w:fldChar w:fldCharType="begin"/>
        </w:r>
        <w:r w:rsidR="00BE0B3D" w:rsidRPr="00BE0B3D">
          <w:rPr>
            <w:sz w:val="28"/>
            <w:szCs w:val="28"/>
          </w:rPr>
          <w:instrText xml:space="preserve"> PAGE   \* MERGEFORMAT </w:instrText>
        </w:r>
        <w:r w:rsidRPr="00BE0B3D">
          <w:rPr>
            <w:sz w:val="28"/>
            <w:szCs w:val="28"/>
          </w:rPr>
          <w:fldChar w:fldCharType="separate"/>
        </w:r>
        <w:r w:rsidR="0046076D">
          <w:rPr>
            <w:noProof/>
            <w:sz w:val="28"/>
            <w:szCs w:val="28"/>
          </w:rPr>
          <w:t>2</w:t>
        </w:r>
        <w:r w:rsidRPr="00BE0B3D">
          <w:rPr>
            <w:sz w:val="28"/>
            <w:szCs w:val="28"/>
          </w:rPr>
          <w:fldChar w:fldCharType="end"/>
        </w:r>
      </w:p>
    </w:sdtContent>
  </w:sdt>
  <w:p w:rsidR="00BE0B3D" w:rsidRDefault="00BE0B3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214"/>
    <w:rsid w:val="00003676"/>
    <w:rsid w:val="00007BBB"/>
    <w:rsid w:val="00010C99"/>
    <w:rsid w:val="00010EDD"/>
    <w:rsid w:val="0003346F"/>
    <w:rsid w:val="00044B3F"/>
    <w:rsid w:val="00064189"/>
    <w:rsid w:val="00096D39"/>
    <w:rsid w:val="000C48D6"/>
    <w:rsid w:val="000D439A"/>
    <w:rsid w:val="000D6A88"/>
    <w:rsid w:val="000E65DA"/>
    <w:rsid w:val="0013571F"/>
    <w:rsid w:val="00142BAE"/>
    <w:rsid w:val="0014576C"/>
    <w:rsid w:val="00176C91"/>
    <w:rsid w:val="00180FDF"/>
    <w:rsid w:val="00192C65"/>
    <w:rsid w:val="001B13CD"/>
    <w:rsid w:val="001B4AEE"/>
    <w:rsid w:val="001B4D08"/>
    <w:rsid w:val="001C32A9"/>
    <w:rsid w:val="001D651C"/>
    <w:rsid w:val="001E1D82"/>
    <w:rsid w:val="00212E12"/>
    <w:rsid w:val="002200AF"/>
    <w:rsid w:val="0022753B"/>
    <w:rsid w:val="00262AF6"/>
    <w:rsid w:val="002645DC"/>
    <w:rsid w:val="00286332"/>
    <w:rsid w:val="00290F4B"/>
    <w:rsid w:val="002A3B2B"/>
    <w:rsid w:val="002C41E7"/>
    <w:rsid w:val="002F445F"/>
    <w:rsid w:val="00315D97"/>
    <w:rsid w:val="00346D07"/>
    <w:rsid w:val="003615B1"/>
    <w:rsid w:val="00362817"/>
    <w:rsid w:val="00376D6B"/>
    <w:rsid w:val="00396A53"/>
    <w:rsid w:val="003A0B8F"/>
    <w:rsid w:val="003D46DD"/>
    <w:rsid w:val="003D7EED"/>
    <w:rsid w:val="003E65CF"/>
    <w:rsid w:val="004203FC"/>
    <w:rsid w:val="004401AC"/>
    <w:rsid w:val="004537C4"/>
    <w:rsid w:val="0046076D"/>
    <w:rsid w:val="004F2629"/>
    <w:rsid w:val="004F4EDE"/>
    <w:rsid w:val="004F7B30"/>
    <w:rsid w:val="005312A4"/>
    <w:rsid w:val="00537A53"/>
    <w:rsid w:val="00554875"/>
    <w:rsid w:val="00556E4E"/>
    <w:rsid w:val="0057758F"/>
    <w:rsid w:val="0059258D"/>
    <w:rsid w:val="00593013"/>
    <w:rsid w:val="005A76A7"/>
    <w:rsid w:val="005C47DF"/>
    <w:rsid w:val="005D249F"/>
    <w:rsid w:val="00607B88"/>
    <w:rsid w:val="00607D80"/>
    <w:rsid w:val="00624FD2"/>
    <w:rsid w:val="00655945"/>
    <w:rsid w:val="00660E9F"/>
    <w:rsid w:val="00681563"/>
    <w:rsid w:val="00687209"/>
    <w:rsid w:val="006B074C"/>
    <w:rsid w:val="006C2160"/>
    <w:rsid w:val="006D58F5"/>
    <w:rsid w:val="006D5932"/>
    <w:rsid w:val="006D7656"/>
    <w:rsid w:val="006E2105"/>
    <w:rsid w:val="006E5C16"/>
    <w:rsid w:val="006F5458"/>
    <w:rsid w:val="006F7BD7"/>
    <w:rsid w:val="00716C75"/>
    <w:rsid w:val="00723E43"/>
    <w:rsid w:val="00757E66"/>
    <w:rsid w:val="0076452B"/>
    <w:rsid w:val="00764840"/>
    <w:rsid w:val="00766156"/>
    <w:rsid w:val="0077026B"/>
    <w:rsid w:val="00797D32"/>
    <w:rsid w:val="007B0CC2"/>
    <w:rsid w:val="007C6F61"/>
    <w:rsid w:val="007E2D86"/>
    <w:rsid w:val="007F2B47"/>
    <w:rsid w:val="00802780"/>
    <w:rsid w:val="00815B9E"/>
    <w:rsid w:val="008163AA"/>
    <w:rsid w:val="008537A4"/>
    <w:rsid w:val="00862A4B"/>
    <w:rsid w:val="008931A5"/>
    <w:rsid w:val="008A0959"/>
    <w:rsid w:val="008A698C"/>
    <w:rsid w:val="009034DC"/>
    <w:rsid w:val="00915B4E"/>
    <w:rsid w:val="00915CA9"/>
    <w:rsid w:val="009204AB"/>
    <w:rsid w:val="00926D10"/>
    <w:rsid w:val="009367FB"/>
    <w:rsid w:val="00966C53"/>
    <w:rsid w:val="00977750"/>
    <w:rsid w:val="009A7F3B"/>
    <w:rsid w:val="009B505F"/>
    <w:rsid w:val="009C287C"/>
    <w:rsid w:val="009C29C4"/>
    <w:rsid w:val="009D495F"/>
    <w:rsid w:val="00A04F5C"/>
    <w:rsid w:val="00A168C4"/>
    <w:rsid w:val="00A31429"/>
    <w:rsid w:val="00A367F3"/>
    <w:rsid w:val="00A36A2F"/>
    <w:rsid w:val="00A43A99"/>
    <w:rsid w:val="00A51960"/>
    <w:rsid w:val="00A63A30"/>
    <w:rsid w:val="00A85672"/>
    <w:rsid w:val="00A85EA7"/>
    <w:rsid w:val="00AC5613"/>
    <w:rsid w:val="00AE3214"/>
    <w:rsid w:val="00B005A2"/>
    <w:rsid w:val="00B44FED"/>
    <w:rsid w:val="00B871DB"/>
    <w:rsid w:val="00BA6F5D"/>
    <w:rsid w:val="00BB4A20"/>
    <w:rsid w:val="00BC7677"/>
    <w:rsid w:val="00BD2283"/>
    <w:rsid w:val="00BE0B3D"/>
    <w:rsid w:val="00BE623F"/>
    <w:rsid w:val="00C257FF"/>
    <w:rsid w:val="00C3653F"/>
    <w:rsid w:val="00C503AE"/>
    <w:rsid w:val="00C748B4"/>
    <w:rsid w:val="00C8161E"/>
    <w:rsid w:val="00C97624"/>
    <w:rsid w:val="00CD73CC"/>
    <w:rsid w:val="00CE299F"/>
    <w:rsid w:val="00CF5E63"/>
    <w:rsid w:val="00CF744F"/>
    <w:rsid w:val="00D22349"/>
    <w:rsid w:val="00D345F3"/>
    <w:rsid w:val="00D50E3B"/>
    <w:rsid w:val="00D50FD4"/>
    <w:rsid w:val="00D55B31"/>
    <w:rsid w:val="00D62B92"/>
    <w:rsid w:val="00D62F7F"/>
    <w:rsid w:val="00D638B5"/>
    <w:rsid w:val="00D72AFC"/>
    <w:rsid w:val="00D746F3"/>
    <w:rsid w:val="00DA07D9"/>
    <w:rsid w:val="00DA30FB"/>
    <w:rsid w:val="00DA551F"/>
    <w:rsid w:val="00DB170A"/>
    <w:rsid w:val="00DB4E8C"/>
    <w:rsid w:val="00DB6830"/>
    <w:rsid w:val="00DB6A1A"/>
    <w:rsid w:val="00DC598A"/>
    <w:rsid w:val="00DC743A"/>
    <w:rsid w:val="00DE3235"/>
    <w:rsid w:val="00DE6CE1"/>
    <w:rsid w:val="00DF0F11"/>
    <w:rsid w:val="00E258A5"/>
    <w:rsid w:val="00E538B0"/>
    <w:rsid w:val="00E73A69"/>
    <w:rsid w:val="00E76471"/>
    <w:rsid w:val="00E954A3"/>
    <w:rsid w:val="00EB4E0F"/>
    <w:rsid w:val="00EC29C6"/>
    <w:rsid w:val="00EE1026"/>
    <w:rsid w:val="00EF2B0A"/>
    <w:rsid w:val="00EF4E7D"/>
    <w:rsid w:val="00EF6067"/>
    <w:rsid w:val="00F22B1C"/>
    <w:rsid w:val="00F42762"/>
    <w:rsid w:val="00F51C6E"/>
    <w:rsid w:val="00F5673C"/>
    <w:rsid w:val="00F669ED"/>
    <w:rsid w:val="00F879F8"/>
    <w:rsid w:val="00FA1330"/>
    <w:rsid w:val="00FD52F1"/>
    <w:rsid w:val="00FE1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Title">
    <w:name w:val="ConsTitle"/>
    <w:rsid w:val="00C748B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E0B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BE0B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0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7E2D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C2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2275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32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aliases w:val="Основной текст без отступа,Нумерованный список !!,Надин стиль,Основной текст 1"/>
    <w:basedOn w:val="a"/>
    <w:link w:val="a5"/>
    <w:rsid w:val="00C257FF"/>
    <w:pPr>
      <w:spacing w:after="120"/>
      <w:ind w:left="283"/>
    </w:pPr>
    <w:rPr>
      <w:sz w:val="28"/>
      <w:szCs w:val="16"/>
    </w:rPr>
  </w:style>
  <w:style w:type="character" w:customStyle="1" w:styleId="a5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4"/>
    <w:rsid w:val="00C257FF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9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S.Karaeva</dc:creator>
  <cp:lastModifiedBy>S.Karaeva</cp:lastModifiedBy>
  <cp:revision>6</cp:revision>
  <cp:lastPrinted>2017-06-15T14:26:00Z</cp:lastPrinted>
  <dcterms:created xsi:type="dcterms:W3CDTF">2017-06-13T12:05:00Z</dcterms:created>
  <dcterms:modified xsi:type="dcterms:W3CDTF">2017-06-15T14:26:00Z</dcterms:modified>
</cp:coreProperties>
</file>