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8E" w:rsidRDefault="003F058E" w:rsidP="003F058E">
      <w:pPr>
        <w:rPr>
          <w:sz w:val="28"/>
          <w:szCs w:val="28"/>
        </w:rPr>
      </w:pPr>
    </w:p>
    <w:p w:rsidR="003F058E" w:rsidRDefault="003F058E" w:rsidP="003F058E">
      <w:pPr>
        <w:rPr>
          <w:sz w:val="28"/>
          <w:szCs w:val="28"/>
        </w:rPr>
      </w:pPr>
    </w:p>
    <w:p w:rsidR="003F058E" w:rsidRDefault="003F058E" w:rsidP="003F058E">
      <w:pPr>
        <w:rPr>
          <w:sz w:val="28"/>
          <w:szCs w:val="28"/>
        </w:rPr>
      </w:pPr>
    </w:p>
    <w:p w:rsidR="003F058E" w:rsidRDefault="003F058E" w:rsidP="003F058E">
      <w:pPr>
        <w:rPr>
          <w:sz w:val="28"/>
          <w:szCs w:val="28"/>
        </w:rPr>
      </w:pPr>
    </w:p>
    <w:p w:rsidR="003F058E" w:rsidRDefault="003F058E" w:rsidP="003F058E">
      <w:pPr>
        <w:rPr>
          <w:sz w:val="28"/>
          <w:szCs w:val="28"/>
        </w:rPr>
      </w:pPr>
    </w:p>
    <w:p w:rsidR="003F058E" w:rsidRDefault="003F058E" w:rsidP="003F058E">
      <w:pPr>
        <w:rPr>
          <w:sz w:val="28"/>
          <w:szCs w:val="28"/>
        </w:rPr>
      </w:pPr>
    </w:p>
    <w:p w:rsidR="003F058E" w:rsidRDefault="003F058E" w:rsidP="003F058E">
      <w:pPr>
        <w:rPr>
          <w:sz w:val="28"/>
          <w:szCs w:val="28"/>
        </w:rPr>
      </w:pPr>
    </w:p>
    <w:p w:rsidR="003F058E" w:rsidRDefault="003F058E" w:rsidP="003F058E">
      <w:pPr>
        <w:rPr>
          <w:sz w:val="28"/>
          <w:szCs w:val="28"/>
        </w:rPr>
      </w:pPr>
    </w:p>
    <w:p w:rsidR="003F058E" w:rsidRDefault="003F058E" w:rsidP="003F058E">
      <w:pPr>
        <w:spacing w:line="240" w:lineRule="exact"/>
        <w:jc w:val="both"/>
        <w:rPr>
          <w:sz w:val="28"/>
          <w:szCs w:val="28"/>
        </w:rPr>
      </w:pPr>
      <w:proofErr w:type="gramStart"/>
      <w:r w:rsidRPr="0022375B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</w:t>
      </w:r>
      <w:hyperlink w:anchor="Par40" w:history="1">
        <w:r>
          <w:rPr>
            <w:sz w:val="28"/>
            <w:szCs w:val="28"/>
          </w:rPr>
          <w:t>Правил</w:t>
        </w:r>
      </w:hyperlink>
      <w:r>
        <w:t xml:space="preserve"> </w:t>
      </w:r>
      <w:r w:rsidRPr="00091C82">
        <w:rPr>
          <w:sz w:val="28"/>
          <w:szCs w:val="28"/>
        </w:rPr>
        <w:t>определения требований</w:t>
      </w:r>
      <w:r>
        <w:t xml:space="preserve"> </w:t>
      </w:r>
      <w:r w:rsidRPr="0051250E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Ставрополя, в том числе</w:t>
      </w:r>
      <w:r w:rsidRPr="0051250E">
        <w:rPr>
          <w:sz w:val="28"/>
          <w:szCs w:val="28"/>
        </w:rPr>
        <w:t xml:space="preserve"> 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>,</w:t>
      </w:r>
      <w:r w:rsidRPr="0051250E">
        <w:rPr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цен товаров, работ, услуг)</w:t>
      </w:r>
      <w:proofErr w:type="gramEnd"/>
    </w:p>
    <w:p w:rsidR="003F058E" w:rsidRDefault="003F058E" w:rsidP="003F058E">
      <w:pPr>
        <w:jc w:val="both"/>
        <w:rPr>
          <w:sz w:val="28"/>
          <w:szCs w:val="28"/>
        </w:rPr>
      </w:pPr>
    </w:p>
    <w:p w:rsidR="003F058E" w:rsidRDefault="003F058E" w:rsidP="003F058E">
      <w:pPr>
        <w:jc w:val="both"/>
        <w:rPr>
          <w:sz w:val="28"/>
          <w:szCs w:val="28"/>
        </w:rPr>
      </w:pPr>
    </w:p>
    <w:p w:rsidR="003F058E" w:rsidRPr="0015678D" w:rsidRDefault="003F058E" w:rsidP="003F058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Pr="009758F9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 19</w:t>
      </w:r>
      <w:r w:rsidRPr="008C18BF">
        <w:rPr>
          <w:sz w:val="28"/>
          <w:szCs w:val="28"/>
        </w:rPr>
        <w:t xml:space="preserve"> </w:t>
      </w:r>
      <w:r w:rsidRPr="009758F9">
        <w:rPr>
          <w:sz w:val="28"/>
          <w:szCs w:val="28"/>
        </w:rPr>
        <w:t xml:space="preserve">Федерального закона </w:t>
      </w:r>
      <w:r>
        <w:rPr>
          <w:sz w:val="28"/>
          <w:szCs w:val="28"/>
        </w:rPr>
        <w:t>от 05 апреля 2013 г. № 44-ФЗ «</w:t>
      </w:r>
      <w:r w:rsidRPr="009758F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», постановлением Правительства Российской Федерации от 02 сентября 2015 г. № 926                  «О</w:t>
      </w:r>
      <w:r w:rsidRPr="0015678D">
        <w:rPr>
          <w:rFonts w:eastAsiaTheme="minorHAnsi"/>
          <w:sz w:val="28"/>
          <w:szCs w:val="28"/>
          <w:lang w:eastAsia="en-US"/>
        </w:rPr>
        <w:t xml:space="preserve">б утверждении </w:t>
      </w:r>
      <w:r>
        <w:rPr>
          <w:rFonts w:eastAsiaTheme="minorHAnsi"/>
          <w:sz w:val="28"/>
          <w:szCs w:val="28"/>
          <w:lang w:eastAsia="en-US"/>
        </w:rPr>
        <w:t>О</w:t>
      </w:r>
      <w:r w:rsidRPr="0015678D">
        <w:rPr>
          <w:rFonts w:eastAsiaTheme="minorHAnsi"/>
          <w:sz w:val="28"/>
          <w:szCs w:val="28"/>
          <w:lang w:eastAsia="en-US"/>
        </w:rPr>
        <w:t>бщих правил определения требований к закупаемым заказчиками отдельным видам товаров, работ, услуг (в том числе предельных цен товаров, работ, услуг)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</w:p>
    <w:p w:rsidR="003F058E" w:rsidRPr="0015678D" w:rsidRDefault="003F058E" w:rsidP="003F05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58E" w:rsidRDefault="003F058E" w:rsidP="003F05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F058E" w:rsidRDefault="003F058E" w:rsidP="003F05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058E" w:rsidRPr="008C18BF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1. </w:t>
      </w:r>
      <w:r w:rsidRPr="009758F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Правила определения </w:t>
      </w:r>
      <w:hyperlink w:anchor="Par40" w:history="1">
        <w:proofErr w:type="gramStart"/>
        <w:r w:rsidRPr="0004000B">
          <w:rPr>
            <w:sz w:val="28"/>
            <w:szCs w:val="28"/>
          </w:rPr>
          <w:t>т</w:t>
        </w:r>
      </w:hyperlink>
      <w:r w:rsidRPr="0004000B">
        <w:rPr>
          <w:sz w:val="28"/>
          <w:szCs w:val="28"/>
        </w:rPr>
        <w:t>ребований</w:t>
      </w:r>
      <w:proofErr w:type="gramEnd"/>
      <w:r w:rsidRPr="0004000B">
        <w:rPr>
          <w:sz w:val="28"/>
          <w:szCs w:val="28"/>
        </w:rPr>
        <w:t xml:space="preserve"> </w:t>
      </w:r>
      <w:r w:rsidRPr="0051250E">
        <w:rPr>
          <w:sz w:val="28"/>
          <w:szCs w:val="28"/>
        </w:rPr>
        <w:t xml:space="preserve">к закупаемым </w:t>
      </w:r>
      <w:r>
        <w:rPr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Ставрополя, в том числе</w:t>
      </w:r>
      <w:r w:rsidRPr="0051250E">
        <w:rPr>
          <w:sz w:val="28"/>
          <w:szCs w:val="28"/>
        </w:rPr>
        <w:t xml:space="preserve"> 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>,</w:t>
      </w:r>
      <w:r w:rsidRPr="0051250E">
        <w:rPr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цен товаров, работ, услуг)</w:t>
      </w:r>
      <w:r w:rsidRPr="009758F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</w:t>
      </w:r>
      <w:r w:rsidRPr="009758F9">
        <w:rPr>
          <w:sz w:val="28"/>
          <w:szCs w:val="28"/>
        </w:rPr>
        <w:t>.</w:t>
      </w:r>
    </w:p>
    <w:p w:rsidR="003F058E" w:rsidRPr="00A05124" w:rsidRDefault="003F058E" w:rsidP="003F05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Ставропольской городской Думе, контрольно-счетной палате города Ставрополя, администрации города Ставрополя,</w:t>
      </w:r>
      <w:r w:rsidRPr="00512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отраслевым (функциональным) и территориальным органам администрации города Ставрополя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разработке </w:t>
      </w:r>
      <w:r w:rsidRPr="00B50474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50474">
        <w:rPr>
          <w:rFonts w:ascii="Times New Roman" w:hAnsi="Times New Roman" w:cs="Times New Roman"/>
          <w:sz w:val="28"/>
          <w:szCs w:val="28"/>
        </w:rPr>
        <w:t xml:space="preserve"> к закупаемым Ставропольской городской Думой,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50474">
        <w:rPr>
          <w:rFonts w:ascii="Times New Roman" w:hAnsi="Times New Roman" w:cs="Times New Roman"/>
          <w:sz w:val="28"/>
          <w:szCs w:val="28"/>
        </w:rPr>
        <w:t>онтрольно-счетной палатой города Ставрополя, администрацией города Ставрополя, отраслевым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0474">
        <w:rPr>
          <w:rFonts w:ascii="Times New Roman" w:hAnsi="Times New Roman" w:cs="Times New Roman"/>
          <w:sz w:val="28"/>
          <w:szCs w:val="28"/>
        </w:rPr>
        <w:t xml:space="preserve"> (функциональным</w:t>
      </w:r>
      <w:r>
        <w:rPr>
          <w:rFonts w:ascii="Times New Roman" w:hAnsi="Times New Roman" w:cs="Times New Roman"/>
          <w:sz w:val="28"/>
          <w:szCs w:val="28"/>
        </w:rPr>
        <w:t>и) и</w:t>
      </w:r>
      <w:r w:rsidRPr="00B50474">
        <w:rPr>
          <w:rFonts w:ascii="Times New Roman" w:hAnsi="Times New Roman" w:cs="Times New Roman"/>
          <w:sz w:val="28"/>
          <w:szCs w:val="28"/>
        </w:rPr>
        <w:t xml:space="preserve"> территориальным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50474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50474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50474">
        <w:rPr>
          <w:rFonts w:ascii="Times New Roman" w:hAnsi="Times New Roman" w:cs="Times New Roman"/>
          <w:sz w:val="28"/>
          <w:szCs w:val="28"/>
        </w:rPr>
        <w:t xml:space="preserve"> в том числе подведомственными им муниципальными казенными учреждениями и муниципальными бюджетными учреждениями, отдельным видам товаров, работ, услуг (в том</w:t>
      </w:r>
      <w:proofErr w:type="gramEnd"/>
      <w:r w:rsidRPr="00B50474">
        <w:rPr>
          <w:rFonts w:ascii="Times New Roman" w:hAnsi="Times New Roman" w:cs="Times New Roman"/>
          <w:sz w:val="28"/>
          <w:szCs w:val="28"/>
        </w:rPr>
        <w:t xml:space="preserve"> числе 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50474">
        <w:rPr>
          <w:rFonts w:ascii="Times New Roman" w:hAnsi="Times New Roman" w:cs="Times New Roman"/>
          <w:sz w:val="28"/>
          <w:szCs w:val="28"/>
        </w:rPr>
        <w:t xml:space="preserve">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руководствоваться</w:t>
      </w:r>
      <w:r w:rsidRPr="00A64455">
        <w:rPr>
          <w:rFonts w:ascii="Times New Roman" w:eastAsia="Calibri" w:hAnsi="Times New Roman" w:cs="Times New Roman"/>
          <w:sz w:val="28"/>
          <w:szCs w:val="28"/>
        </w:rPr>
        <w:t xml:space="preserve">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4455">
        <w:rPr>
          <w:rFonts w:ascii="Times New Roman" w:hAnsi="Times New Roman" w:cs="Times New Roman"/>
          <w:sz w:val="28"/>
          <w:szCs w:val="28"/>
        </w:rPr>
        <w:t xml:space="preserve">определения </w:t>
      </w:r>
      <w:hyperlink w:anchor="Par40" w:history="1">
        <w:proofErr w:type="gramStart"/>
        <w:r w:rsidRPr="00A64455">
          <w:rPr>
            <w:rFonts w:ascii="Times New Roman" w:hAnsi="Times New Roman" w:cs="Times New Roman"/>
            <w:sz w:val="28"/>
            <w:szCs w:val="28"/>
          </w:rPr>
          <w:t>т</w:t>
        </w:r>
      </w:hyperlink>
      <w:r w:rsidRPr="00A64455">
        <w:rPr>
          <w:rFonts w:ascii="Times New Roman" w:hAnsi="Times New Roman" w:cs="Times New Roman"/>
          <w:sz w:val="28"/>
          <w:szCs w:val="28"/>
        </w:rPr>
        <w:t>ребований</w:t>
      </w:r>
      <w:proofErr w:type="gramEnd"/>
      <w:r w:rsidRPr="00A64455">
        <w:rPr>
          <w:rFonts w:ascii="Times New Roman" w:hAnsi="Times New Roman" w:cs="Times New Roman"/>
          <w:sz w:val="28"/>
          <w:szCs w:val="28"/>
        </w:rPr>
        <w:t xml:space="preserve"> к закупаемым </w:t>
      </w:r>
      <w:r>
        <w:rPr>
          <w:rFonts w:ascii="Times New Roman" w:hAnsi="Times New Roman" w:cs="Times New Roman"/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отраслевыми (функциональными) и территориальными органами администрации города Ставрополя, в том числе</w:t>
      </w:r>
      <w:r w:rsidRPr="0051250E">
        <w:rPr>
          <w:rFonts w:ascii="Times New Roman" w:hAnsi="Times New Roman" w:cs="Times New Roman"/>
          <w:sz w:val="28"/>
          <w:szCs w:val="28"/>
        </w:rPr>
        <w:t xml:space="preserve"> подведомственными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512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1250E">
        <w:rPr>
          <w:rFonts w:ascii="Times New Roman" w:hAnsi="Times New Roman" w:cs="Times New Roman"/>
          <w:sz w:val="28"/>
          <w:szCs w:val="28"/>
        </w:rPr>
        <w:t xml:space="preserve">казенными </w:t>
      </w:r>
      <w:r>
        <w:rPr>
          <w:rFonts w:ascii="Times New Roman" w:hAnsi="Times New Roman" w:cs="Times New Roman"/>
          <w:sz w:val="28"/>
          <w:szCs w:val="28"/>
        </w:rPr>
        <w:t>учреждениями и</w:t>
      </w:r>
      <w:r w:rsidRPr="00512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1250E">
        <w:rPr>
          <w:rFonts w:ascii="Times New Roman" w:hAnsi="Times New Roman" w:cs="Times New Roman"/>
          <w:sz w:val="28"/>
          <w:szCs w:val="28"/>
        </w:rPr>
        <w:t>бюджетными учреждениями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1250E">
        <w:rPr>
          <w:rFonts w:ascii="Times New Roman" w:hAnsi="Times New Roman" w:cs="Times New Roman"/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1250E">
        <w:rPr>
          <w:rFonts w:ascii="Times New Roman" w:hAnsi="Times New Roman" w:cs="Times New Roman"/>
          <w:sz w:val="28"/>
          <w:szCs w:val="28"/>
        </w:rPr>
        <w:t xml:space="preserve"> цен товаров, работ, услуг)</w:t>
      </w:r>
      <w:r w:rsidRPr="00A05124">
        <w:rPr>
          <w:rFonts w:ascii="Times New Roman" w:eastAsia="Calibri" w:hAnsi="Times New Roman" w:cs="Times New Roman"/>
          <w:sz w:val="28"/>
          <w:szCs w:val="28"/>
        </w:rPr>
        <w:t>, утвержденными настоящим постановлением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A0512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F058E" w:rsidRDefault="003F058E" w:rsidP="003F05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Комитету муниципального заказа и торговли администрации города Ставрополя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Pr="009758F9"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9758F9">
        <w:rPr>
          <w:rFonts w:ascii="Times New Roman" w:hAnsi="Times New Roman" w:cs="Times New Roman"/>
          <w:sz w:val="28"/>
          <w:szCs w:val="28"/>
        </w:rPr>
        <w:t xml:space="preserve"> течение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75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758F9"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758F9">
        <w:rPr>
          <w:rFonts w:ascii="Times New Roman" w:hAnsi="Times New Roman" w:cs="Times New Roman"/>
          <w:sz w:val="28"/>
          <w:szCs w:val="28"/>
        </w:rPr>
        <w:t>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58E" w:rsidRDefault="003F058E" w:rsidP="003F05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5124">
        <w:rPr>
          <w:rFonts w:ascii="Times New Roman" w:hAnsi="Times New Roman" w:cs="Times New Roman"/>
          <w:sz w:val="28"/>
          <w:szCs w:val="28"/>
        </w:rPr>
        <w:t>. </w:t>
      </w:r>
      <w:r w:rsidRPr="00EA38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388A">
        <w:rPr>
          <w:rFonts w:ascii="Times New Roman" w:hAnsi="Times New Roman" w:cs="Times New Roman"/>
          <w:sz w:val="28"/>
          <w:szCs w:val="28"/>
        </w:rPr>
        <w:t>Вечерний Ставрополь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388A">
        <w:rPr>
          <w:rFonts w:ascii="Times New Roman" w:hAnsi="Times New Roman" w:cs="Times New Roman"/>
          <w:sz w:val="28"/>
          <w:szCs w:val="28"/>
        </w:rPr>
        <w:t>.</w:t>
      </w:r>
    </w:p>
    <w:p w:rsidR="003F058E" w:rsidRPr="00EA388A" w:rsidRDefault="003F058E" w:rsidP="003F058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F058E" w:rsidRDefault="003F058E" w:rsidP="003F058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58E" w:rsidRDefault="003F058E" w:rsidP="003F058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58E" w:rsidRDefault="003F058E" w:rsidP="003F058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F058E" w:rsidRDefault="003F058E" w:rsidP="003F058E">
      <w:r>
        <w:rPr>
          <w:sz w:val="28"/>
          <w:szCs w:val="28"/>
        </w:rPr>
        <w:t xml:space="preserve">Глава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А.Х. </w:t>
      </w:r>
      <w:proofErr w:type="spellStart"/>
      <w:r>
        <w:rPr>
          <w:sz w:val="28"/>
          <w:szCs w:val="28"/>
        </w:rPr>
        <w:t>Джатдоев</w:t>
      </w:r>
      <w:proofErr w:type="spellEnd"/>
    </w:p>
    <w:p w:rsidR="004054F9" w:rsidRPr="006A67FF" w:rsidRDefault="004054F9" w:rsidP="004054F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025CC" w:rsidRDefault="002025CC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3F058E" w:rsidTr="003F058E">
        <w:tc>
          <w:tcPr>
            <w:tcW w:w="5353" w:type="dxa"/>
          </w:tcPr>
          <w:p w:rsidR="003F058E" w:rsidRDefault="003F058E" w:rsidP="003F05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3F058E" w:rsidRDefault="003F058E" w:rsidP="003F05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F058E" w:rsidRDefault="003F058E" w:rsidP="003F05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058E" w:rsidRDefault="003F058E" w:rsidP="003F05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города Ставрополя</w:t>
            </w:r>
          </w:p>
          <w:p w:rsidR="003F058E" w:rsidRDefault="003F058E" w:rsidP="003F058E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.          №</w:t>
            </w:r>
          </w:p>
        </w:tc>
      </w:tr>
    </w:tbl>
    <w:p w:rsidR="003F058E" w:rsidRDefault="003F058E" w:rsidP="003F058E">
      <w:pPr>
        <w:jc w:val="center"/>
        <w:rPr>
          <w:sz w:val="28"/>
          <w:szCs w:val="28"/>
        </w:rPr>
      </w:pPr>
    </w:p>
    <w:p w:rsidR="003F058E" w:rsidRDefault="003F058E" w:rsidP="003F058E">
      <w:pPr>
        <w:jc w:val="center"/>
        <w:rPr>
          <w:sz w:val="28"/>
          <w:szCs w:val="28"/>
        </w:rPr>
      </w:pPr>
    </w:p>
    <w:p w:rsidR="003F058E" w:rsidRPr="00BB054D" w:rsidRDefault="003F058E" w:rsidP="003F058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BB054D">
        <w:rPr>
          <w:sz w:val="28"/>
          <w:szCs w:val="28"/>
        </w:rPr>
        <w:t>П</w:t>
      </w:r>
      <w:r>
        <w:rPr>
          <w:sz w:val="28"/>
          <w:szCs w:val="28"/>
        </w:rPr>
        <w:t>РАВИЛА</w:t>
      </w:r>
      <w:r w:rsidRPr="00BB054D">
        <w:rPr>
          <w:sz w:val="28"/>
          <w:szCs w:val="28"/>
        </w:rPr>
        <w:t xml:space="preserve"> </w:t>
      </w:r>
    </w:p>
    <w:p w:rsidR="003F058E" w:rsidRPr="00BB054D" w:rsidRDefault="003F058E" w:rsidP="003F058E">
      <w:pPr>
        <w:autoSpaceDE w:val="0"/>
        <w:autoSpaceDN w:val="0"/>
        <w:adjustRightInd w:val="0"/>
        <w:spacing w:line="240" w:lineRule="exact"/>
        <w:jc w:val="center"/>
        <w:rPr>
          <w:b/>
          <w:spacing w:val="2"/>
          <w:position w:val="2"/>
          <w:sz w:val="28"/>
          <w:szCs w:val="28"/>
          <w:lang w:eastAsia="ar-SA"/>
        </w:rPr>
      </w:pPr>
      <w:proofErr w:type="gramStart"/>
      <w:r w:rsidRPr="00BB054D">
        <w:rPr>
          <w:sz w:val="28"/>
          <w:szCs w:val="28"/>
        </w:rPr>
        <w:t xml:space="preserve">определения требований к закупаемым </w:t>
      </w:r>
      <w:r>
        <w:rPr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Ставрополя, в том числе</w:t>
      </w:r>
      <w:r w:rsidRPr="0051250E">
        <w:rPr>
          <w:sz w:val="28"/>
          <w:szCs w:val="28"/>
        </w:rPr>
        <w:t xml:space="preserve"> 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>,</w:t>
      </w:r>
      <w:r w:rsidRPr="0051250E">
        <w:rPr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цен товаров, работ, услуг)</w:t>
      </w:r>
      <w:proofErr w:type="gramEnd"/>
    </w:p>
    <w:p w:rsidR="003F058E" w:rsidRPr="00BB054D" w:rsidRDefault="003F058E" w:rsidP="003F05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58E" w:rsidRPr="00615515" w:rsidRDefault="003F058E" w:rsidP="003F0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Настоящие </w:t>
      </w:r>
      <w:r w:rsidRPr="00615515">
        <w:rPr>
          <w:sz w:val="28"/>
          <w:szCs w:val="28"/>
        </w:rPr>
        <w:t>Правила</w:t>
      </w:r>
      <w:r w:rsidRPr="00BB054D">
        <w:rPr>
          <w:sz w:val="28"/>
          <w:szCs w:val="28"/>
        </w:rPr>
        <w:t xml:space="preserve"> определения требований к закупаемым </w:t>
      </w:r>
      <w:r>
        <w:rPr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Ставрополя, в том числе</w:t>
      </w:r>
      <w:r w:rsidRPr="0051250E">
        <w:rPr>
          <w:sz w:val="28"/>
          <w:szCs w:val="28"/>
        </w:rPr>
        <w:t xml:space="preserve"> 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>,</w:t>
      </w:r>
      <w:r w:rsidRPr="0051250E">
        <w:rPr>
          <w:sz w:val="28"/>
          <w:szCs w:val="28"/>
        </w:rPr>
        <w:t xml:space="preserve"> отдельным видам товаров, работ, услуг (в том числе предельны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цен товаров, работ, услуг)</w:t>
      </w:r>
      <w:r>
        <w:rPr>
          <w:sz w:val="28"/>
          <w:szCs w:val="28"/>
        </w:rPr>
        <w:t xml:space="preserve"> (далее – Правила) </w:t>
      </w:r>
      <w:r w:rsidRPr="00615515">
        <w:rPr>
          <w:sz w:val="28"/>
          <w:szCs w:val="28"/>
        </w:rPr>
        <w:t xml:space="preserve">устанавливают порядок определения требований к закупаемым </w:t>
      </w:r>
      <w:r>
        <w:rPr>
          <w:sz w:val="28"/>
          <w:szCs w:val="28"/>
        </w:rPr>
        <w:t>Ставропольской городской Думой</w:t>
      </w:r>
      <w:proofErr w:type="gramEnd"/>
      <w:r>
        <w:rPr>
          <w:sz w:val="28"/>
          <w:szCs w:val="28"/>
        </w:rPr>
        <w:t>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Ставрополя, в том числе</w:t>
      </w:r>
      <w:r w:rsidRPr="0051250E">
        <w:rPr>
          <w:sz w:val="28"/>
          <w:szCs w:val="28"/>
        </w:rPr>
        <w:t xml:space="preserve"> подведомственными </w:t>
      </w:r>
      <w:r>
        <w:rPr>
          <w:sz w:val="28"/>
          <w:szCs w:val="28"/>
        </w:rPr>
        <w:t>им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>учреждениями и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муниципальными </w:t>
      </w:r>
      <w:r w:rsidRPr="0051250E">
        <w:rPr>
          <w:sz w:val="28"/>
          <w:szCs w:val="28"/>
        </w:rPr>
        <w:t>бюджетными учреждениями</w:t>
      </w:r>
      <w:r>
        <w:rPr>
          <w:sz w:val="28"/>
          <w:szCs w:val="28"/>
        </w:rPr>
        <w:t>,</w:t>
      </w:r>
      <w:r w:rsidRPr="00615515">
        <w:rPr>
          <w:sz w:val="28"/>
          <w:szCs w:val="28"/>
        </w:rPr>
        <w:t xml:space="preserve"> отдельным видам товаров, работ, услуг (в том числе предельных цен товаров, работ, услуг)</w:t>
      </w:r>
      <w:r>
        <w:rPr>
          <w:sz w:val="28"/>
          <w:szCs w:val="28"/>
        </w:rPr>
        <w:t>.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>Ставропольская городская Дума, контрольно-счетная палата города Ставрополя, администрация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отраслевые (функциональные) и территориальные органы администрации города Ставрополя </w:t>
      </w:r>
      <w:r w:rsidRPr="00615515">
        <w:rPr>
          <w:sz w:val="28"/>
          <w:szCs w:val="28"/>
        </w:rPr>
        <w:t xml:space="preserve">утверждают определенные в соответствии с настоящими Правилами требования к закупаемым ими и подведомственными им </w:t>
      </w:r>
      <w:r>
        <w:rPr>
          <w:sz w:val="28"/>
          <w:szCs w:val="28"/>
        </w:rPr>
        <w:t xml:space="preserve">муниципальными </w:t>
      </w:r>
      <w:r w:rsidRPr="00615515">
        <w:rPr>
          <w:sz w:val="28"/>
          <w:szCs w:val="28"/>
        </w:rPr>
        <w:t xml:space="preserve">казенными </w:t>
      </w:r>
      <w:r>
        <w:rPr>
          <w:sz w:val="28"/>
          <w:szCs w:val="28"/>
        </w:rPr>
        <w:t xml:space="preserve">учреждениями </w:t>
      </w:r>
      <w:r w:rsidRPr="0061551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муниципальными </w:t>
      </w:r>
      <w:r w:rsidRPr="00615515">
        <w:rPr>
          <w:sz w:val="28"/>
          <w:szCs w:val="28"/>
        </w:rPr>
        <w:t xml:space="preserve">бюджетными учреждениями отдельным видам товаров, работ, услуг </w:t>
      </w:r>
      <w:r>
        <w:rPr>
          <w:sz w:val="28"/>
          <w:szCs w:val="28"/>
        </w:rPr>
        <w:t>в форме</w:t>
      </w:r>
      <w:r w:rsidRPr="00615515">
        <w:rPr>
          <w:sz w:val="28"/>
          <w:szCs w:val="28"/>
        </w:rPr>
        <w:t xml:space="preserve"> переч</w:t>
      </w:r>
      <w:r>
        <w:rPr>
          <w:sz w:val="28"/>
          <w:szCs w:val="28"/>
        </w:rPr>
        <w:t xml:space="preserve">ня </w:t>
      </w:r>
      <w:r w:rsidRPr="00615515">
        <w:rPr>
          <w:sz w:val="28"/>
          <w:szCs w:val="28"/>
        </w:rPr>
        <w:t xml:space="preserve">отдельных видов товаров, работ, услуг, </w:t>
      </w:r>
      <w:r>
        <w:rPr>
          <w:sz w:val="28"/>
          <w:szCs w:val="28"/>
        </w:rPr>
        <w:t xml:space="preserve">в отношении которых устанавливаются </w:t>
      </w:r>
      <w:r w:rsidRPr="00615515">
        <w:rPr>
          <w:sz w:val="28"/>
          <w:szCs w:val="28"/>
        </w:rPr>
        <w:t>потребительские свойства (в том</w:t>
      </w:r>
      <w:proofErr w:type="gramEnd"/>
      <w:r w:rsidRPr="00615515">
        <w:rPr>
          <w:sz w:val="28"/>
          <w:szCs w:val="28"/>
        </w:rPr>
        <w:t xml:space="preserve"> </w:t>
      </w:r>
      <w:proofErr w:type="gramStart"/>
      <w:r w:rsidRPr="00615515">
        <w:rPr>
          <w:sz w:val="28"/>
          <w:szCs w:val="28"/>
        </w:rPr>
        <w:t>числе</w:t>
      </w:r>
      <w:proofErr w:type="gramEnd"/>
      <w:r w:rsidRPr="0061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характеристики </w:t>
      </w:r>
      <w:r w:rsidRPr="00615515">
        <w:rPr>
          <w:sz w:val="28"/>
          <w:szCs w:val="28"/>
        </w:rPr>
        <w:t>качеств</w:t>
      </w:r>
      <w:r>
        <w:rPr>
          <w:sz w:val="28"/>
          <w:szCs w:val="28"/>
        </w:rPr>
        <w:t>а) и иные характеристики, имеющие влияние на цену отдельных видов товаров, работ, услуг</w:t>
      </w:r>
      <w:r w:rsidRPr="00615515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615515">
        <w:rPr>
          <w:sz w:val="28"/>
          <w:szCs w:val="28"/>
        </w:rPr>
        <w:t xml:space="preserve"> ведомственный перечень).</w:t>
      </w:r>
    </w:p>
    <w:p w:rsidR="003F058E" w:rsidRPr="008D2F0E" w:rsidRDefault="003F058E" w:rsidP="003F05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3. </w:t>
      </w:r>
      <w:r w:rsidRPr="00615515">
        <w:rPr>
          <w:sz w:val="28"/>
          <w:szCs w:val="28"/>
        </w:rPr>
        <w:t>Ведомственный перечень составляется по форме</w:t>
      </w:r>
      <w:r>
        <w:rPr>
          <w:sz w:val="28"/>
          <w:szCs w:val="28"/>
        </w:rPr>
        <w:t xml:space="preserve"> согласно             </w:t>
      </w:r>
      <w:hyperlink r:id="rId7" w:history="1">
        <w:r w:rsidRPr="00615515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ю</w:t>
        </w:r>
        <w:r w:rsidRPr="00615515">
          <w:rPr>
            <w:sz w:val="28"/>
            <w:szCs w:val="28"/>
          </w:rPr>
          <w:t xml:space="preserve"> 2</w:t>
        </w:r>
      </w:hyperlink>
      <w:r w:rsidRPr="0061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настоящим Правилам </w:t>
      </w:r>
      <w:r w:rsidRPr="00615515">
        <w:rPr>
          <w:sz w:val="28"/>
          <w:szCs w:val="28"/>
        </w:rPr>
        <w:t xml:space="preserve">на основании обязательного перечня </w:t>
      </w:r>
      <w:r>
        <w:rPr>
          <w:rFonts w:eastAsiaTheme="minorHAnsi"/>
          <w:sz w:val="28"/>
          <w:szCs w:val="28"/>
          <w:lang w:eastAsia="en-US"/>
        </w:rPr>
        <w:t xml:space="preserve">отдельных видов товаров, работ, услуг, их потребительские свойства и иные характеристики, а также значения таких свойств и характеристик (в том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числе предельные цены товаров, работ, услуг) </w:t>
      </w:r>
      <w:r w:rsidRPr="00615515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615515">
        <w:rPr>
          <w:sz w:val="28"/>
          <w:szCs w:val="28"/>
        </w:rPr>
        <w:t xml:space="preserve"> обязательный перечень)</w:t>
      </w:r>
      <w:r>
        <w:rPr>
          <w:sz w:val="28"/>
          <w:szCs w:val="28"/>
        </w:rPr>
        <w:t xml:space="preserve">, предусмотренного </w:t>
      </w:r>
      <w:hyperlink r:id="rId8" w:history="1">
        <w:r w:rsidRPr="00615515">
          <w:rPr>
            <w:sz w:val="28"/>
            <w:szCs w:val="28"/>
          </w:rPr>
          <w:t>приложени</w:t>
        </w:r>
        <w:r>
          <w:rPr>
            <w:sz w:val="28"/>
            <w:szCs w:val="28"/>
          </w:rPr>
          <w:t>ем</w:t>
        </w:r>
        <w:r w:rsidRPr="00615515"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1 к настоящим Правилам</w:t>
      </w:r>
      <w:r w:rsidRPr="00615515">
        <w:rPr>
          <w:sz w:val="28"/>
          <w:szCs w:val="28"/>
        </w:rPr>
        <w:t>.</w:t>
      </w:r>
    </w:p>
    <w:p w:rsidR="003F058E" w:rsidRPr="00615515" w:rsidRDefault="003F058E" w:rsidP="003F0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15515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</w:t>
      </w:r>
      <w:r>
        <w:rPr>
          <w:sz w:val="28"/>
          <w:szCs w:val="28"/>
        </w:rPr>
        <w:t>о</w:t>
      </w:r>
      <w:r w:rsidRPr="00615515">
        <w:rPr>
          <w:sz w:val="28"/>
          <w:szCs w:val="28"/>
        </w:rPr>
        <w:t xml:space="preserve">) и иные характеристики </w:t>
      </w:r>
      <w:r>
        <w:rPr>
          <w:sz w:val="28"/>
          <w:szCs w:val="28"/>
        </w:rPr>
        <w:t xml:space="preserve">            (в том числе предельные цены товаров, работ, услуг), </w:t>
      </w:r>
      <w:r w:rsidRPr="00615515">
        <w:rPr>
          <w:sz w:val="28"/>
          <w:szCs w:val="28"/>
        </w:rPr>
        <w:t>если указанные свойства и характеристики не определены в обязательном перечне.</w:t>
      </w:r>
    </w:p>
    <w:p w:rsidR="003F058E" w:rsidRPr="003D799B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bookmarkStart w:id="0" w:name="Par5"/>
      <w:bookmarkEnd w:id="0"/>
      <w:r>
        <w:rPr>
          <w:sz w:val="28"/>
          <w:szCs w:val="28"/>
        </w:rPr>
        <w:t>5</w:t>
      </w:r>
      <w:r w:rsidRPr="003D799B">
        <w:rPr>
          <w:sz w:val="28"/>
          <w:szCs w:val="28"/>
        </w:rPr>
        <w:t>. Отдельные виды товаров, работ, услуг, не указанные в обязательном перечне, подлежат включению в ведомственный перечень при условии, если средняя арифметическая сумма значений следующих обязательных критериев превышает 20 процентов: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1) </w:t>
      </w:r>
      <w:r>
        <w:rPr>
          <w:rFonts w:eastAsiaTheme="minorHAnsi"/>
          <w:sz w:val="28"/>
          <w:szCs w:val="28"/>
          <w:lang w:eastAsia="en-US"/>
        </w:rPr>
        <w:t xml:space="preserve">доля оплаты по отдельному виду товаров, работ, услуг за отчетный финансовый год (в соответствии с графиками платежей) по контрактам, информация о которых включена в реестр контрактов, заключенных </w:t>
      </w:r>
      <w:r>
        <w:rPr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отраслевыми (функциональными) и территориальными органами администрации города Ставрополя </w:t>
      </w:r>
      <w:r w:rsidRPr="00615515">
        <w:rPr>
          <w:sz w:val="28"/>
          <w:szCs w:val="28"/>
        </w:rPr>
        <w:t>и подведомственны</w:t>
      </w:r>
      <w:r>
        <w:rPr>
          <w:sz w:val="28"/>
          <w:szCs w:val="28"/>
        </w:rPr>
        <w:t>ми</w:t>
      </w:r>
      <w:r w:rsidRPr="00615515">
        <w:rPr>
          <w:sz w:val="28"/>
          <w:szCs w:val="28"/>
        </w:rPr>
        <w:t xml:space="preserve"> </w:t>
      </w:r>
      <w:r>
        <w:rPr>
          <w:sz w:val="28"/>
          <w:szCs w:val="28"/>
        </w:rPr>
        <w:t>им муниципальными</w:t>
      </w:r>
      <w:r w:rsidRPr="00615515">
        <w:rPr>
          <w:sz w:val="28"/>
          <w:szCs w:val="28"/>
        </w:rPr>
        <w:t xml:space="preserve"> казенны</w:t>
      </w:r>
      <w:r>
        <w:rPr>
          <w:sz w:val="28"/>
          <w:szCs w:val="28"/>
        </w:rPr>
        <w:t>ми</w:t>
      </w:r>
      <w:r w:rsidRPr="0061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 и муниципальными </w:t>
      </w:r>
      <w:r w:rsidRPr="00615515">
        <w:rPr>
          <w:sz w:val="28"/>
          <w:szCs w:val="28"/>
        </w:rPr>
        <w:t>бюджетны</w:t>
      </w:r>
      <w:r>
        <w:rPr>
          <w:sz w:val="28"/>
          <w:szCs w:val="28"/>
        </w:rPr>
        <w:t>ми</w:t>
      </w:r>
      <w:r w:rsidRPr="00615515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иями</w:t>
      </w:r>
      <w:r>
        <w:rPr>
          <w:rFonts w:eastAsiaTheme="minorHAnsi"/>
          <w:sz w:val="28"/>
          <w:szCs w:val="28"/>
          <w:lang w:eastAsia="en-US"/>
        </w:rPr>
        <w:t>, в общем объеме оплаты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контрактам, включенным в реестр контрактов (по графикам платежей), заключенным соответственно </w:t>
      </w:r>
      <w:r>
        <w:rPr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отраслевыми (функциональными) и территориальными органами администрации города Ставрополя </w:t>
      </w:r>
      <w:r w:rsidRPr="00615515">
        <w:rPr>
          <w:sz w:val="28"/>
          <w:szCs w:val="28"/>
        </w:rPr>
        <w:t>и подведомственны</w:t>
      </w:r>
      <w:r>
        <w:rPr>
          <w:sz w:val="28"/>
          <w:szCs w:val="28"/>
        </w:rPr>
        <w:t>ми</w:t>
      </w:r>
      <w:r w:rsidRPr="00615515">
        <w:rPr>
          <w:sz w:val="28"/>
          <w:szCs w:val="28"/>
        </w:rPr>
        <w:t xml:space="preserve"> </w:t>
      </w:r>
      <w:r>
        <w:rPr>
          <w:sz w:val="28"/>
          <w:szCs w:val="28"/>
        </w:rPr>
        <w:t>им муниципальными</w:t>
      </w:r>
      <w:r w:rsidRPr="00615515">
        <w:rPr>
          <w:sz w:val="28"/>
          <w:szCs w:val="28"/>
        </w:rPr>
        <w:t xml:space="preserve"> казенны</w:t>
      </w:r>
      <w:r>
        <w:rPr>
          <w:sz w:val="28"/>
          <w:szCs w:val="28"/>
        </w:rPr>
        <w:t>ми</w:t>
      </w:r>
      <w:r w:rsidRPr="0061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 и муниципальными </w:t>
      </w:r>
      <w:r w:rsidRPr="00615515">
        <w:rPr>
          <w:sz w:val="28"/>
          <w:szCs w:val="28"/>
        </w:rPr>
        <w:t>бюджетны</w:t>
      </w:r>
      <w:r>
        <w:rPr>
          <w:sz w:val="28"/>
          <w:szCs w:val="28"/>
        </w:rPr>
        <w:t>ми</w:t>
      </w:r>
      <w:r w:rsidRPr="00615515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иями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2) </w:t>
      </w:r>
      <w:r>
        <w:rPr>
          <w:rFonts w:eastAsiaTheme="minorHAnsi"/>
          <w:sz w:val="28"/>
          <w:szCs w:val="28"/>
          <w:lang w:eastAsia="en-US"/>
        </w:rPr>
        <w:t xml:space="preserve">доля контрактов на закупку отдельных видов товаров, работ, услуг </w:t>
      </w:r>
      <w:r>
        <w:rPr>
          <w:sz w:val="28"/>
          <w:szCs w:val="28"/>
        </w:rPr>
        <w:t>Ставропольской городской Думы, контрольно-счетной палаты города Ставрополя, администрации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отраслевых (функциональных) и территориальных органов администрации города Ставрополя </w:t>
      </w:r>
      <w:r w:rsidRPr="00615515">
        <w:rPr>
          <w:sz w:val="28"/>
          <w:szCs w:val="28"/>
        </w:rPr>
        <w:t>и подведомственны</w:t>
      </w:r>
      <w:r>
        <w:rPr>
          <w:sz w:val="28"/>
          <w:szCs w:val="28"/>
        </w:rPr>
        <w:t>х</w:t>
      </w:r>
      <w:r w:rsidRPr="00615515">
        <w:rPr>
          <w:sz w:val="28"/>
          <w:szCs w:val="28"/>
        </w:rPr>
        <w:t xml:space="preserve"> </w:t>
      </w:r>
      <w:r>
        <w:rPr>
          <w:sz w:val="28"/>
          <w:szCs w:val="28"/>
        </w:rPr>
        <w:t>им муниципальных</w:t>
      </w:r>
      <w:r w:rsidRPr="00615515">
        <w:rPr>
          <w:sz w:val="28"/>
          <w:szCs w:val="28"/>
        </w:rPr>
        <w:t xml:space="preserve"> казенны</w:t>
      </w:r>
      <w:r>
        <w:rPr>
          <w:sz w:val="28"/>
          <w:szCs w:val="28"/>
        </w:rPr>
        <w:t>х</w:t>
      </w:r>
      <w:r w:rsidRPr="0061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учреждений и муниципальных </w:t>
      </w:r>
      <w:r w:rsidRPr="00615515">
        <w:rPr>
          <w:sz w:val="28"/>
          <w:szCs w:val="28"/>
        </w:rPr>
        <w:t>бюджетны</w:t>
      </w:r>
      <w:r>
        <w:rPr>
          <w:sz w:val="28"/>
          <w:szCs w:val="28"/>
        </w:rPr>
        <w:t>х</w:t>
      </w:r>
      <w:r w:rsidRPr="00615515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 xml:space="preserve">ий, заключенных в отчетном финансовом году, </w:t>
      </w:r>
      <w:r>
        <w:rPr>
          <w:rFonts w:eastAsiaTheme="minorHAnsi"/>
          <w:sz w:val="28"/>
          <w:szCs w:val="28"/>
          <w:lang w:eastAsia="en-US"/>
        </w:rPr>
        <w:t xml:space="preserve">в общем количестве контрактов на закупку товаров, работ, услуг, заключаемых соответственно </w:t>
      </w:r>
      <w:r>
        <w:rPr>
          <w:sz w:val="28"/>
          <w:szCs w:val="28"/>
        </w:rPr>
        <w:t>Ставропольской городской Думой, контрольно-счетной палатой города</w:t>
      </w:r>
      <w:proofErr w:type="gramEnd"/>
      <w:r>
        <w:rPr>
          <w:sz w:val="28"/>
          <w:szCs w:val="28"/>
        </w:rPr>
        <w:t xml:space="preserve">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отраслевыми (функциональными) и территориальными органами администрации города Ставрополя </w:t>
      </w:r>
      <w:r w:rsidRPr="00615515">
        <w:rPr>
          <w:sz w:val="28"/>
          <w:szCs w:val="28"/>
        </w:rPr>
        <w:t>и подведомственны</w:t>
      </w:r>
      <w:r>
        <w:rPr>
          <w:sz w:val="28"/>
          <w:szCs w:val="28"/>
        </w:rPr>
        <w:t>ми</w:t>
      </w:r>
      <w:r w:rsidRPr="00615515">
        <w:rPr>
          <w:sz w:val="28"/>
          <w:szCs w:val="28"/>
        </w:rPr>
        <w:t xml:space="preserve"> </w:t>
      </w:r>
      <w:r>
        <w:rPr>
          <w:sz w:val="28"/>
          <w:szCs w:val="28"/>
        </w:rPr>
        <w:t>им муниципальными</w:t>
      </w:r>
      <w:r w:rsidRPr="00615515">
        <w:rPr>
          <w:sz w:val="28"/>
          <w:szCs w:val="28"/>
        </w:rPr>
        <w:t xml:space="preserve"> казенны</w:t>
      </w:r>
      <w:r>
        <w:rPr>
          <w:sz w:val="28"/>
          <w:szCs w:val="28"/>
        </w:rPr>
        <w:t>ми</w:t>
      </w:r>
      <w:r w:rsidRPr="0061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 и муниципальными </w:t>
      </w:r>
      <w:r w:rsidRPr="00615515">
        <w:rPr>
          <w:sz w:val="28"/>
          <w:szCs w:val="28"/>
        </w:rPr>
        <w:t>бюджетны</w:t>
      </w:r>
      <w:r>
        <w:rPr>
          <w:sz w:val="28"/>
          <w:szCs w:val="28"/>
        </w:rPr>
        <w:t>ми</w:t>
      </w:r>
      <w:r w:rsidRPr="00615515">
        <w:rPr>
          <w:sz w:val="28"/>
          <w:szCs w:val="28"/>
        </w:rPr>
        <w:t xml:space="preserve"> учрежден</w:t>
      </w:r>
      <w:r>
        <w:rPr>
          <w:sz w:val="28"/>
          <w:szCs w:val="28"/>
        </w:rPr>
        <w:t>иями в отчетном финансовом году.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gramStart"/>
      <w:r>
        <w:rPr>
          <w:sz w:val="28"/>
          <w:szCs w:val="28"/>
        </w:rPr>
        <w:t>Ставропольская городская Дума, контрольно-счетная палата города Ставрополя, администрация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отраслевые (функциональные) и территориальные органы администрации города Ставрополя</w:t>
      </w:r>
      <w:r w:rsidRPr="00615515">
        <w:rPr>
          <w:sz w:val="28"/>
          <w:szCs w:val="28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</w:t>
      </w:r>
      <w:r w:rsidRPr="00615515">
        <w:rPr>
          <w:sz w:val="28"/>
          <w:szCs w:val="28"/>
        </w:rPr>
        <w:lastRenderedPageBreak/>
        <w:t xml:space="preserve">установленные </w:t>
      </w:r>
      <w:hyperlink w:anchor="Par5" w:history="1">
        <w:r w:rsidRPr="00615515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5</w:t>
      </w:r>
      <w:r w:rsidRPr="00615515">
        <w:rPr>
          <w:sz w:val="28"/>
          <w:szCs w:val="28"/>
        </w:rPr>
        <w:t xml:space="preserve"> настоящих Правил критерии</w:t>
      </w:r>
      <w:r>
        <w:rPr>
          <w:sz w:val="28"/>
          <w:szCs w:val="28"/>
        </w:rPr>
        <w:t>,</w:t>
      </w:r>
      <w:r w:rsidRPr="00615515">
        <w:rPr>
          <w:sz w:val="28"/>
          <w:szCs w:val="28"/>
        </w:rPr>
        <w:t xml:space="preserve"> исходя из определения их значений в процентном отношении к объему осуществляемых </w:t>
      </w:r>
      <w:r>
        <w:rPr>
          <w:sz w:val="28"/>
          <w:szCs w:val="28"/>
        </w:rPr>
        <w:t>соответственно Ставропольской городской Думой, контрольно-счетной палатой города Ставрополя, администрацией</w:t>
      </w:r>
      <w:proofErr w:type="gramEnd"/>
      <w:r>
        <w:rPr>
          <w:sz w:val="28"/>
          <w:szCs w:val="28"/>
        </w:rPr>
        <w:t xml:space="preserve">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отраслевыми (функциональными) и территориальными органами администрации города Ставрополя </w:t>
      </w:r>
      <w:r w:rsidRPr="00615515">
        <w:rPr>
          <w:sz w:val="28"/>
          <w:szCs w:val="28"/>
        </w:rPr>
        <w:t xml:space="preserve">и подведомственными им </w:t>
      </w:r>
      <w:r>
        <w:rPr>
          <w:sz w:val="28"/>
          <w:szCs w:val="28"/>
        </w:rPr>
        <w:t>муниципальными казенными</w:t>
      </w:r>
      <w:r w:rsidRPr="006155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учреждениями и муниципальными </w:t>
      </w:r>
      <w:r w:rsidRPr="00615515">
        <w:rPr>
          <w:sz w:val="28"/>
          <w:szCs w:val="28"/>
        </w:rPr>
        <w:t>бюджетны</w:t>
      </w:r>
      <w:r>
        <w:rPr>
          <w:sz w:val="28"/>
          <w:szCs w:val="28"/>
        </w:rPr>
        <w:t>ми</w:t>
      </w:r>
      <w:r w:rsidRPr="0061551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615515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 xml:space="preserve"> товаров, работ, услуг</w:t>
      </w:r>
      <w:r w:rsidRPr="00615515">
        <w:rPr>
          <w:sz w:val="28"/>
          <w:szCs w:val="28"/>
        </w:rPr>
        <w:t>.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615515">
        <w:rPr>
          <w:sz w:val="28"/>
          <w:szCs w:val="28"/>
        </w:rPr>
        <w:t xml:space="preserve">В целях формирования ведомственного перечня </w:t>
      </w:r>
      <w:r>
        <w:rPr>
          <w:sz w:val="28"/>
          <w:szCs w:val="28"/>
        </w:rPr>
        <w:t>Ставропольская городская Дума, контрольно-счетная палата города Ставрополя, администрация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отраслевые (функциональные) и территориальные органы администрации города Ставрополя</w:t>
      </w:r>
      <w:r w:rsidRPr="00615515">
        <w:rPr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</w:t>
      </w:r>
      <w:r>
        <w:rPr>
          <w:sz w:val="28"/>
          <w:szCs w:val="28"/>
        </w:rPr>
        <w:t>й</w:t>
      </w:r>
      <w:r w:rsidRPr="00615515">
        <w:rPr>
          <w:sz w:val="28"/>
          <w:szCs w:val="28"/>
        </w:rPr>
        <w:t xml:space="preserve"> критериев, установленных </w:t>
      </w:r>
      <w:hyperlink w:anchor="Par5" w:history="1">
        <w:r w:rsidRPr="00615515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6</w:t>
      </w:r>
      <w:r w:rsidRPr="00615515">
        <w:rPr>
          <w:sz w:val="28"/>
          <w:szCs w:val="28"/>
        </w:rPr>
        <w:t xml:space="preserve"> настоящих Правил.</w:t>
      </w:r>
    </w:p>
    <w:p w:rsidR="003F058E" w:rsidRPr="003D799B" w:rsidRDefault="003F058E" w:rsidP="003F058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D799B">
        <w:rPr>
          <w:rFonts w:ascii="Times New Roman" w:hAnsi="Times New Roman" w:cs="Times New Roman"/>
          <w:sz w:val="28"/>
          <w:szCs w:val="28"/>
        </w:rPr>
        <w:t xml:space="preserve">. Ведомственный перечень формируется с учетом: </w:t>
      </w:r>
    </w:p>
    <w:p w:rsidR="003F058E" w:rsidRPr="003D799B" w:rsidRDefault="003F058E" w:rsidP="003F058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D79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799B">
        <w:rPr>
          <w:rFonts w:ascii="Times New Roman" w:hAnsi="Times New Roman" w:cs="Times New Roman"/>
          <w:sz w:val="28"/>
          <w:szCs w:val="28"/>
        </w:rPr>
        <w:t xml:space="preserve"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 </w:t>
      </w:r>
    </w:p>
    <w:p w:rsidR="003F058E" w:rsidRPr="003D799B" w:rsidRDefault="003F058E" w:rsidP="003F058E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D799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D799B">
        <w:rPr>
          <w:rFonts w:ascii="Times New Roman" w:hAnsi="Times New Roman" w:cs="Times New Roman"/>
          <w:sz w:val="28"/>
          <w:szCs w:val="28"/>
        </w:rPr>
        <w:t>положений статьи 33 Федерального закона от 05</w:t>
      </w:r>
      <w:r w:rsidR="00596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3D799B">
        <w:rPr>
          <w:rFonts w:ascii="Times New Roman" w:hAnsi="Times New Roman" w:cs="Times New Roman"/>
          <w:sz w:val="28"/>
          <w:szCs w:val="28"/>
        </w:rPr>
        <w:t>2013</w:t>
      </w:r>
      <w:r w:rsidR="00596C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D7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799B">
        <w:rPr>
          <w:rFonts w:ascii="Times New Roman" w:hAnsi="Times New Roman" w:cs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нужд»; 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3D799B">
        <w:rPr>
          <w:sz w:val="28"/>
          <w:szCs w:val="28"/>
        </w:rPr>
        <w:t xml:space="preserve">принципа обеспечения конкуренции, определенного статьей 8 Федерального закона </w:t>
      </w:r>
      <w:r w:rsidR="00596C96" w:rsidRPr="003D799B">
        <w:rPr>
          <w:sz w:val="28"/>
          <w:szCs w:val="28"/>
        </w:rPr>
        <w:t>от 05</w:t>
      </w:r>
      <w:r w:rsidR="00596C96">
        <w:rPr>
          <w:sz w:val="28"/>
          <w:szCs w:val="28"/>
        </w:rPr>
        <w:t xml:space="preserve"> апреля </w:t>
      </w:r>
      <w:r w:rsidR="00596C96" w:rsidRPr="003D799B">
        <w:rPr>
          <w:sz w:val="28"/>
          <w:szCs w:val="28"/>
        </w:rPr>
        <w:t>2013</w:t>
      </w:r>
      <w:r w:rsidR="00596C96">
        <w:rPr>
          <w:sz w:val="28"/>
          <w:szCs w:val="28"/>
        </w:rPr>
        <w:t xml:space="preserve"> г.</w:t>
      </w:r>
      <w:r w:rsidRPr="003D799B">
        <w:rPr>
          <w:sz w:val="28"/>
          <w:szCs w:val="28"/>
        </w:rPr>
        <w:t xml:space="preserve"> № 44-ФЗ «О контрактной системе </w:t>
      </w:r>
      <w:proofErr w:type="gramStart"/>
      <w:r w:rsidRPr="003D799B">
        <w:rPr>
          <w:sz w:val="28"/>
          <w:szCs w:val="28"/>
        </w:rPr>
        <w:t>в</w:t>
      </w:r>
      <w:proofErr w:type="gramEnd"/>
      <w:r w:rsidRPr="003D799B">
        <w:rPr>
          <w:sz w:val="28"/>
          <w:szCs w:val="28"/>
        </w:rPr>
        <w:t xml:space="preserve"> сфере закупок товаров, работ, услуг для обеспечения государственных и муниципальных нужд».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9. </w:t>
      </w:r>
      <w:r>
        <w:rPr>
          <w:rFonts w:eastAsiaTheme="minorHAnsi"/>
          <w:sz w:val="28"/>
          <w:szCs w:val="28"/>
          <w:lang w:eastAsia="en-US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потребительские свойства (в том числе качество и иные характеристики);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 иные характеристики (свойства), не являющиеся потребительскими свойствами;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 предельные цены товаров, работ, услуг.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>Утвержденный 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отраслевыми (функциональными) и территориальными органами администрации города Ставрополя ведомственный перечень </w:t>
      </w:r>
      <w:r>
        <w:rPr>
          <w:rFonts w:eastAsiaTheme="minorHAnsi"/>
          <w:sz w:val="28"/>
          <w:szCs w:val="28"/>
          <w:lang w:eastAsia="en-US"/>
        </w:rPr>
        <w:t xml:space="preserve">должен позволять обеспечить муниципальные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</w:t>
      </w:r>
      <w:r>
        <w:rPr>
          <w:rFonts w:eastAsiaTheme="minorHAnsi"/>
          <w:sz w:val="28"/>
          <w:szCs w:val="28"/>
          <w:lang w:eastAsia="en-US"/>
        </w:rPr>
        <w:lastRenderedPageBreak/>
        <w:t>которых не обусловлены их пригодностью для эксплуатации и потребления 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целях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25C60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25C60">
        <w:rPr>
          <w:sz w:val="28"/>
          <w:szCs w:val="28"/>
        </w:rPr>
        <w:t>. </w:t>
      </w:r>
      <w:proofErr w:type="gramStart"/>
      <w:r w:rsidRPr="00825C60">
        <w:rPr>
          <w:sz w:val="28"/>
          <w:szCs w:val="28"/>
        </w:rPr>
        <w:t xml:space="preserve">Требования к отдельным видам товаров, работ, услуг определяются с учетом </w:t>
      </w:r>
      <w:r>
        <w:rPr>
          <w:sz w:val="28"/>
          <w:szCs w:val="28"/>
        </w:rPr>
        <w:t xml:space="preserve">категорий и (или) </w:t>
      </w:r>
      <w:r w:rsidRPr="00825C60">
        <w:rPr>
          <w:sz w:val="28"/>
          <w:szCs w:val="28"/>
        </w:rPr>
        <w:t>групп должностей работников Ставропольской городской Думы, контрольно-счетной палаты города Ставрополя, администрации города Ставрополя, отраслевых (функциональных) и территориальных органов администрации города Ставрополя, подведомственных им казенных и бюджетных учреждений, если затраты на приобретение отдельных видов товаров, работ, услуг на обеспечение функций Ставропольской городской Думы, контрольно-счетной палаты города Ставрополя, администрации</w:t>
      </w:r>
      <w:proofErr w:type="gramEnd"/>
      <w:r w:rsidRPr="00825C60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Ставрополя, отраслевых (функциональных) и территориальных органов администрации города Ставрополя, в том числе </w:t>
      </w:r>
      <w:r w:rsidRPr="0051250E">
        <w:rPr>
          <w:sz w:val="28"/>
          <w:szCs w:val="28"/>
        </w:rPr>
        <w:t>подведомственны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 муниципальных </w:t>
      </w:r>
      <w:r w:rsidRPr="0051250E">
        <w:rPr>
          <w:sz w:val="28"/>
          <w:szCs w:val="28"/>
        </w:rPr>
        <w:t>казенны</w:t>
      </w:r>
      <w:r>
        <w:rPr>
          <w:sz w:val="28"/>
          <w:szCs w:val="28"/>
        </w:rPr>
        <w:t>х</w:t>
      </w:r>
      <w:r w:rsidRPr="0051250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381D36">
        <w:rPr>
          <w:sz w:val="28"/>
          <w:szCs w:val="28"/>
        </w:rPr>
        <w:t xml:space="preserve">, </w:t>
      </w:r>
      <w:r>
        <w:rPr>
          <w:sz w:val="28"/>
          <w:szCs w:val="28"/>
        </w:rPr>
        <w:t>в соответствии с правилами определения нормативных затрат, утвержденными постановлением администрации города Ставрополя                (далее – правила определения нормативных затрат), устанавлива</w:t>
      </w:r>
      <w:r w:rsidRPr="00381D36">
        <w:rPr>
          <w:sz w:val="28"/>
          <w:szCs w:val="28"/>
        </w:rPr>
        <w:t>ются с учетом категорий и (или) групп должностей работников</w:t>
      </w:r>
      <w:r>
        <w:rPr>
          <w:sz w:val="28"/>
          <w:szCs w:val="28"/>
        </w:rPr>
        <w:t>.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12. </w:t>
      </w:r>
      <w:r>
        <w:rPr>
          <w:rFonts w:eastAsiaTheme="minorHAnsi"/>
          <w:sz w:val="28"/>
          <w:szCs w:val="28"/>
          <w:lang w:eastAsia="en-US"/>
        </w:rPr>
        <w:t>Требования к отдельным видам товаров, работ, услуг, закупаемым муниципальными казенными учреждениями и муниципальными бюджетными учреждениями, разграничиваются по категориям и (или) группам должностей работников указанных учреждений согласно штатному расписанию.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13. </w:t>
      </w:r>
      <w:r>
        <w:rPr>
          <w:rFonts w:eastAsiaTheme="minorHAnsi"/>
          <w:sz w:val="28"/>
          <w:szCs w:val="28"/>
          <w:lang w:eastAsia="en-US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3F058E" w:rsidRDefault="003F058E" w:rsidP="003F05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14. 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Предельные цены товаров, работ, услуг, установленные </w:t>
      </w:r>
      <w:r>
        <w:rPr>
          <w:sz w:val="28"/>
          <w:szCs w:val="28"/>
        </w:rPr>
        <w:t>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 не могут превышать предельные цены товаров, работ, услуг, установленные указанными органами при утверждении нормативных затрат на обеспечение функций 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Ставрополя.</w:t>
      </w:r>
      <w:proofErr w:type="gramEnd"/>
    </w:p>
    <w:p w:rsidR="003F058E" w:rsidRPr="00D46624" w:rsidRDefault="003F058E" w:rsidP="003F058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15. </w:t>
      </w:r>
      <w:proofErr w:type="gramStart"/>
      <w:r>
        <w:rPr>
          <w:sz w:val="28"/>
          <w:szCs w:val="28"/>
        </w:rPr>
        <w:t>Внесение изменений в ведомственные перечни осуществляются Ставропольской городской Думой, контрольно-счетной палатой города Ставрополя, администрацией города Ставрополя,</w:t>
      </w:r>
      <w:r w:rsidRPr="0051250E">
        <w:rPr>
          <w:sz w:val="28"/>
          <w:szCs w:val="28"/>
        </w:rPr>
        <w:t xml:space="preserve"> </w:t>
      </w:r>
      <w:r>
        <w:rPr>
          <w:sz w:val="28"/>
          <w:szCs w:val="28"/>
        </w:rPr>
        <w:t>отраслевыми (функциональными) и территориальными органами администрации города Ставрополя в порядке, установленном постановлением администрации города Ставрополя от 19.07.2016 № 1600 «</w:t>
      </w:r>
      <w:r>
        <w:rPr>
          <w:rFonts w:eastAsiaTheme="minorHAnsi"/>
          <w:sz w:val="28"/>
          <w:szCs w:val="28"/>
          <w:lang w:eastAsia="en-US"/>
        </w:rPr>
        <w:t>О</w:t>
      </w:r>
      <w:r w:rsidRPr="00D46624">
        <w:rPr>
          <w:rFonts w:eastAsiaTheme="minorHAnsi"/>
          <w:sz w:val="28"/>
          <w:szCs w:val="28"/>
          <w:lang w:eastAsia="en-US"/>
        </w:rPr>
        <w:t xml:space="preserve">б утверждении </w:t>
      </w:r>
      <w:r>
        <w:rPr>
          <w:rFonts w:eastAsiaTheme="minorHAnsi"/>
          <w:sz w:val="28"/>
          <w:szCs w:val="28"/>
          <w:lang w:eastAsia="en-US"/>
        </w:rPr>
        <w:t>Т</w:t>
      </w:r>
      <w:r w:rsidRPr="00D46624">
        <w:rPr>
          <w:rFonts w:eastAsiaTheme="minorHAnsi"/>
          <w:sz w:val="28"/>
          <w:szCs w:val="28"/>
          <w:lang w:eastAsia="en-US"/>
        </w:rPr>
        <w:t xml:space="preserve">ребований к порядку разработки и принятия правовых актов о нормировании в сфере </w:t>
      </w:r>
      <w:r w:rsidRPr="00D46624">
        <w:rPr>
          <w:rFonts w:eastAsiaTheme="minorHAnsi"/>
          <w:sz w:val="28"/>
          <w:szCs w:val="28"/>
          <w:lang w:eastAsia="en-US"/>
        </w:rPr>
        <w:lastRenderedPageBreak/>
        <w:t>закупок для обеспечения муниципальных нужд, содержанию указанных правовых актов и обеспечению их</w:t>
      </w:r>
      <w:proofErr w:type="gramEnd"/>
      <w:r w:rsidRPr="00D46624">
        <w:rPr>
          <w:rFonts w:eastAsiaTheme="minorHAnsi"/>
          <w:sz w:val="28"/>
          <w:szCs w:val="28"/>
          <w:lang w:eastAsia="en-US"/>
        </w:rPr>
        <w:t xml:space="preserve"> исполнения в городе </w:t>
      </w:r>
      <w:r>
        <w:rPr>
          <w:rFonts w:eastAsiaTheme="minorHAnsi"/>
          <w:sz w:val="28"/>
          <w:szCs w:val="28"/>
          <w:lang w:eastAsia="en-US"/>
        </w:rPr>
        <w:t>С</w:t>
      </w:r>
      <w:r w:rsidRPr="00D46624">
        <w:rPr>
          <w:rFonts w:eastAsiaTheme="minorHAnsi"/>
          <w:sz w:val="28"/>
          <w:szCs w:val="28"/>
          <w:lang w:eastAsia="en-US"/>
        </w:rPr>
        <w:t>таврополе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3F058E" w:rsidRDefault="003F058E" w:rsidP="003F058E">
      <w:pPr>
        <w:spacing w:line="240" w:lineRule="exact"/>
        <w:rPr>
          <w:sz w:val="28"/>
          <w:szCs w:val="28"/>
        </w:rPr>
      </w:pPr>
    </w:p>
    <w:p w:rsidR="003F058E" w:rsidRDefault="003F058E" w:rsidP="003F058E">
      <w:pPr>
        <w:spacing w:line="240" w:lineRule="exact"/>
        <w:rPr>
          <w:sz w:val="28"/>
          <w:szCs w:val="28"/>
        </w:rPr>
      </w:pPr>
    </w:p>
    <w:p w:rsidR="003F058E" w:rsidRDefault="003F058E" w:rsidP="003F058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3F058E" w:rsidRPr="009758F9" w:rsidRDefault="003F058E" w:rsidP="003F058E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Т.В. Савельева</w:t>
      </w:r>
    </w:p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/>
    <w:p w:rsidR="004054F9" w:rsidRDefault="004054F9">
      <w:pPr>
        <w:spacing w:after="200" w:line="276" w:lineRule="auto"/>
      </w:pPr>
      <w:r>
        <w:br w:type="page"/>
      </w:r>
    </w:p>
    <w:p w:rsidR="004054F9" w:rsidRDefault="004054F9">
      <w:pPr>
        <w:sectPr w:rsidR="004054F9" w:rsidSect="004054F9">
          <w:headerReference w:type="defaul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2"/>
        <w:gridCol w:w="5637"/>
      </w:tblGrid>
      <w:tr w:rsidR="00BD4ADD" w:rsidRPr="006D080E" w:rsidTr="003368A5">
        <w:tc>
          <w:tcPr>
            <w:tcW w:w="10283" w:type="dxa"/>
          </w:tcPr>
          <w:p w:rsidR="00BD4ADD" w:rsidRPr="006D080E" w:rsidRDefault="00BD4ADD" w:rsidP="00AD1886">
            <w:pPr>
              <w:jc w:val="both"/>
              <w:rPr>
                <w:sz w:val="28"/>
                <w:szCs w:val="28"/>
              </w:rPr>
            </w:pPr>
          </w:p>
          <w:p w:rsidR="00BD4ADD" w:rsidRPr="006D080E" w:rsidRDefault="00BD4ADD" w:rsidP="00AD1886">
            <w:pPr>
              <w:jc w:val="both"/>
              <w:rPr>
                <w:sz w:val="28"/>
                <w:szCs w:val="28"/>
              </w:rPr>
            </w:pPr>
          </w:p>
          <w:p w:rsidR="00BD4ADD" w:rsidRPr="006D080E" w:rsidRDefault="00BD4ADD" w:rsidP="00AD18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7" w:type="dxa"/>
          </w:tcPr>
          <w:tbl>
            <w:tblPr>
              <w:tblStyle w:val="a5"/>
              <w:tblW w:w="54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421"/>
            </w:tblGrid>
            <w:tr w:rsidR="003368A5" w:rsidRPr="006D080E" w:rsidTr="003368A5">
              <w:tc>
                <w:tcPr>
                  <w:tcW w:w="5421" w:type="dxa"/>
                </w:tcPr>
                <w:p w:rsidR="003368A5" w:rsidRPr="006D080E" w:rsidRDefault="003368A5" w:rsidP="003368A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r w:rsidRPr="006D080E">
                    <w:rPr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sz w:val="28"/>
                      <w:szCs w:val="28"/>
                    </w:rPr>
                    <w:t>1</w:t>
                  </w:r>
                </w:p>
                <w:p w:rsidR="003368A5" w:rsidRPr="006D080E" w:rsidRDefault="003368A5" w:rsidP="003368A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</w:p>
                <w:p w:rsidR="003368A5" w:rsidRPr="006D080E" w:rsidRDefault="003368A5" w:rsidP="003368A5">
                  <w:pPr>
                    <w:spacing w:line="240" w:lineRule="exact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6D080E">
                    <w:rPr>
                      <w:sz w:val="28"/>
                      <w:szCs w:val="28"/>
                    </w:rPr>
                    <w:t xml:space="preserve">к Правилам </w:t>
                  </w:r>
                  <w:r w:rsidRPr="00BB054D">
                    <w:rPr>
                      <w:sz w:val="28"/>
                      <w:szCs w:val="28"/>
                    </w:rPr>
                    <w:t xml:space="preserve">определения требований к закупаемым </w:t>
                  </w:r>
                  <w:r>
                    <w:rPr>
                      <w:sz w:val="28"/>
                      <w:szCs w:val="28"/>
                    </w:rPr>
                    <w:t>Ставропольской городской Думой, контрольно-счетной палатой города Ставрополя, администрацией города Ставрополя,</w:t>
                  </w:r>
                  <w:r w:rsidRPr="0051250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отраслевыми (функциональными) и территориальными органами администрации города Ставрополя, в том числе</w:t>
                  </w:r>
                  <w:r w:rsidRPr="0051250E">
                    <w:rPr>
                      <w:sz w:val="28"/>
                      <w:szCs w:val="28"/>
                    </w:rPr>
                    <w:t xml:space="preserve"> подведомственными </w:t>
                  </w:r>
                  <w:r>
                    <w:rPr>
                      <w:sz w:val="28"/>
                      <w:szCs w:val="28"/>
                    </w:rPr>
                    <w:t>им</w:t>
                  </w:r>
                  <w:r w:rsidRPr="0051250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муниципальными </w:t>
                  </w:r>
                  <w:r w:rsidRPr="0051250E">
                    <w:rPr>
                      <w:sz w:val="28"/>
                      <w:szCs w:val="28"/>
                    </w:rPr>
                    <w:t xml:space="preserve">казенными </w:t>
                  </w:r>
                  <w:r>
                    <w:rPr>
                      <w:sz w:val="28"/>
                      <w:szCs w:val="28"/>
                    </w:rPr>
                    <w:t>учреждениями и</w:t>
                  </w:r>
                  <w:r w:rsidRPr="0051250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муниципальными </w:t>
                  </w:r>
                  <w:r w:rsidRPr="0051250E">
                    <w:rPr>
                      <w:sz w:val="28"/>
                      <w:szCs w:val="28"/>
                    </w:rPr>
                    <w:t>бюджетными учреждениями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51250E">
                    <w:rPr>
                      <w:sz w:val="28"/>
                      <w:szCs w:val="28"/>
                    </w:rPr>
                    <w:t xml:space="preserve"> отдельным видам товаров, работ, услуг (в том числе предельны</w:t>
                  </w:r>
                  <w:r>
                    <w:rPr>
                      <w:sz w:val="28"/>
                      <w:szCs w:val="28"/>
                    </w:rPr>
                    <w:t>х</w:t>
                  </w:r>
                  <w:r w:rsidRPr="0051250E">
                    <w:rPr>
                      <w:sz w:val="28"/>
                      <w:szCs w:val="28"/>
                    </w:rPr>
                    <w:t xml:space="preserve"> цен товаров, работ, услуг)</w:t>
                  </w:r>
                  <w:proofErr w:type="gramEnd"/>
                </w:p>
              </w:tc>
            </w:tr>
          </w:tbl>
          <w:p w:rsidR="003F058E" w:rsidRPr="006D080E" w:rsidRDefault="003F058E" w:rsidP="003368A5">
            <w:pPr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</w:p>
          <w:p w:rsidR="003F058E" w:rsidRPr="00A165A3" w:rsidRDefault="003F058E" w:rsidP="003F058E">
            <w:pPr>
              <w:autoSpaceDE w:val="0"/>
              <w:autoSpaceDN w:val="0"/>
              <w:adjustRightInd w:val="0"/>
              <w:spacing w:line="120" w:lineRule="auto"/>
              <w:rPr>
                <w:sz w:val="2"/>
                <w:szCs w:val="2"/>
                <w:lang w:eastAsia="ar-SA"/>
              </w:rPr>
            </w:pPr>
          </w:p>
          <w:p w:rsidR="00BD4ADD" w:rsidRPr="006D080E" w:rsidRDefault="00BD4ADD" w:rsidP="003368A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</w:tbl>
    <w:p w:rsidR="00BD4ADD" w:rsidRDefault="00BD4ADD" w:rsidP="003368A5">
      <w:pPr>
        <w:autoSpaceDE w:val="0"/>
        <w:autoSpaceDN w:val="0"/>
        <w:adjustRightInd w:val="0"/>
        <w:rPr>
          <w:sz w:val="16"/>
          <w:szCs w:val="16"/>
          <w:lang w:eastAsia="ar-SA"/>
        </w:rPr>
      </w:pPr>
    </w:p>
    <w:p w:rsidR="00BD4ADD" w:rsidRPr="006D080E" w:rsidRDefault="00BD4ADD" w:rsidP="00BD4ADD">
      <w:pPr>
        <w:autoSpaceDE w:val="0"/>
        <w:autoSpaceDN w:val="0"/>
        <w:adjustRightInd w:val="0"/>
        <w:jc w:val="center"/>
        <w:rPr>
          <w:sz w:val="16"/>
          <w:szCs w:val="16"/>
          <w:lang w:eastAsia="ar-SA"/>
        </w:rPr>
      </w:pPr>
    </w:p>
    <w:p w:rsidR="00BD4ADD" w:rsidRPr="006D080E" w:rsidRDefault="00BD4ADD" w:rsidP="00BD4AD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6D080E">
        <w:rPr>
          <w:sz w:val="28"/>
          <w:szCs w:val="28"/>
        </w:rPr>
        <w:t>БЯЗАТЕЛЬНЫЙ ПЕРЕЧЕНЬ</w:t>
      </w:r>
    </w:p>
    <w:p w:rsidR="00BD4ADD" w:rsidRDefault="00BD4ADD" w:rsidP="00BD4ADD">
      <w:pPr>
        <w:autoSpaceDE w:val="0"/>
        <w:autoSpaceDN w:val="0"/>
        <w:adjustRightInd w:val="0"/>
        <w:spacing w:line="240" w:lineRule="exact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</w:t>
      </w:r>
    </w:p>
    <w:p w:rsidR="00BD4ADD" w:rsidRPr="006D080E" w:rsidRDefault="00BD4ADD" w:rsidP="00BD4AD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tbl>
      <w:tblPr>
        <w:tblpPr w:leftFromText="181" w:rightFromText="181" w:vertAnchor="text" w:tblpY="1"/>
        <w:tblW w:w="0" w:type="auto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1559"/>
        <w:gridCol w:w="2693"/>
        <w:gridCol w:w="851"/>
        <w:gridCol w:w="1241"/>
        <w:gridCol w:w="1843"/>
        <w:gridCol w:w="1985"/>
        <w:gridCol w:w="1984"/>
        <w:gridCol w:w="1985"/>
      </w:tblGrid>
      <w:tr w:rsidR="00BD4ADD" w:rsidRPr="003F058E" w:rsidTr="003F058E">
        <w:trPr>
          <w:trHeight w:val="20"/>
        </w:trPr>
        <w:tc>
          <w:tcPr>
            <w:tcW w:w="534" w:type="dxa"/>
            <w:vMerge w:val="restart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058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058E">
              <w:rPr>
                <w:sz w:val="20"/>
                <w:szCs w:val="20"/>
              </w:rPr>
              <w:t>/</w:t>
            </w:r>
            <w:proofErr w:type="spellStart"/>
            <w:r w:rsidRPr="003F058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Код по </w:t>
            </w:r>
            <w:hyperlink r:id="rId10" w:history="1">
              <w:r w:rsidRPr="003F058E">
                <w:rPr>
                  <w:color w:val="000000"/>
                  <w:sz w:val="20"/>
                  <w:szCs w:val="20"/>
                </w:rPr>
                <w:t>ОКПД</w:t>
              </w:r>
            </w:hyperlink>
            <w:r w:rsidRPr="003F058E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vMerge w:val="restart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Наименование отдельных видов товаров, работ, услуг</w:t>
            </w:r>
          </w:p>
        </w:tc>
        <w:tc>
          <w:tcPr>
            <w:tcW w:w="12582" w:type="dxa"/>
            <w:gridSpan w:val="7"/>
          </w:tcPr>
          <w:p w:rsidR="00BD4ADD" w:rsidRPr="003F058E" w:rsidRDefault="00BD4ADD" w:rsidP="003F058E">
            <w:pPr>
              <w:autoSpaceDE w:val="0"/>
              <w:autoSpaceDN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BD4ADD" w:rsidRPr="003F058E" w:rsidTr="003F058E">
        <w:trPr>
          <w:trHeight w:val="20"/>
        </w:trPr>
        <w:tc>
          <w:tcPr>
            <w:tcW w:w="534" w:type="dxa"/>
            <w:vMerge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2092" w:type="dxa"/>
            <w:gridSpan w:val="2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797" w:type="dxa"/>
            <w:gridSpan w:val="4"/>
          </w:tcPr>
          <w:p w:rsidR="00BD4ADD" w:rsidRPr="003F058E" w:rsidRDefault="00BD4ADD" w:rsidP="00AD1886">
            <w:pPr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                                                           значение характеристики</w:t>
            </w:r>
          </w:p>
        </w:tc>
      </w:tr>
      <w:tr w:rsidR="00BD4ADD" w:rsidRPr="003F058E" w:rsidTr="003F058E">
        <w:trPr>
          <w:trHeight w:val="20"/>
        </w:trPr>
        <w:tc>
          <w:tcPr>
            <w:tcW w:w="534" w:type="dxa"/>
            <w:vMerge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код по  ОКЕИ</w:t>
            </w:r>
          </w:p>
        </w:tc>
        <w:tc>
          <w:tcPr>
            <w:tcW w:w="1241" w:type="dxa"/>
          </w:tcPr>
          <w:p w:rsidR="00BD4ADD" w:rsidRPr="003F058E" w:rsidRDefault="00537A26" w:rsidP="00537A2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F058E">
              <w:rPr>
                <w:sz w:val="20"/>
                <w:szCs w:val="20"/>
              </w:rPr>
              <w:t>н</w:t>
            </w:r>
            <w:r w:rsidR="00BD4ADD" w:rsidRPr="003F058E">
              <w:rPr>
                <w:sz w:val="20"/>
                <w:szCs w:val="20"/>
              </w:rPr>
              <w:t>аимено</w:t>
            </w:r>
            <w:r w:rsidRPr="003F058E">
              <w:rPr>
                <w:sz w:val="20"/>
                <w:szCs w:val="20"/>
              </w:rPr>
              <w:t>-</w:t>
            </w:r>
            <w:r w:rsidR="00BD4ADD" w:rsidRPr="003F058E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высшая группа должностей муниципальной службы</w:t>
            </w: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главная, ведущая группы должностей муниципальной службы</w:t>
            </w:r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старшая группа должностей муниципальной службы</w:t>
            </w: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младшая группа должностей муниципальной службы</w:t>
            </w:r>
          </w:p>
        </w:tc>
      </w:tr>
    </w:tbl>
    <w:p w:rsidR="00BD4ADD" w:rsidRPr="003F058E" w:rsidRDefault="00BD4ADD" w:rsidP="00BD4ADD">
      <w:pPr>
        <w:autoSpaceDE w:val="0"/>
        <w:autoSpaceDN w:val="0"/>
        <w:adjustRightInd w:val="0"/>
        <w:spacing w:line="120" w:lineRule="auto"/>
        <w:rPr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992"/>
        <w:gridCol w:w="1701"/>
        <w:gridCol w:w="2693"/>
        <w:gridCol w:w="851"/>
        <w:gridCol w:w="1241"/>
        <w:gridCol w:w="1843"/>
        <w:gridCol w:w="1985"/>
        <w:gridCol w:w="1984"/>
        <w:gridCol w:w="1985"/>
      </w:tblGrid>
      <w:tr w:rsidR="00BD4ADD" w:rsidRPr="003F058E" w:rsidTr="00AD1886">
        <w:trPr>
          <w:trHeight w:val="20"/>
          <w:tblHeader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5</w:t>
            </w: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10</w:t>
            </w:r>
          </w:p>
        </w:tc>
      </w:tr>
      <w:tr w:rsidR="00BD4ADD" w:rsidRPr="003F058E" w:rsidTr="00AD1886">
        <w:trPr>
          <w:trHeight w:val="20"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1.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26.20.11</w:t>
            </w:r>
          </w:p>
        </w:tc>
        <w:tc>
          <w:tcPr>
            <w:tcW w:w="1701" w:type="dxa"/>
          </w:tcPr>
          <w:p w:rsidR="00BD4ADD" w:rsidRPr="003F058E" w:rsidRDefault="00BD4ADD" w:rsidP="00AD1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Компьютеры портативные массой не более 10 кг, такие как ноутбуки, планшетные компьютеры, карманные 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3F058E">
              <w:rPr>
                <w:sz w:val="20"/>
                <w:szCs w:val="20"/>
              </w:rPr>
              <w:t>Wi-Fi</w:t>
            </w:r>
            <w:proofErr w:type="spellEnd"/>
            <w:r w:rsidRPr="003F058E">
              <w:rPr>
                <w:sz w:val="20"/>
                <w:szCs w:val="20"/>
              </w:rPr>
              <w:t xml:space="preserve">, </w:t>
            </w:r>
            <w:proofErr w:type="spellStart"/>
            <w:r w:rsidRPr="003F058E">
              <w:rPr>
                <w:sz w:val="20"/>
                <w:szCs w:val="20"/>
              </w:rPr>
              <w:t>Bluetooth</w:t>
            </w:r>
            <w:proofErr w:type="spellEnd"/>
            <w:r w:rsidRPr="003F058E">
              <w:rPr>
                <w:sz w:val="20"/>
                <w:szCs w:val="20"/>
              </w:rPr>
              <w:t xml:space="preserve">, поддержки 3G </w:t>
            </w:r>
            <w:r w:rsidRPr="003F058E">
              <w:rPr>
                <w:sz w:val="20"/>
                <w:szCs w:val="20"/>
              </w:rPr>
              <w:lastRenderedPageBreak/>
              <w:t>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D4ADD" w:rsidRPr="003F058E" w:rsidTr="00AD1886">
        <w:trPr>
          <w:trHeight w:val="20"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26.20.15</w:t>
            </w:r>
          </w:p>
        </w:tc>
        <w:tc>
          <w:tcPr>
            <w:tcW w:w="1701" w:type="dxa"/>
          </w:tcPr>
          <w:p w:rsidR="00BD4ADD" w:rsidRPr="003F058E" w:rsidRDefault="00BD4ADD" w:rsidP="00AD1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ств дл</w:t>
            </w:r>
            <w:proofErr w:type="gramEnd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я автоматической обработки данных: запоминающие устройства, устройства ввода, устройства вывода</w:t>
            </w: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058E">
              <w:rPr>
                <w:sz w:val="20"/>
                <w:szCs w:val="20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D4ADD" w:rsidRPr="003F058E" w:rsidTr="00AD1886">
        <w:trPr>
          <w:trHeight w:val="20"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26.20.16</w:t>
            </w:r>
          </w:p>
        </w:tc>
        <w:tc>
          <w:tcPr>
            <w:tcW w:w="1701" w:type="dxa"/>
          </w:tcPr>
          <w:p w:rsidR="00BD4ADD" w:rsidRPr="003F058E" w:rsidRDefault="00BD4ADD" w:rsidP="00AD1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Устройства ввода или вывода, содержащие или не содержащие в одном корпусе 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запоминающие устройства.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Пояснения по требуемой продукции: принтеры, сканеры, </w:t>
            </w:r>
            <w:proofErr w:type="spellStart"/>
            <w:proofErr w:type="gramStart"/>
            <w:r w:rsidRPr="003F058E">
              <w:rPr>
                <w:sz w:val="20"/>
                <w:szCs w:val="20"/>
              </w:rPr>
              <w:t>многофунк</w:t>
            </w:r>
            <w:r w:rsidR="00AD1886" w:rsidRPr="003F058E">
              <w:rPr>
                <w:sz w:val="20"/>
                <w:szCs w:val="20"/>
              </w:rPr>
              <w:t>-</w:t>
            </w:r>
            <w:r w:rsidRPr="003F058E">
              <w:rPr>
                <w:sz w:val="20"/>
                <w:szCs w:val="20"/>
              </w:rPr>
              <w:t>циональные</w:t>
            </w:r>
            <w:proofErr w:type="spellEnd"/>
            <w:proofErr w:type="gramEnd"/>
            <w:r w:rsidRPr="003F058E">
              <w:rPr>
                <w:sz w:val="20"/>
                <w:szCs w:val="20"/>
              </w:rPr>
              <w:t xml:space="preserve"> устройства</w:t>
            </w: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lastRenderedPageBreak/>
              <w:t>метод печати (струйный/лазерный - для принтера/</w:t>
            </w:r>
            <w:proofErr w:type="spellStart"/>
            <w:proofErr w:type="gramStart"/>
            <w:r w:rsidRPr="003F058E">
              <w:rPr>
                <w:sz w:val="20"/>
                <w:szCs w:val="20"/>
              </w:rPr>
              <w:t>многофунк</w:t>
            </w:r>
            <w:r w:rsidR="00AD1886" w:rsidRPr="003F058E">
              <w:rPr>
                <w:sz w:val="20"/>
                <w:szCs w:val="20"/>
              </w:rPr>
              <w:t>-</w:t>
            </w:r>
            <w:r w:rsidRPr="003F058E">
              <w:rPr>
                <w:sz w:val="20"/>
                <w:szCs w:val="20"/>
              </w:rPr>
              <w:t>ционального</w:t>
            </w:r>
            <w:proofErr w:type="spellEnd"/>
            <w:proofErr w:type="gramEnd"/>
            <w:r w:rsidRPr="003F058E">
              <w:rPr>
                <w:sz w:val="20"/>
                <w:szCs w:val="20"/>
              </w:rPr>
              <w:t xml:space="preserve"> устройства), разрешение сканирования (для сканера/</w:t>
            </w:r>
            <w:proofErr w:type="spellStart"/>
            <w:r w:rsidRPr="003F058E">
              <w:rPr>
                <w:sz w:val="20"/>
                <w:szCs w:val="20"/>
              </w:rPr>
              <w:t>многофунк</w:t>
            </w:r>
            <w:r w:rsidR="00AD1886" w:rsidRPr="003F058E">
              <w:rPr>
                <w:sz w:val="20"/>
                <w:szCs w:val="20"/>
              </w:rPr>
              <w:t>-</w:t>
            </w:r>
            <w:r w:rsidRPr="003F058E">
              <w:rPr>
                <w:sz w:val="20"/>
                <w:szCs w:val="20"/>
              </w:rPr>
              <w:lastRenderedPageBreak/>
              <w:t>ционального</w:t>
            </w:r>
            <w:proofErr w:type="spellEnd"/>
            <w:r w:rsidRPr="003F058E">
              <w:rPr>
                <w:sz w:val="20"/>
                <w:szCs w:val="20"/>
              </w:rPr>
              <w:t xml:space="preserve"> </w:t>
            </w:r>
            <w:proofErr w:type="spellStart"/>
            <w:r w:rsidRPr="003F058E">
              <w:rPr>
                <w:sz w:val="20"/>
                <w:szCs w:val="20"/>
              </w:rPr>
              <w:t>устройст</w:t>
            </w:r>
            <w:r w:rsidR="00AD1886" w:rsidRPr="003F058E">
              <w:rPr>
                <w:sz w:val="20"/>
                <w:szCs w:val="20"/>
              </w:rPr>
              <w:t>-</w:t>
            </w:r>
            <w:r w:rsidRPr="003F058E">
              <w:rPr>
                <w:sz w:val="20"/>
                <w:szCs w:val="20"/>
              </w:rPr>
              <w:t>ва</w:t>
            </w:r>
            <w:proofErr w:type="spellEnd"/>
            <w:r w:rsidRPr="003F058E">
              <w:rPr>
                <w:sz w:val="20"/>
                <w:szCs w:val="20"/>
              </w:rPr>
              <w:t>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так далее)</w:t>
            </w: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D4ADD" w:rsidRPr="003F058E" w:rsidTr="00AD1886">
        <w:trPr>
          <w:trHeight w:val="20"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26.30.23</w:t>
            </w:r>
          </w:p>
        </w:tc>
        <w:tc>
          <w:tcPr>
            <w:tcW w:w="1701" w:type="dxa"/>
          </w:tcPr>
          <w:p w:rsidR="00BD4ADD" w:rsidRPr="003F058E" w:rsidRDefault="00BD4ADD" w:rsidP="00AD1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Аппараты телефонные прочие, устройства и аппаратура для передачи и приема речи, изображений или других данных, включая оборудование </w:t>
            </w:r>
            <w:proofErr w:type="spellStart"/>
            <w:proofErr w:type="gramStart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коммуника</w:t>
            </w:r>
            <w:r w:rsidR="00AD1886" w:rsidRPr="003F058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ционное</w:t>
            </w:r>
            <w:proofErr w:type="spellEnd"/>
            <w:proofErr w:type="gramEnd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 для работы в проводных или беспроводных сетях связи (например, локальных и глобальных сетях).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Пояснения по требуемой продукции: телефоны мобильные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058E">
              <w:rPr>
                <w:sz w:val="20"/>
                <w:szCs w:val="20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</w:t>
            </w:r>
            <w:proofErr w:type="gramEnd"/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SIM-карт, наличие модулей и интерфейсов (</w:t>
            </w:r>
            <w:proofErr w:type="spellStart"/>
            <w:r w:rsidRPr="003F058E">
              <w:rPr>
                <w:sz w:val="20"/>
                <w:szCs w:val="20"/>
              </w:rPr>
              <w:t>Wi-Fi</w:t>
            </w:r>
            <w:proofErr w:type="spellEnd"/>
            <w:r w:rsidRPr="003F058E">
              <w:rPr>
                <w:sz w:val="20"/>
                <w:szCs w:val="20"/>
              </w:rPr>
              <w:t xml:space="preserve">, </w:t>
            </w:r>
            <w:proofErr w:type="spellStart"/>
            <w:r w:rsidRPr="003F058E">
              <w:rPr>
                <w:sz w:val="20"/>
                <w:szCs w:val="20"/>
              </w:rPr>
              <w:t>Bluetooth</w:t>
            </w:r>
            <w:proofErr w:type="spellEnd"/>
            <w:r w:rsidRPr="003F058E">
              <w:rPr>
                <w:sz w:val="20"/>
                <w:szCs w:val="20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383</w:t>
            </w: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15 000,00</w:t>
            </w: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10 000,00</w:t>
            </w:r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7 000,00</w:t>
            </w: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5 000,00</w:t>
            </w:r>
          </w:p>
        </w:tc>
      </w:tr>
      <w:tr w:rsidR="00BD4ADD" w:rsidRPr="003F058E" w:rsidTr="00AD1886">
        <w:trPr>
          <w:trHeight w:val="20"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29.10.22</w:t>
            </w:r>
          </w:p>
        </w:tc>
        <w:tc>
          <w:tcPr>
            <w:tcW w:w="1701" w:type="dxa"/>
          </w:tcPr>
          <w:p w:rsidR="00BD4ADD" w:rsidRPr="003F058E" w:rsidRDefault="00BD4ADD" w:rsidP="00AD1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Средства транспортные с 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двигателем с искровым зажиганием, с рабочим объемом цилиндров более 1500 куб. </w:t>
            </w:r>
            <w:proofErr w:type="gramStart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см</w:t>
            </w:r>
            <w:proofErr w:type="gramEnd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, новые</w:t>
            </w: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lastRenderedPageBreak/>
              <w:t xml:space="preserve">мощность двигателя, </w:t>
            </w:r>
          </w:p>
          <w:p w:rsidR="00B51A5F" w:rsidRPr="003F058E" w:rsidRDefault="00B51A5F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комплектация</w:t>
            </w:r>
            <w:r w:rsidR="00BD4ADD" w:rsidRPr="003F058E">
              <w:rPr>
                <w:sz w:val="20"/>
                <w:szCs w:val="20"/>
              </w:rPr>
              <w:t xml:space="preserve"> </w:t>
            </w:r>
          </w:p>
          <w:p w:rsidR="00B51A5F" w:rsidRPr="003F058E" w:rsidRDefault="00B51A5F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lastRenderedPageBreak/>
              <w:t>251</w:t>
            </w: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383</w:t>
            </w: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lastRenderedPageBreak/>
              <w:t>лошадиная сила</w:t>
            </w: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lastRenderedPageBreak/>
              <w:t>не более 250</w:t>
            </w: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не более 2,50 млн.</w:t>
            </w: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D4ADD" w:rsidRPr="003F058E" w:rsidTr="00AD1886">
        <w:trPr>
          <w:trHeight w:val="20"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29.10.30</w:t>
            </w:r>
          </w:p>
        </w:tc>
        <w:tc>
          <w:tcPr>
            <w:tcW w:w="1701" w:type="dxa"/>
          </w:tcPr>
          <w:p w:rsidR="00BD4ADD" w:rsidRPr="003F058E" w:rsidRDefault="00BD4ADD" w:rsidP="00B51A5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Средств</w:t>
            </w:r>
            <w:r w:rsidR="00B51A5F"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а </w:t>
            </w:r>
            <w:proofErr w:type="spellStart"/>
            <w:proofErr w:type="gramStart"/>
            <w:r w:rsidR="00B51A5F" w:rsidRPr="003F058E">
              <w:rPr>
                <w:rFonts w:eastAsiaTheme="minorHAnsi"/>
                <w:sz w:val="20"/>
                <w:szCs w:val="20"/>
                <w:lang w:eastAsia="en-US"/>
              </w:rPr>
              <w:t>автотранс-портные</w:t>
            </w:r>
            <w:proofErr w:type="spellEnd"/>
            <w:proofErr w:type="gramEnd"/>
            <w:r w:rsidR="00B51A5F"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 для перевоз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ки 10 или более человек</w:t>
            </w: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D4ADD" w:rsidRPr="003F058E" w:rsidTr="00AD1886">
        <w:trPr>
          <w:trHeight w:val="20"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29.10.41</w:t>
            </w:r>
          </w:p>
        </w:tc>
        <w:tc>
          <w:tcPr>
            <w:tcW w:w="1701" w:type="dxa"/>
          </w:tcPr>
          <w:p w:rsidR="00BD4ADD" w:rsidRPr="003F058E" w:rsidRDefault="00BD4ADD" w:rsidP="00AD188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полудизелем</w:t>
            </w:r>
            <w:proofErr w:type="spellEnd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), новые</w:t>
            </w: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мощность двигателя, комплектация</w:t>
            </w: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D4ADD" w:rsidRPr="003F058E" w:rsidTr="00AD1886">
        <w:trPr>
          <w:trHeight w:val="20"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31.01.11.150</w:t>
            </w:r>
          </w:p>
        </w:tc>
        <w:tc>
          <w:tcPr>
            <w:tcW w:w="1701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материал (металл), обивочные материалы</w:t>
            </w: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058E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3F058E">
              <w:rPr>
                <w:sz w:val="20"/>
                <w:szCs w:val="20"/>
              </w:rPr>
              <w:t>микрофибра</w:t>
            </w:r>
            <w:proofErr w:type="spellEnd"/>
            <w:r w:rsidRPr="003F058E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058E"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3F058E">
              <w:rPr>
                <w:sz w:val="20"/>
                <w:szCs w:val="20"/>
              </w:rPr>
              <w:t>микрофибра</w:t>
            </w:r>
            <w:proofErr w:type="spellEnd"/>
            <w:r w:rsidRPr="003F058E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058E"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3F058E">
              <w:rPr>
                <w:sz w:val="20"/>
                <w:szCs w:val="20"/>
              </w:rPr>
              <w:t>микрофибра</w:t>
            </w:r>
            <w:proofErr w:type="spellEnd"/>
            <w:r w:rsidRPr="003F058E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предельное значение - ткань;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BD4ADD" w:rsidRPr="003F058E" w:rsidTr="00AD1886">
        <w:trPr>
          <w:trHeight w:val="20"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31.01.12.160</w:t>
            </w:r>
          </w:p>
        </w:tc>
        <w:tc>
          <w:tcPr>
            <w:tcW w:w="1701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Мебель для сидения с деревянным каркасом</w:t>
            </w: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материал (вид древесины)</w:t>
            </w:r>
            <w:r w:rsidR="00B015A8" w:rsidRPr="003F058E">
              <w:rPr>
                <w:sz w:val="20"/>
                <w:szCs w:val="20"/>
              </w:rPr>
              <w:t>,</w:t>
            </w:r>
          </w:p>
          <w:p w:rsidR="00BD4ADD" w:rsidRPr="003F058E" w:rsidRDefault="00B015A8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о</w:t>
            </w:r>
            <w:r w:rsidR="00BD4ADD" w:rsidRPr="003F058E">
              <w:rPr>
                <w:sz w:val="20"/>
                <w:szCs w:val="20"/>
              </w:rPr>
              <w:t>бивочные материалы</w:t>
            </w: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058E">
              <w:rPr>
                <w:sz w:val="20"/>
                <w:szCs w:val="20"/>
              </w:rPr>
              <w:t xml:space="preserve">предельное значение - </w:t>
            </w:r>
            <w:r w:rsidR="00537A26" w:rsidRPr="003F058E">
              <w:rPr>
                <w:sz w:val="20"/>
                <w:szCs w:val="20"/>
              </w:rPr>
              <w:t xml:space="preserve">массив древесины ценных </w:t>
            </w:r>
            <w:r w:rsidRPr="003F058E">
              <w:rPr>
                <w:sz w:val="20"/>
                <w:szCs w:val="20"/>
              </w:rPr>
              <w:t>пород (</w:t>
            </w:r>
            <w:proofErr w:type="spellStart"/>
            <w:r w:rsidRPr="003F058E">
              <w:rPr>
                <w:sz w:val="20"/>
                <w:szCs w:val="20"/>
              </w:rPr>
              <w:t>твердолист</w:t>
            </w:r>
            <w:proofErr w:type="spellEnd"/>
            <w:r w:rsidR="00537A26" w:rsidRPr="003F058E">
              <w:rPr>
                <w:sz w:val="20"/>
                <w:szCs w:val="20"/>
              </w:rPr>
              <w:t>-</w:t>
            </w:r>
            <w:proofErr w:type="gramEnd"/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венных и тропических);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3F058E">
              <w:rPr>
                <w:sz w:val="20"/>
                <w:szCs w:val="20"/>
              </w:rPr>
              <w:t>мягколиствен</w:t>
            </w:r>
            <w:r w:rsidR="00537A26" w:rsidRPr="003F058E">
              <w:rPr>
                <w:sz w:val="20"/>
                <w:szCs w:val="20"/>
              </w:rPr>
              <w:t>-</w:t>
            </w:r>
            <w:r w:rsidRPr="003F058E">
              <w:rPr>
                <w:sz w:val="20"/>
                <w:szCs w:val="20"/>
              </w:rPr>
              <w:t>ных</w:t>
            </w:r>
            <w:proofErr w:type="spellEnd"/>
            <w:r w:rsidRPr="003F058E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предельное значение - кожа натуральная;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058E"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3F058E">
              <w:rPr>
                <w:sz w:val="20"/>
                <w:szCs w:val="20"/>
              </w:rPr>
              <w:t>микрофибра</w:t>
            </w:r>
            <w:proofErr w:type="spellEnd"/>
            <w:r w:rsidRPr="003F058E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возможное значение: древесина хвойных и </w:t>
            </w:r>
            <w:proofErr w:type="spellStart"/>
            <w:r w:rsidRPr="003F058E">
              <w:rPr>
                <w:sz w:val="20"/>
                <w:szCs w:val="20"/>
              </w:rPr>
              <w:t>мягколиствен</w:t>
            </w:r>
            <w:r w:rsidR="00537A26" w:rsidRPr="003F058E">
              <w:rPr>
                <w:sz w:val="20"/>
                <w:szCs w:val="20"/>
              </w:rPr>
              <w:t>-</w:t>
            </w:r>
            <w:r w:rsidRPr="003F058E">
              <w:rPr>
                <w:sz w:val="20"/>
                <w:szCs w:val="20"/>
              </w:rPr>
              <w:t>ных</w:t>
            </w:r>
            <w:proofErr w:type="spellEnd"/>
            <w:r w:rsidRPr="003F058E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015A8" w:rsidRPr="003F058E" w:rsidRDefault="00B015A8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058E"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3F058E">
              <w:rPr>
                <w:sz w:val="20"/>
                <w:szCs w:val="20"/>
              </w:rPr>
              <w:t>микрофибра</w:t>
            </w:r>
            <w:proofErr w:type="spellEnd"/>
            <w:r w:rsidRPr="003F058E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возможное значение: древесина хвойных и </w:t>
            </w:r>
            <w:proofErr w:type="spellStart"/>
            <w:r w:rsidRPr="003F058E">
              <w:rPr>
                <w:sz w:val="20"/>
                <w:szCs w:val="20"/>
              </w:rPr>
              <w:t>мягколиствен</w:t>
            </w:r>
            <w:r w:rsidR="00537A26" w:rsidRPr="003F058E">
              <w:rPr>
                <w:sz w:val="20"/>
                <w:szCs w:val="20"/>
              </w:rPr>
              <w:t>-</w:t>
            </w:r>
            <w:r w:rsidRPr="003F058E">
              <w:rPr>
                <w:sz w:val="20"/>
                <w:szCs w:val="20"/>
              </w:rPr>
              <w:t>ных</w:t>
            </w:r>
            <w:proofErr w:type="spellEnd"/>
            <w:r w:rsidRPr="003F058E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015A8" w:rsidRPr="003F058E" w:rsidRDefault="00B015A8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предельное значение - искусственная кожа;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proofErr w:type="gramStart"/>
            <w:r w:rsidRPr="003F058E"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3F058E">
              <w:rPr>
                <w:sz w:val="20"/>
                <w:szCs w:val="20"/>
              </w:rPr>
              <w:t>микрофибра</w:t>
            </w:r>
            <w:proofErr w:type="spellEnd"/>
            <w:r w:rsidRPr="003F058E"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возможное значение: древесина хвойных и </w:t>
            </w:r>
            <w:proofErr w:type="spellStart"/>
            <w:r w:rsidRPr="003F058E">
              <w:rPr>
                <w:sz w:val="20"/>
                <w:szCs w:val="20"/>
              </w:rPr>
              <w:t>мягколиствен</w:t>
            </w:r>
            <w:r w:rsidR="00537A26" w:rsidRPr="003F058E">
              <w:rPr>
                <w:sz w:val="20"/>
                <w:szCs w:val="20"/>
              </w:rPr>
              <w:t>-</w:t>
            </w:r>
            <w:r w:rsidRPr="003F058E">
              <w:rPr>
                <w:sz w:val="20"/>
                <w:szCs w:val="20"/>
              </w:rPr>
              <w:t>ных</w:t>
            </w:r>
            <w:proofErr w:type="spellEnd"/>
            <w:r w:rsidRPr="003F058E">
              <w:rPr>
                <w:sz w:val="20"/>
                <w:szCs w:val="20"/>
              </w:rPr>
              <w:t xml:space="preserve"> пород: береза, лиственница, сосна, ель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015A8" w:rsidRPr="003F058E" w:rsidRDefault="00B015A8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 xml:space="preserve">предельное значение </w:t>
            </w:r>
            <w:r w:rsidR="00B015A8" w:rsidRPr="003F058E">
              <w:rPr>
                <w:sz w:val="20"/>
                <w:szCs w:val="20"/>
              </w:rPr>
              <w:t>–</w:t>
            </w:r>
            <w:r w:rsidR="00D30331" w:rsidRPr="003F058E">
              <w:rPr>
                <w:sz w:val="20"/>
                <w:szCs w:val="20"/>
              </w:rPr>
              <w:t xml:space="preserve"> </w:t>
            </w:r>
            <w:r w:rsidR="00B015A8" w:rsidRPr="003F058E">
              <w:rPr>
                <w:sz w:val="20"/>
                <w:szCs w:val="20"/>
              </w:rPr>
              <w:t>т</w:t>
            </w:r>
            <w:r w:rsidRPr="003F058E">
              <w:rPr>
                <w:sz w:val="20"/>
                <w:szCs w:val="20"/>
              </w:rPr>
              <w:t>кань.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возможное значение: нетканые материалы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ADD" w:rsidRPr="003F058E" w:rsidTr="00AD1886">
        <w:trPr>
          <w:trHeight w:val="20"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10.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31.01.11</w:t>
            </w:r>
          </w:p>
        </w:tc>
        <w:tc>
          <w:tcPr>
            <w:tcW w:w="1701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Мебель металлическая для офисов</w:t>
            </w:r>
          </w:p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D4ADD" w:rsidRPr="003F058E" w:rsidTr="00AD1886">
        <w:trPr>
          <w:trHeight w:val="20"/>
        </w:trPr>
        <w:tc>
          <w:tcPr>
            <w:tcW w:w="534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11.</w:t>
            </w:r>
          </w:p>
        </w:tc>
        <w:tc>
          <w:tcPr>
            <w:tcW w:w="992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31.01.12</w:t>
            </w:r>
          </w:p>
        </w:tc>
        <w:tc>
          <w:tcPr>
            <w:tcW w:w="1701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Мебель деревянная  для офисов</w:t>
            </w:r>
          </w:p>
        </w:tc>
        <w:tc>
          <w:tcPr>
            <w:tcW w:w="269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sz w:val="20"/>
                <w:szCs w:val="20"/>
              </w:rPr>
              <w:t>материал (вид древесины)</w:t>
            </w:r>
          </w:p>
        </w:tc>
        <w:tc>
          <w:tcPr>
            <w:tcW w:w="85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BD4ADD" w:rsidRPr="003F058E" w:rsidRDefault="00BD4ADD" w:rsidP="00AD1886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предельное значение - массив древесины ценных пород (</w:t>
            </w:r>
            <w:proofErr w:type="spellStart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твердо-лист</w:t>
            </w:r>
            <w:r w:rsidR="00B015A8" w:rsidRPr="003F058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венных</w:t>
            </w:r>
            <w:proofErr w:type="spellEnd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тропических); возможные значения: древесина хвойных и </w:t>
            </w:r>
            <w:proofErr w:type="spellStart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мягколиствен</w:t>
            </w:r>
            <w:r w:rsidR="00537A26" w:rsidRPr="003F058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ных</w:t>
            </w:r>
            <w:proofErr w:type="spellEnd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1985" w:type="dxa"/>
          </w:tcPr>
          <w:p w:rsidR="00BD4ADD" w:rsidRPr="003F058E" w:rsidRDefault="00BD4ADD" w:rsidP="00537A2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предельное значение - массив древесины ценных пород (</w:t>
            </w:r>
            <w:proofErr w:type="spellStart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твердо-лист</w:t>
            </w:r>
            <w:r w:rsidR="00B015A8" w:rsidRPr="003F058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венных</w:t>
            </w:r>
            <w:proofErr w:type="spellEnd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тропических); возможные значения: древесина хвойных и </w:t>
            </w:r>
            <w:proofErr w:type="spellStart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мягколиствен</w:t>
            </w:r>
            <w:r w:rsidR="00537A26" w:rsidRPr="003F058E">
              <w:rPr>
                <w:rFonts w:eastAsiaTheme="minorHAnsi"/>
                <w:sz w:val="20"/>
                <w:szCs w:val="20"/>
                <w:lang w:eastAsia="en-US"/>
              </w:rPr>
              <w:t>-н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ых</w:t>
            </w:r>
            <w:proofErr w:type="spellEnd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1984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возможные значения - древесина хвойных и </w:t>
            </w:r>
            <w:proofErr w:type="spellStart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мягколиствен</w:t>
            </w:r>
            <w:r w:rsidR="00537A26" w:rsidRPr="003F058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ных</w:t>
            </w:r>
            <w:proofErr w:type="spellEnd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 пород</w:t>
            </w:r>
          </w:p>
        </w:tc>
        <w:tc>
          <w:tcPr>
            <w:tcW w:w="1985" w:type="dxa"/>
          </w:tcPr>
          <w:p w:rsidR="00BD4ADD" w:rsidRPr="003F058E" w:rsidRDefault="00BD4ADD" w:rsidP="00AD1886">
            <w:pPr>
              <w:autoSpaceDE w:val="0"/>
              <w:autoSpaceDN w:val="0"/>
              <w:rPr>
                <w:sz w:val="20"/>
                <w:szCs w:val="20"/>
              </w:rPr>
            </w:pPr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возможные значения - древесина хвойных и </w:t>
            </w:r>
            <w:proofErr w:type="spellStart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мягколиствен</w:t>
            </w:r>
            <w:r w:rsidR="00537A26" w:rsidRPr="003F058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3F058E">
              <w:rPr>
                <w:rFonts w:eastAsiaTheme="minorHAnsi"/>
                <w:sz w:val="20"/>
                <w:szCs w:val="20"/>
                <w:lang w:eastAsia="en-US"/>
              </w:rPr>
              <w:t>ных</w:t>
            </w:r>
            <w:proofErr w:type="spellEnd"/>
            <w:r w:rsidRPr="003F058E">
              <w:rPr>
                <w:rFonts w:eastAsiaTheme="minorHAnsi"/>
                <w:sz w:val="20"/>
                <w:szCs w:val="20"/>
                <w:lang w:eastAsia="en-US"/>
              </w:rPr>
              <w:t xml:space="preserve"> пород</w:t>
            </w:r>
          </w:p>
        </w:tc>
      </w:tr>
    </w:tbl>
    <w:tbl>
      <w:tblPr>
        <w:tblStyle w:val="a5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22"/>
        <w:gridCol w:w="6095"/>
      </w:tblGrid>
      <w:tr w:rsidR="00BD4ADD" w:rsidTr="00AD1886">
        <w:tc>
          <w:tcPr>
            <w:tcW w:w="9322" w:type="dxa"/>
          </w:tcPr>
          <w:p w:rsidR="00BD4ADD" w:rsidRPr="00825F34" w:rsidRDefault="00BD4ADD" w:rsidP="00AD1886">
            <w:pPr>
              <w:spacing w:line="240" w:lineRule="exact"/>
              <w:jc w:val="both"/>
              <w:rPr>
                <w:szCs w:val="28"/>
              </w:rPr>
            </w:pPr>
          </w:p>
        </w:tc>
        <w:tc>
          <w:tcPr>
            <w:tcW w:w="6095" w:type="dxa"/>
          </w:tcPr>
          <w:p w:rsidR="00BD4ADD" w:rsidRDefault="00BD4ADD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BD4ADD" w:rsidRDefault="00BD4ADD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537A26" w:rsidRDefault="00537A26" w:rsidP="00AD1886">
            <w:pPr>
              <w:spacing w:line="240" w:lineRule="exact"/>
              <w:jc w:val="both"/>
              <w:rPr>
                <w:szCs w:val="28"/>
              </w:rPr>
            </w:pPr>
          </w:p>
          <w:p w:rsidR="00BD4ADD" w:rsidRPr="00BD4ADD" w:rsidRDefault="00BD4ADD" w:rsidP="00AD188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BD4ADD">
              <w:rPr>
                <w:sz w:val="28"/>
                <w:szCs w:val="28"/>
              </w:rPr>
              <w:lastRenderedPageBreak/>
              <w:t>Приложение 2</w:t>
            </w:r>
          </w:p>
          <w:p w:rsidR="00BD4ADD" w:rsidRPr="00BD4ADD" w:rsidRDefault="00BD4ADD" w:rsidP="00AD188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BD4ADD" w:rsidRPr="00825F34" w:rsidRDefault="00BD4ADD" w:rsidP="00AD1886">
            <w:pPr>
              <w:spacing w:line="240" w:lineRule="exact"/>
              <w:jc w:val="both"/>
              <w:rPr>
                <w:szCs w:val="28"/>
              </w:rPr>
            </w:pPr>
            <w:proofErr w:type="gramStart"/>
            <w:r w:rsidRPr="00BD4ADD">
              <w:rPr>
                <w:sz w:val="28"/>
                <w:szCs w:val="28"/>
              </w:rPr>
              <w:t>к Правилам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 видам товаров, работ, услуг (в том числе предельных цен товаров, работ, услуг)</w:t>
            </w:r>
            <w:proofErr w:type="gramEnd"/>
          </w:p>
        </w:tc>
      </w:tr>
    </w:tbl>
    <w:p w:rsidR="00BD4ADD" w:rsidRDefault="00BD4ADD" w:rsidP="00BD4A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D4ADD" w:rsidRDefault="00BD4ADD" w:rsidP="00BD4A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5C37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D4ADD" w:rsidRDefault="00BD4ADD" w:rsidP="00BD4A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F5C37">
        <w:rPr>
          <w:rFonts w:ascii="Times New Roman" w:hAnsi="Times New Roman" w:cs="Times New Roman"/>
          <w:sz w:val="28"/>
          <w:szCs w:val="28"/>
        </w:rPr>
        <w:t xml:space="preserve">отдельных видов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которых устанавливаются </w:t>
      </w:r>
      <w:r w:rsidRPr="00EF5C37">
        <w:rPr>
          <w:rFonts w:ascii="Times New Roman" w:hAnsi="Times New Roman" w:cs="Times New Roman"/>
          <w:sz w:val="28"/>
          <w:szCs w:val="28"/>
        </w:rPr>
        <w:t xml:space="preserve">потребительские свойства (в том числе </w:t>
      </w:r>
      <w:r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Pr="00EF5C37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 xml:space="preserve">а) и иные характеристики, имеющие влияние на </w:t>
      </w:r>
      <w:r w:rsidRPr="00EF5C37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F5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отдельных видов товаров, работ, услуг</w:t>
      </w:r>
    </w:p>
    <w:p w:rsidR="00BD4ADD" w:rsidRPr="00EF5C37" w:rsidRDefault="00BD4ADD" w:rsidP="00BD4AD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134"/>
        <w:gridCol w:w="1701"/>
        <w:gridCol w:w="993"/>
        <w:gridCol w:w="1134"/>
        <w:gridCol w:w="1134"/>
        <w:gridCol w:w="1417"/>
        <w:gridCol w:w="1134"/>
        <w:gridCol w:w="1276"/>
        <w:gridCol w:w="3361"/>
        <w:gridCol w:w="1884"/>
      </w:tblGrid>
      <w:tr w:rsidR="00BD4ADD" w:rsidRPr="00FF03D6" w:rsidTr="00EB23F1">
        <w:tc>
          <w:tcPr>
            <w:tcW w:w="675" w:type="dxa"/>
            <w:vMerge w:val="restart"/>
          </w:tcPr>
          <w:p w:rsidR="00BD4ADD" w:rsidRPr="00212352" w:rsidRDefault="00BD4ADD" w:rsidP="00AD1886">
            <w:pPr>
              <w:pStyle w:val="ConsPlusNormal"/>
              <w:tabs>
                <w:tab w:val="left" w:pos="-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Код по ОКПД 2</w:t>
            </w:r>
          </w:p>
        </w:tc>
        <w:tc>
          <w:tcPr>
            <w:tcW w:w="1701" w:type="dxa"/>
            <w:vMerge w:val="restart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r w:rsidR="00EB2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ние отдельного вида товаров, работ, услуг</w:t>
            </w:r>
          </w:p>
        </w:tc>
        <w:tc>
          <w:tcPr>
            <w:tcW w:w="2127" w:type="dxa"/>
            <w:gridSpan w:val="2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551" w:type="dxa"/>
            <w:gridSpan w:val="2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 </w:t>
            </w:r>
          </w:p>
        </w:tc>
        <w:tc>
          <w:tcPr>
            <w:tcW w:w="7655" w:type="dxa"/>
            <w:gridSpan w:val="4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Требования к потребительским свойствам (в том числе качеству) и иным характеристикам, утвержденные заказчиком</w:t>
            </w:r>
          </w:p>
        </w:tc>
      </w:tr>
      <w:tr w:rsidR="00BD4ADD" w:rsidRPr="00FF03D6" w:rsidTr="00EB23F1">
        <w:tc>
          <w:tcPr>
            <w:tcW w:w="675" w:type="dxa"/>
            <w:vMerge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134" w:type="dxa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</w:p>
        </w:tc>
        <w:tc>
          <w:tcPr>
            <w:tcW w:w="1134" w:type="dxa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аракте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  <w:proofErr w:type="spellEnd"/>
          </w:p>
        </w:tc>
        <w:tc>
          <w:tcPr>
            <w:tcW w:w="1417" w:type="dxa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  <w:proofErr w:type="gramEnd"/>
          </w:p>
        </w:tc>
        <w:tc>
          <w:tcPr>
            <w:tcW w:w="1134" w:type="dxa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аракте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ристика</w:t>
            </w:r>
            <w:proofErr w:type="spellEnd"/>
          </w:p>
        </w:tc>
        <w:tc>
          <w:tcPr>
            <w:tcW w:w="1276" w:type="dxa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ристики</w:t>
            </w:r>
            <w:proofErr w:type="spellEnd"/>
            <w:proofErr w:type="gramEnd"/>
          </w:p>
        </w:tc>
        <w:tc>
          <w:tcPr>
            <w:tcW w:w="3361" w:type="dxa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12352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установленной обязательным перечнем</w:t>
            </w:r>
          </w:p>
        </w:tc>
        <w:tc>
          <w:tcPr>
            <w:tcW w:w="1884" w:type="dxa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функцио-нальное</w:t>
            </w:r>
            <w:proofErr w:type="spellEnd"/>
            <w:proofErr w:type="gramEnd"/>
            <w:r w:rsidRPr="00212352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</w:t>
            </w:r>
          </w:p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</w:tr>
      <w:tr w:rsidR="00BD4ADD" w:rsidRPr="00FF03D6" w:rsidTr="00EB23F1">
        <w:tc>
          <w:tcPr>
            <w:tcW w:w="15843" w:type="dxa"/>
            <w:gridSpan w:val="11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Отдельные виды товаров, работ, услуг, требования к потребительским свойствам (в том числе качеству) и иным характеристикам, включенные в обязательный перечень</w:t>
            </w:r>
          </w:p>
        </w:tc>
      </w:tr>
      <w:tr w:rsidR="00BD4ADD" w:rsidRPr="002A6315" w:rsidTr="00EB23F1">
        <w:tc>
          <w:tcPr>
            <w:tcW w:w="675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ADD" w:rsidRPr="002A6315" w:rsidTr="00EB23F1">
        <w:tc>
          <w:tcPr>
            <w:tcW w:w="15843" w:type="dxa"/>
            <w:gridSpan w:val="11"/>
          </w:tcPr>
          <w:p w:rsidR="00BD4ADD" w:rsidRPr="00212352" w:rsidRDefault="00BD4ADD" w:rsidP="00AD18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352">
              <w:rPr>
                <w:rFonts w:ascii="Times New Roman" w:hAnsi="Times New Roman" w:cs="Times New Roman"/>
                <w:sz w:val="24"/>
                <w:szCs w:val="24"/>
              </w:rPr>
              <w:t>Дополнительный перечень отдельных видов товаров, работ, услуг</w:t>
            </w:r>
          </w:p>
        </w:tc>
      </w:tr>
      <w:tr w:rsidR="00BD4ADD" w:rsidRPr="002A6315" w:rsidTr="00EB23F1">
        <w:tc>
          <w:tcPr>
            <w:tcW w:w="675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12352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</w:p>
        </w:tc>
        <w:tc>
          <w:tcPr>
            <w:tcW w:w="1134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1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</w:tcPr>
          <w:p w:rsidR="00BD4ADD" w:rsidRPr="00212352" w:rsidRDefault="00BD4ADD" w:rsidP="00AD188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B23F1" w:rsidRDefault="00EB23F1" w:rsidP="00BD4ADD">
      <w:pPr>
        <w:pStyle w:val="ConsPlusNormal"/>
        <w:ind w:left="-142" w:right="-739" w:firstLine="85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</w:p>
    <w:p w:rsidR="00BD4ADD" w:rsidRDefault="00BD4ADD" w:rsidP="00BD4ADD">
      <w:pPr>
        <w:pStyle w:val="ConsPlusNormal"/>
        <w:ind w:left="-142" w:right="-73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53780">
        <w:rPr>
          <w:rFonts w:ascii="Times New Roman" w:hAnsi="Times New Roman" w:cs="Times New Roman"/>
          <w:sz w:val="28"/>
          <w:szCs w:val="28"/>
        </w:rPr>
        <w:lastRenderedPageBreak/>
        <w:t>Примечание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D4ADD" w:rsidRDefault="00BD4ADD" w:rsidP="00BD4ADD">
      <w:pPr>
        <w:pStyle w:val="ConsPlusNormal"/>
        <w:ind w:left="-142" w:right="-456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</w:t>
      </w:r>
      <w:r w:rsidRPr="00853780">
        <w:rPr>
          <w:rFonts w:ascii="Times New Roman" w:hAnsi="Times New Roman" w:cs="Times New Roman"/>
          <w:sz w:val="28"/>
          <w:szCs w:val="28"/>
        </w:rPr>
        <w:t>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</w:t>
      </w:r>
      <w:r w:rsidR="00B51A5F">
        <w:rPr>
          <w:rFonts w:ascii="Times New Roman" w:hAnsi="Times New Roman" w:cs="Times New Roman"/>
          <w:sz w:val="28"/>
          <w:szCs w:val="28"/>
        </w:rPr>
        <w:t>м</w:t>
      </w:r>
      <w:r w:rsidRPr="00853780">
        <w:rPr>
          <w:rFonts w:ascii="Times New Roman" w:hAnsi="Times New Roman" w:cs="Times New Roman"/>
          <w:sz w:val="28"/>
          <w:szCs w:val="28"/>
        </w:rPr>
        <w:t xml:space="preserve"> цен</w:t>
      </w:r>
      <w:r w:rsidR="00B51A5F">
        <w:rPr>
          <w:rFonts w:ascii="Times New Roman" w:hAnsi="Times New Roman" w:cs="Times New Roman"/>
          <w:sz w:val="28"/>
          <w:szCs w:val="28"/>
        </w:rPr>
        <w:t>ам</w:t>
      </w:r>
      <w:r w:rsidRPr="00853780">
        <w:rPr>
          <w:rFonts w:ascii="Times New Roman" w:hAnsi="Times New Roman" w:cs="Times New Roman"/>
          <w:sz w:val="28"/>
          <w:szCs w:val="28"/>
        </w:rPr>
        <w:t xml:space="preserve"> товаров, работ,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54F9" w:rsidRDefault="004054F9"/>
    <w:sectPr w:rsidR="004054F9" w:rsidSect="00EB23F1">
      <w:headerReference w:type="default" r:id="rId11"/>
      <w:pgSz w:w="16838" w:h="11906" w:orient="landscape"/>
      <w:pgMar w:top="1985" w:right="678" w:bottom="56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A5" w:rsidRDefault="003368A5" w:rsidP="00C94252">
      <w:r>
        <w:separator/>
      </w:r>
    </w:p>
  </w:endnote>
  <w:endnote w:type="continuationSeparator" w:id="0">
    <w:p w:rsidR="003368A5" w:rsidRDefault="003368A5" w:rsidP="00C942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A5" w:rsidRDefault="003368A5" w:rsidP="00C94252">
      <w:r>
        <w:separator/>
      </w:r>
    </w:p>
  </w:footnote>
  <w:footnote w:type="continuationSeparator" w:id="0">
    <w:p w:rsidR="003368A5" w:rsidRDefault="003368A5" w:rsidP="00C942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5903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68A5" w:rsidRDefault="00A83610">
        <w:pPr>
          <w:pStyle w:val="a3"/>
          <w:jc w:val="center"/>
        </w:pPr>
        <w:r w:rsidRPr="00783EDE">
          <w:rPr>
            <w:sz w:val="28"/>
            <w:szCs w:val="28"/>
          </w:rPr>
          <w:fldChar w:fldCharType="begin"/>
        </w:r>
        <w:r w:rsidR="003368A5" w:rsidRPr="00783EDE">
          <w:rPr>
            <w:sz w:val="28"/>
            <w:szCs w:val="28"/>
          </w:rPr>
          <w:instrText xml:space="preserve"> PAGE   \* MERGEFORMAT </w:instrText>
        </w:r>
        <w:r w:rsidRPr="00783EDE">
          <w:rPr>
            <w:sz w:val="28"/>
            <w:szCs w:val="28"/>
          </w:rPr>
          <w:fldChar w:fldCharType="separate"/>
        </w:r>
        <w:r w:rsidR="00596C96">
          <w:rPr>
            <w:noProof/>
            <w:sz w:val="28"/>
            <w:szCs w:val="28"/>
          </w:rPr>
          <w:t>5</w:t>
        </w:r>
        <w:r w:rsidRPr="00783EDE">
          <w:rPr>
            <w:sz w:val="28"/>
            <w:szCs w:val="28"/>
          </w:rPr>
          <w:fldChar w:fldCharType="end"/>
        </w:r>
      </w:p>
    </w:sdtContent>
  </w:sdt>
  <w:p w:rsidR="003368A5" w:rsidRDefault="003368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4440"/>
      <w:docPartObj>
        <w:docPartGallery w:val="Page Numbers (Top of Page)"/>
        <w:docPartUnique/>
      </w:docPartObj>
    </w:sdtPr>
    <w:sdtContent>
      <w:p w:rsidR="003368A5" w:rsidRDefault="00A83610">
        <w:pPr>
          <w:pStyle w:val="a3"/>
          <w:jc w:val="center"/>
        </w:pPr>
        <w:r w:rsidRPr="00831BCB">
          <w:rPr>
            <w:sz w:val="28"/>
            <w:szCs w:val="28"/>
          </w:rPr>
          <w:fldChar w:fldCharType="begin"/>
        </w:r>
        <w:r w:rsidR="003368A5" w:rsidRPr="00831BCB">
          <w:rPr>
            <w:sz w:val="28"/>
            <w:szCs w:val="28"/>
          </w:rPr>
          <w:instrText xml:space="preserve"> PAGE   \* MERGEFORMAT </w:instrText>
        </w:r>
        <w:r w:rsidRPr="00831BCB">
          <w:rPr>
            <w:sz w:val="28"/>
            <w:szCs w:val="28"/>
          </w:rPr>
          <w:fldChar w:fldCharType="separate"/>
        </w:r>
        <w:r w:rsidR="00596C96">
          <w:rPr>
            <w:noProof/>
            <w:sz w:val="28"/>
            <w:szCs w:val="28"/>
          </w:rPr>
          <w:t>8</w:t>
        </w:r>
        <w:r w:rsidRPr="00831BCB">
          <w:rPr>
            <w:sz w:val="28"/>
            <w:szCs w:val="28"/>
          </w:rPr>
          <w:fldChar w:fldCharType="end"/>
        </w:r>
      </w:p>
    </w:sdtContent>
  </w:sdt>
  <w:p w:rsidR="003368A5" w:rsidRDefault="003368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4F9"/>
    <w:rsid w:val="00007833"/>
    <w:rsid w:val="00016399"/>
    <w:rsid w:val="00022054"/>
    <w:rsid w:val="00023AAE"/>
    <w:rsid w:val="000251CA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C0C3E"/>
    <w:rsid w:val="000C3632"/>
    <w:rsid w:val="000E159E"/>
    <w:rsid w:val="000E453A"/>
    <w:rsid w:val="000F5E07"/>
    <w:rsid w:val="00100A5F"/>
    <w:rsid w:val="00101958"/>
    <w:rsid w:val="00106846"/>
    <w:rsid w:val="00114373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A5B35"/>
    <w:rsid w:val="001B0271"/>
    <w:rsid w:val="001B147C"/>
    <w:rsid w:val="001B6387"/>
    <w:rsid w:val="001C524B"/>
    <w:rsid w:val="001D1A46"/>
    <w:rsid w:val="001E2D84"/>
    <w:rsid w:val="001F59AD"/>
    <w:rsid w:val="001F6B1D"/>
    <w:rsid w:val="002025CC"/>
    <w:rsid w:val="00205D6A"/>
    <w:rsid w:val="00206715"/>
    <w:rsid w:val="0021743D"/>
    <w:rsid w:val="002254E0"/>
    <w:rsid w:val="00226B77"/>
    <w:rsid w:val="0024460D"/>
    <w:rsid w:val="002462F1"/>
    <w:rsid w:val="00256471"/>
    <w:rsid w:val="00261AFB"/>
    <w:rsid w:val="00265DF5"/>
    <w:rsid w:val="00273712"/>
    <w:rsid w:val="00295C32"/>
    <w:rsid w:val="00296101"/>
    <w:rsid w:val="002A1C2C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368A5"/>
    <w:rsid w:val="00351FB2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6B4D"/>
    <w:rsid w:val="003D02AF"/>
    <w:rsid w:val="003D19EB"/>
    <w:rsid w:val="003E062E"/>
    <w:rsid w:val="003F058E"/>
    <w:rsid w:val="003F6356"/>
    <w:rsid w:val="003F756B"/>
    <w:rsid w:val="00403523"/>
    <w:rsid w:val="004037C8"/>
    <w:rsid w:val="004054F9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65B0"/>
    <w:rsid w:val="00520D3E"/>
    <w:rsid w:val="0052114E"/>
    <w:rsid w:val="00525049"/>
    <w:rsid w:val="00527D19"/>
    <w:rsid w:val="00537A26"/>
    <w:rsid w:val="0054074B"/>
    <w:rsid w:val="00540E89"/>
    <w:rsid w:val="005471A7"/>
    <w:rsid w:val="005479A5"/>
    <w:rsid w:val="00571484"/>
    <w:rsid w:val="00575471"/>
    <w:rsid w:val="00575485"/>
    <w:rsid w:val="00576B0D"/>
    <w:rsid w:val="00576B9E"/>
    <w:rsid w:val="0058792B"/>
    <w:rsid w:val="0059005F"/>
    <w:rsid w:val="00596C96"/>
    <w:rsid w:val="005B02F6"/>
    <w:rsid w:val="005C6387"/>
    <w:rsid w:val="005C6843"/>
    <w:rsid w:val="005D6E4A"/>
    <w:rsid w:val="005E085B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323"/>
    <w:rsid w:val="0080207F"/>
    <w:rsid w:val="00806BE0"/>
    <w:rsid w:val="00825403"/>
    <w:rsid w:val="00843F2A"/>
    <w:rsid w:val="008500F9"/>
    <w:rsid w:val="00854413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356F"/>
    <w:rsid w:val="00A5662D"/>
    <w:rsid w:val="00A57088"/>
    <w:rsid w:val="00A67855"/>
    <w:rsid w:val="00A73E14"/>
    <w:rsid w:val="00A82E7D"/>
    <w:rsid w:val="00A83610"/>
    <w:rsid w:val="00AA7F11"/>
    <w:rsid w:val="00AD1886"/>
    <w:rsid w:val="00AD338E"/>
    <w:rsid w:val="00AD41E8"/>
    <w:rsid w:val="00AD5215"/>
    <w:rsid w:val="00AE0697"/>
    <w:rsid w:val="00AE07FB"/>
    <w:rsid w:val="00AE1A62"/>
    <w:rsid w:val="00AE31D1"/>
    <w:rsid w:val="00AF29EA"/>
    <w:rsid w:val="00B015A8"/>
    <w:rsid w:val="00B14169"/>
    <w:rsid w:val="00B167C7"/>
    <w:rsid w:val="00B338B9"/>
    <w:rsid w:val="00B44EA1"/>
    <w:rsid w:val="00B459BA"/>
    <w:rsid w:val="00B51A5F"/>
    <w:rsid w:val="00B54282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D4ADD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7C0"/>
    <w:rsid w:val="00C900DC"/>
    <w:rsid w:val="00C916B2"/>
    <w:rsid w:val="00C92A76"/>
    <w:rsid w:val="00C94252"/>
    <w:rsid w:val="00CB1857"/>
    <w:rsid w:val="00CB366C"/>
    <w:rsid w:val="00CB574C"/>
    <w:rsid w:val="00CB7079"/>
    <w:rsid w:val="00CC027B"/>
    <w:rsid w:val="00CC1287"/>
    <w:rsid w:val="00CC1D97"/>
    <w:rsid w:val="00CD5147"/>
    <w:rsid w:val="00CE5036"/>
    <w:rsid w:val="00D05012"/>
    <w:rsid w:val="00D124E7"/>
    <w:rsid w:val="00D17ABA"/>
    <w:rsid w:val="00D25F76"/>
    <w:rsid w:val="00D2770F"/>
    <w:rsid w:val="00D30331"/>
    <w:rsid w:val="00D3194F"/>
    <w:rsid w:val="00D3405B"/>
    <w:rsid w:val="00D50E1A"/>
    <w:rsid w:val="00D5169B"/>
    <w:rsid w:val="00D60706"/>
    <w:rsid w:val="00D6360E"/>
    <w:rsid w:val="00D642A5"/>
    <w:rsid w:val="00D67831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2E8F"/>
    <w:rsid w:val="00E03311"/>
    <w:rsid w:val="00E036F0"/>
    <w:rsid w:val="00E208D4"/>
    <w:rsid w:val="00E21022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B23F1"/>
    <w:rsid w:val="00EC1433"/>
    <w:rsid w:val="00ED6C79"/>
    <w:rsid w:val="00EF1524"/>
    <w:rsid w:val="00EF3937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24EB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5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054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54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05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05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9C349DF728FE3EAEC0FFAF443BB960F9F2367F7FB77EACE869271240332589BC838EBAD3E2F59EM3b6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9C349DF728FE3EAEC0FFAF443BB960F9F2367F7FB77EACE869271240332589BC838EBAD3E2F59BM3b2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0CEC7F3DFDAE33C81060B2F18D01099FF2A8663C896710BFE86A50328P7pAF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266E0-94D6-49C4-9830-73FBBD08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3445</Words>
  <Characters>19640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23039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Мещерякова Ольга Владимировна</cp:lastModifiedBy>
  <cp:revision>10</cp:revision>
  <dcterms:created xsi:type="dcterms:W3CDTF">2016-11-03T07:15:00Z</dcterms:created>
  <dcterms:modified xsi:type="dcterms:W3CDTF">2016-12-15T13:38:00Z</dcterms:modified>
</cp:coreProperties>
</file>