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FB" w:rsidRDefault="005546FB" w:rsidP="00FF25A5">
      <w:pPr>
        <w:ind w:hanging="142"/>
        <w:jc w:val="both"/>
        <w:rPr>
          <w:rFonts w:eastAsia="Arial Unicode MS"/>
          <w:spacing w:val="30"/>
          <w:sz w:val="32"/>
        </w:rPr>
      </w:pPr>
    </w:p>
    <w:p w:rsidR="00714E8A" w:rsidRDefault="00714E8A" w:rsidP="00FF25A5">
      <w:pPr>
        <w:widowControl w:val="0"/>
        <w:tabs>
          <w:tab w:val="left" w:pos="0"/>
          <w:tab w:val="center" w:pos="4536"/>
          <w:tab w:val="right" w:pos="9214"/>
        </w:tabs>
        <w:ind w:hanging="142"/>
        <w:contextualSpacing/>
        <w:rPr>
          <w:rFonts w:eastAsia="Arial Unicode MS"/>
          <w:snapToGrid w:val="0"/>
          <w:spacing w:val="20"/>
          <w:sz w:val="32"/>
        </w:rPr>
      </w:pPr>
    </w:p>
    <w:p w:rsidR="00544B67" w:rsidRDefault="00544B67" w:rsidP="00FF25A5">
      <w:pPr>
        <w:widowControl w:val="0"/>
        <w:tabs>
          <w:tab w:val="left" w:pos="0"/>
          <w:tab w:val="center" w:pos="4536"/>
          <w:tab w:val="right" w:pos="9214"/>
        </w:tabs>
        <w:ind w:hanging="142"/>
        <w:contextualSpacing/>
        <w:rPr>
          <w:rFonts w:eastAsia="Arial Unicode MS"/>
          <w:snapToGrid w:val="0"/>
          <w:spacing w:val="20"/>
          <w:sz w:val="32"/>
        </w:rPr>
      </w:pPr>
    </w:p>
    <w:p w:rsidR="004C3866" w:rsidRPr="00CD3CBA" w:rsidRDefault="004C3866" w:rsidP="00FF25A5">
      <w:pPr>
        <w:widowControl w:val="0"/>
        <w:tabs>
          <w:tab w:val="left" w:pos="0"/>
          <w:tab w:val="center" w:pos="4536"/>
          <w:tab w:val="right" w:pos="9214"/>
        </w:tabs>
        <w:ind w:hanging="142"/>
        <w:contextualSpacing/>
        <w:rPr>
          <w:rFonts w:eastAsia="Arial Unicode MS"/>
          <w:snapToGrid w:val="0"/>
          <w:spacing w:val="20"/>
          <w:sz w:val="36"/>
          <w:szCs w:val="36"/>
        </w:rPr>
      </w:pPr>
    </w:p>
    <w:p w:rsidR="00076AF7" w:rsidRPr="00CD3CBA" w:rsidRDefault="00076AF7" w:rsidP="00FF25A5">
      <w:pPr>
        <w:widowControl w:val="0"/>
        <w:tabs>
          <w:tab w:val="left" w:pos="0"/>
          <w:tab w:val="center" w:pos="4536"/>
          <w:tab w:val="right" w:pos="9214"/>
        </w:tabs>
        <w:ind w:hanging="142"/>
        <w:contextualSpacing/>
        <w:rPr>
          <w:rFonts w:eastAsia="Arial Unicode MS"/>
          <w:snapToGrid w:val="0"/>
          <w:spacing w:val="20"/>
          <w:sz w:val="36"/>
          <w:szCs w:val="36"/>
        </w:rPr>
      </w:pPr>
    </w:p>
    <w:p w:rsidR="00CD3CBA" w:rsidRPr="00AE41F8" w:rsidRDefault="00CD3CBA" w:rsidP="00FF25A5">
      <w:pPr>
        <w:widowControl w:val="0"/>
        <w:tabs>
          <w:tab w:val="left" w:pos="-142"/>
          <w:tab w:val="center" w:pos="4536"/>
          <w:tab w:val="right" w:pos="9214"/>
        </w:tabs>
        <w:ind w:left="-142"/>
        <w:contextualSpacing/>
        <w:rPr>
          <w:rFonts w:eastAsia="Arial Unicode MS"/>
          <w:snapToGrid w:val="0"/>
          <w:spacing w:val="20"/>
          <w:sz w:val="22"/>
          <w:szCs w:val="22"/>
        </w:rPr>
      </w:pPr>
    </w:p>
    <w:p w:rsidR="00AA35CF" w:rsidRPr="00172403" w:rsidRDefault="00AA35CF" w:rsidP="00FF25A5">
      <w:pPr>
        <w:widowControl w:val="0"/>
        <w:tabs>
          <w:tab w:val="left" w:pos="-142"/>
          <w:tab w:val="center" w:pos="4536"/>
          <w:tab w:val="right" w:pos="9214"/>
        </w:tabs>
        <w:ind w:left="-142"/>
        <w:contextualSpacing/>
        <w:rPr>
          <w:rFonts w:eastAsia="Arial Unicode MS"/>
          <w:snapToGrid w:val="0"/>
          <w:spacing w:val="20"/>
          <w:sz w:val="16"/>
          <w:szCs w:val="16"/>
        </w:rPr>
      </w:pPr>
    </w:p>
    <w:p w:rsidR="00FF25A5" w:rsidRDefault="00FF25A5" w:rsidP="00FF25A5">
      <w:pPr>
        <w:pStyle w:val="a8"/>
        <w:tabs>
          <w:tab w:val="left" w:pos="-142"/>
        </w:tabs>
        <w:spacing w:line="240" w:lineRule="exact"/>
        <w:ind w:left="-142"/>
        <w:jc w:val="both"/>
      </w:pPr>
      <w:r>
        <w:t xml:space="preserve">О признании утратившим </w:t>
      </w:r>
      <w:r w:rsidRPr="00213D4C">
        <w:t>с</w:t>
      </w:r>
      <w:r>
        <w:t xml:space="preserve">илу постановления администрации                        </w:t>
      </w:r>
      <w:r w:rsidRPr="00213D4C">
        <w:t>горо</w:t>
      </w:r>
      <w:r>
        <w:t xml:space="preserve">да </w:t>
      </w:r>
      <w:r w:rsidRPr="00213D4C">
        <w:t>Ставрополя от 30</w:t>
      </w:r>
      <w:r>
        <w:t>.05.2017 № 915 «Об утверждении П</w:t>
      </w:r>
      <w:r w:rsidRPr="00213D4C">
        <w:t>орядка предос</w:t>
      </w:r>
      <w:r>
        <w:t xml:space="preserve">тавления </w:t>
      </w:r>
      <w:r w:rsidRPr="00213D4C">
        <w:t xml:space="preserve">за счет </w:t>
      </w:r>
      <w:proofErr w:type="gramStart"/>
      <w:r w:rsidRPr="00213D4C">
        <w:t>средств бю</w:t>
      </w:r>
      <w:r w:rsidR="00FE3BFA">
        <w:t>джета города Ставрополя субсидии</w:t>
      </w:r>
      <w:proofErr w:type="gramEnd"/>
      <w:r w:rsidRPr="00213D4C">
        <w:t xml:space="preserve"> некоммерче</w:t>
      </w:r>
      <w:r>
        <w:t xml:space="preserve">ским </w:t>
      </w:r>
      <w:r w:rsidRPr="00213D4C">
        <w:t>организациям на реализацию проектов по р</w:t>
      </w:r>
      <w:r>
        <w:t>азвитию современной культурно - </w:t>
      </w:r>
      <w:proofErr w:type="spellStart"/>
      <w:r w:rsidRPr="00213D4C">
        <w:t>досуговой</w:t>
      </w:r>
      <w:proofErr w:type="spellEnd"/>
      <w:r w:rsidRPr="00213D4C">
        <w:t xml:space="preserve"> инфраструктуры на территории </w:t>
      </w:r>
      <w:r>
        <w:t xml:space="preserve">          </w:t>
      </w:r>
      <w:r w:rsidR="005652D0">
        <w:t>города </w:t>
      </w:r>
      <w:r w:rsidRPr="00213D4C">
        <w:t>Ставрополя»</w:t>
      </w:r>
    </w:p>
    <w:p w:rsidR="00AA35CF" w:rsidRPr="00CD3CBA" w:rsidRDefault="00AA35CF" w:rsidP="00FF25A5">
      <w:pPr>
        <w:tabs>
          <w:tab w:val="left" w:pos="-142"/>
        </w:tabs>
        <w:ind w:left="-142"/>
        <w:jc w:val="both"/>
        <w:rPr>
          <w:sz w:val="36"/>
          <w:szCs w:val="36"/>
        </w:rPr>
      </w:pPr>
    </w:p>
    <w:p w:rsidR="00525B6B" w:rsidRPr="00AA6338" w:rsidRDefault="004D55C5" w:rsidP="00FF25A5">
      <w:pPr>
        <w:tabs>
          <w:tab w:val="left" w:pos="-142"/>
        </w:tabs>
        <w:autoSpaceDE w:val="0"/>
        <w:autoSpaceDN w:val="0"/>
        <w:adjustRightInd w:val="0"/>
        <w:ind w:left="-142"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FF25A5">
        <w:rPr>
          <w:rFonts w:cs="Times New Roman"/>
        </w:rPr>
        <w:t>целях приведения в соответствие с действующим законодательством Российской Федерации</w:t>
      </w:r>
    </w:p>
    <w:p w:rsidR="00BC4619" w:rsidRPr="00CD3CBA" w:rsidRDefault="00BC4619" w:rsidP="00FF25A5">
      <w:pPr>
        <w:tabs>
          <w:tab w:val="left" w:pos="-142"/>
        </w:tabs>
        <w:ind w:left="-142"/>
        <w:jc w:val="both"/>
        <w:rPr>
          <w:sz w:val="36"/>
          <w:szCs w:val="36"/>
        </w:rPr>
      </w:pPr>
    </w:p>
    <w:p w:rsidR="00BC4619" w:rsidRPr="00AA6338" w:rsidRDefault="00BC4619" w:rsidP="00FF25A5">
      <w:pPr>
        <w:tabs>
          <w:tab w:val="left" w:pos="-142"/>
        </w:tabs>
        <w:ind w:left="-142"/>
        <w:jc w:val="both"/>
      </w:pPr>
      <w:r w:rsidRPr="00AA6338">
        <w:t>ПОСТАНОВЛЯЮ:</w:t>
      </w:r>
    </w:p>
    <w:p w:rsidR="00BC4619" w:rsidRPr="00CD3CBA" w:rsidRDefault="00BC4619" w:rsidP="00FF25A5">
      <w:pPr>
        <w:tabs>
          <w:tab w:val="left" w:pos="-142"/>
        </w:tabs>
        <w:ind w:left="-142"/>
        <w:jc w:val="both"/>
        <w:rPr>
          <w:sz w:val="36"/>
          <w:szCs w:val="36"/>
        </w:rPr>
      </w:pPr>
    </w:p>
    <w:p w:rsidR="004C3866" w:rsidRPr="00650BB6" w:rsidRDefault="006012A2" w:rsidP="00FF25A5">
      <w:pPr>
        <w:widowControl w:val="0"/>
        <w:tabs>
          <w:tab w:val="left" w:pos="-142"/>
          <w:tab w:val="left" w:pos="1120"/>
        </w:tabs>
        <w:suppressAutoHyphens/>
        <w:autoSpaceDE w:val="0"/>
        <w:ind w:left="-142" w:firstLine="709"/>
        <w:jc w:val="both"/>
      </w:pPr>
      <w:r w:rsidRPr="00AA6338">
        <w:t>1.</w:t>
      </w:r>
      <w:r w:rsidR="0090755F" w:rsidRPr="00AA6338">
        <w:t> </w:t>
      </w:r>
      <w:r w:rsidR="00FF25A5" w:rsidRPr="00213D4C">
        <w:t>Признать утратившим силу постановление администрации</w:t>
      </w:r>
      <w:r w:rsidR="00FF25A5">
        <w:t xml:space="preserve">           </w:t>
      </w:r>
      <w:r w:rsidR="00FF25A5" w:rsidRPr="00213D4C">
        <w:t xml:space="preserve"> го</w:t>
      </w:r>
      <w:r w:rsidR="00FF25A5">
        <w:t>рода Ставрополя от 30.05.2017</w:t>
      </w:r>
      <w:r w:rsidR="00FE3BFA">
        <w:t xml:space="preserve"> № 915 «Об утверждении П</w:t>
      </w:r>
      <w:r w:rsidR="00FF25A5" w:rsidRPr="00213D4C">
        <w:t xml:space="preserve">орядка предоставления за счет </w:t>
      </w:r>
      <w:proofErr w:type="gramStart"/>
      <w:r w:rsidR="00FF25A5" w:rsidRPr="00213D4C">
        <w:t>средств бю</w:t>
      </w:r>
      <w:r w:rsidR="00FE3BFA">
        <w:t>джета города Ставрополя субсидии</w:t>
      </w:r>
      <w:proofErr w:type="gramEnd"/>
      <w:r w:rsidR="00FF25A5" w:rsidRPr="00213D4C">
        <w:t xml:space="preserve"> некоммерческим организациям на реализацию п</w:t>
      </w:r>
      <w:r w:rsidR="00FF25A5">
        <w:t xml:space="preserve">роектов по развитию современной </w:t>
      </w:r>
      <w:r w:rsidR="00FF25A5" w:rsidRPr="00213D4C">
        <w:t>культур</w:t>
      </w:r>
      <w:r w:rsidR="00FF25A5">
        <w:t>но - </w:t>
      </w:r>
      <w:proofErr w:type="spellStart"/>
      <w:r w:rsidR="00FF25A5" w:rsidRPr="00213D4C">
        <w:t>досуговой</w:t>
      </w:r>
      <w:proofErr w:type="spellEnd"/>
      <w:r w:rsidR="00FF25A5" w:rsidRPr="00213D4C">
        <w:t xml:space="preserve"> инфраструктуры на территории </w:t>
      </w:r>
      <w:r w:rsidR="005652D0">
        <w:t xml:space="preserve">              </w:t>
      </w:r>
      <w:r w:rsidR="00650BB6">
        <w:t>города Ставрополя».</w:t>
      </w:r>
    </w:p>
    <w:p w:rsidR="00BC4619" w:rsidRPr="00AA6338" w:rsidRDefault="00A353B2" w:rsidP="00FF25A5">
      <w:pPr>
        <w:tabs>
          <w:tab w:val="left" w:pos="-142"/>
          <w:tab w:val="left" w:pos="1120"/>
        </w:tabs>
        <w:ind w:left="-142" w:right="-2" w:firstLine="709"/>
        <w:jc w:val="both"/>
      </w:pPr>
      <w:r>
        <w:t>2</w:t>
      </w:r>
      <w:r w:rsidR="00025710" w:rsidRPr="00AA6338">
        <w:t>. </w:t>
      </w:r>
      <w:r w:rsidR="00FF25A5"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B596F" w:rsidRDefault="00A353B2" w:rsidP="00FF25A5">
      <w:pPr>
        <w:tabs>
          <w:tab w:val="left" w:pos="-142"/>
          <w:tab w:val="left" w:pos="1120"/>
        </w:tabs>
        <w:ind w:left="-142" w:right="-2" w:firstLine="709"/>
        <w:jc w:val="both"/>
      </w:pPr>
      <w:r>
        <w:t>3</w:t>
      </w:r>
      <w:r w:rsidR="00224830" w:rsidRPr="00AA6338">
        <w:t>. </w:t>
      </w:r>
      <w:proofErr w:type="gramStart"/>
      <w:r w:rsidR="00FF25A5" w:rsidRPr="008770DF">
        <w:t>Разместить</w:t>
      </w:r>
      <w:proofErr w:type="gramEnd"/>
      <w:r w:rsidR="00FF25A5" w:rsidRPr="008770DF">
        <w:t xml:space="preserve"> настоящее постановление на </w:t>
      </w:r>
      <w:r w:rsidR="00FF25A5">
        <w:t xml:space="preserve">официальном сайте администрации </w:t>
      </w:r>
      <w:r w:rsidR="00FF25A5" w:rsidRPr="008770DF">
        <w:t>горо</w:t>
      </w:r>
      <w:r w:rsidR="00FF25A5">
        <w:t xml:space="preserve">да Ставрополя в </w:t>
      </w:r>
      <w:r w:rsidR="00FF25A5" w:rsidRPr="008770DF">
        <w:t>информационно</w:t>
      </w:r>
      <w:r w:rsidR="00FF25A5">
        <w:t> - телекоммуника</w:t>
      </w:r>
      <w:r w:rsidR="00FF25A5" w:rsidRPr="008770DF">
        <w:t>ционной сети «Интернет».</w:t>
      </w:r>
    </w:p>
    <w:p w:rsidR="00A531BB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A531BB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A531BB" w:rsidRPr="00AA6338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B23431" w:rsidRPr="00AA6338" w:rsidRDefault="00B23431" w:rsidP="00FF25A5">
      <w:pPr>
        <w:tabs>
          <w:tab w:val="left" w:pos="-142"/>
          <w:tab w:val="right" w:pos="9072"/>
        </w:tabs>
        <w:spacing w:line="240" w:lineRule="exact"/>
        <w:ind w:left="-142" w:right="-2"/>
      </w:pPr>
      <w:r w:rsidRPr="00AA6338">
        <w:t xml:space="preserve">Глава города </w:t>
      </w:r>
      <w:r w:rsidR="001F7735">
        <w:t xml:space="preserve"> </w:t>
      </w:r>
      <w:r w:rsidRPr="00AA6338">
        <w:t>Ставрополя</w:t>
      </w:r>
      <w:r w:rsidRPr="00AA6338">
        <w:tab/>
        <w:t xml:space="preserve">      </w:t>
      </w:r>
      <w:r w:rsidR="001F7735">
        <w:t xml:space="preserve">                    </w:t>
      </w:r>
      <w:r w:rsidRPr="00AA6338">
        <w:t xml:space="preserve">                                     </w:t>
      </w:r>
      <w:r w:rsidR="00FF25A5">
        <w:t xml:space="preserve">И.И. </w:t>
      </w:r>
      <w:proofErr w:type="spellStart"/>
      <w:r w:rsidR="00FF25A5">
        <w:t>Ульянченко</w:t>
      </w:r>
      <w:proofErr w:type="spellEnd"/>
    </w:p>
    <w:p w:rsidR="001B46D9" w:rsidRPr="00AA6338" w:rsidRDefault="001B46D9" w:rsidP="00FF25A5">
      <w:pPr>
        <w:tabs>
          <w:tab w:val="left" w:pos="-142"/>
          <w:tab w:val="left" w:pos="7088"/>
        </w:tabs>
        <w:ind w:left="-142"/>
      </w:pPr>
    </w:p>
    <w:sectPr w:rsidR="001B46D9" w:rsidRPr="00AA6338" w:rsidSect="00FF25A5">
      <w:headerReference w:type="even" r:id="rId8"/>
      <w:headerReference w:type="default" r:id="rId9"/>
      <w:pgSz w:w="11906" w:h="16838"/>
      <w:pgMar w:top="1418" w:right="424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C7" w:rsidRDefault="003C4BC7">
      <w:r>
        <w:separator/>
      </w:r>
    </w:p>
  </w:endnote>
  <w:endnote w:type="continuationSeparator" w:id="0">
    <w:p w:rsidR="003C4BC7" w:rsidRDefault="003C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C7" w:rsidRDefault="003C4BC7">
      <w:r>
        <w:separator/>
      </w:r>
    </w:p>
  </w:footnote>
  <w:footnote w:type="continuationSeparator" w:id="0">
    <w:p w:rsidR="003C4BC7" w:rsidRDefault="003C4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5" w:rsidRDefault="00F851BA" w:rsidP="007559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56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6F5" w:rsidRDefault="006656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78" w:rsidRDefault="00F851BA" w:rsidP="00433857">
    <w:pPr>
      <w:pStyle w:val="a3"/>
      <w:jc w:val="center"/>
    </w:pPr>
    <w:fldSimple w:instr=" PAGE   \* MERGEFORMAT ">
      <w:r w:rsidR="00FF25A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66C97CE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ahom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5EC"/>
    <w:rsid w:val="00012446"/>
    <w:rsid w:val="00013A17"/>
    <w:rsid w:val="0002209E"/>
    <w:rsid w:val="00025710"/>
    <w:rsid w:val="0002711D"/>
    <w:rsid w:val="00030D79"/>
    <w:rsid w:val="00055007"/>
    <w:rsid w:val="0006661F"/>
    <w:rsid w:val="00070F5A"/>
    <w:rsid w:val="00072593"/>
    <w:rsid w:val="00076AF7"/>
    <w:rsid w:val="0008261E"/>
    <w:rsid w:val="0008333B"/>
    <w:rsid w:val="00087359"/>
    <w:rsid w:val="000909E5"/>
    <w:rsid w:val="000947BC"/>
    <w:rsid w:val="000A24F4"/>
    <w:rsid w:val="000B5705"/>
    <w:rsid w:val="000D5363"/>
    <w:rsid w:val="000D7FBC"/>
    <w:rsid w:val="000F040E"/>
    <w:rsid w:val="000F29E8"/>
    <w:rsid w:val="000F371C"/>
    <w:rsid w:val="0010002D"/>
    <w:rsid w:val="00106704"/>
    <w:rsid w:val="00115099"/>
    <w:rsid w:val="00132355"/>
    <w:rsid w:val="001356ED"/>
    <w:rsid w:val="0013687A"/>
    <w:rsid w:val="0014040F"/>
    <w:rsid w:val="00145ABD"/>
    <w:rsid w:val="00154D7C"/>
    <w:rsid w:val="0016034A"/>
    <w:rsid w:val="00172403"/>
    <w:rsid w:val="00174211"/>
    <w:rsid w:val="00177076"/>
    <w:rsid w:val="00187269"/>
    <w:rsid w:val="00190DF2"/>
    <w:rsid w:val="001A5BE6"/>
    <w:rsid w:val="001B3921"/>
    <w:rsid w:val="001B46D9"/>
    <w:rsid w:val="001B563E"/>
    <w:rsid w:val="001C5F42"/>
    <w:rsid w:val="001D0489"/>
    <w:rsid w:val="001D09E4"/>
    <w:rsid w:val="001D1CDB"/>
    <w:rsid w:val="001E1038"/>
    <w:rsid w:val="001E6593"/>
    <w:rsid w:val="001F1A17"/>
    <w:rsid w:val="001F7735"/>
    <w:rsid w:val="00204283"/>
    <w:rsid w:val="00213C8B"/>
    <w:rsid w:val="00215D0C"/>
    <w:rsid w:val="00221C61"/>
    <w:rsid w:val="00224830"/>
    <w:rsid w:val="00233863"/>
    <w:rsid w:val="0024774E"/>
    <w:rsid w:val="002544CD"/>
    <w:rsid w:val="00255945"/>
    <w:rsid w:val="002560AD"/>
    <w:rsid w:val="00261839"/>
    <w:rsid w:val="0026371B"/>
    <w:rsid w:val="00270BDF"/>
    <w:rsid w:val="0027390B"/>
    <w:rsid w:val="00275CD6"/>
    <w:rsid w:val="002763EC"/>
    <w:rsid w:val="002768BF"/>
    <w:rsid w:val="00277613"/>
    <w:rsid w:val="00294570"/>
    <w:rsid w:val="002A25F9"/>
    <w:rsid w:val="002A2F96"/>
    <w:rsid w:val="002A755E"/>
    <w:rsid w:val="002A7A80"/>
    <w:rsid w:val="002B48A7"/>
    <w:rsid w:val="002D49E5"/>
    <w:rsid w:val="002E5958"/>
    <w:rsid w:val="002E7B29"/>
    <w:rsid w:val="00300CF8"/>
    <w:rsid w:val="00306576"/>
    <w:rsid w:val="00313D6B"/>
    <w:rsid w:val="00322408"/>
    <w:rsid w:val="003235D2"/>
    <w:rsid w:val="0034634D"/>
    <w:rsid w:val="003479CF"/>
    <w:rsid w:val="0035028D"/>
    <w:rsid w:val="00364C80"/>
    <w:rsid w:val="00376589"/>
    <w:rsid w:val="00381D9C"/>
    <w:rsid w:val="003830BA"/>
    <w:rsid w:val="00384771"/>
    <w:rsid w:val="00387FD3"/>
    <w:rsid w:val="003A202D"/>
    <w:rsid w:val="003A3646"/>
    <w:rsid w:val="003A78F4"/>
    <w:rsid w:val="003B1EE8"/>
    <w:rsid w:val="003C23C3"/>
    <w:rsid w:val="003C2631"/>
    <w:rsid w:val="003C4BC7"/>
    <w:rsid w:val="003D019F"/>
    <w:rsid w:val="003D17E9"/>
    <w:rsid w:val="003D280C"/>
    <w:rsid w:val="003E1BF5"/>
    <w:rsid w:val="00414D07"/>
    <w:rsid w:val="004201A8"/>
    <w:rsid w:val="00422658"/>
    <w:rsid w:val="00425134"/>
    <w:rsid w:val="0043178D"/>
    <w:rsid w:val="00433857"/>
    <w:rsid w:val="00467A17"/>
    <w:rsid w:val="00474E02"/>
    <w:rsid w:val="0048175F"/>
    <w:rsid w:val="00484182"/>
    <w:rsid w:val="004862CA"/>
    <w:rsid w:val="004B6DDD"/>
    <w:rsid w:val="004C0C33"/>
    <w:rsid w:val="004C3866"/>
    <w:rsid w:val="004C4D8F"/>
    <w:rsid w:val="004C5F13"/>
    <w:rsid w:val="004D00DD"/>
    <w:rsid w:val="004D55C5"/>
    <w:rsid w:val="004E37D8"/>
    <w:rsid w:val="004F6269"/>
    <w:rsid w:val="005007A2"/>
    <w:rsid w:val="00501FB2"/>
    <w:rsid w:val="005060CE"/>
    <w:rsid w:val="00524D3C"/>
    <w:rsid w:val="00525B6B"/>
    <w:rsid w:val="005311B4"/>
    <w:rsid w:val="00531858"/>
    <w:rsid w:val="00533F46"/>
    <w:rsid w:val="00536642"/>
    <w:rsid w:val="00544B67"/>
    <w:rsid w:val="00545343"/>
    <w:rsid w:val="005546FB"/>
    <w:rsid w:val="00562BAB"/>
    <w:rsid w:val="00562EB4"/>
    <w:rsid w:val="00563252"/>
    <w:rsid w:val="005652D0"/>
    <w:rsid w:val="00584CC6"/>
    <w:rsid w:val="00596309"/>
    <w:rsid w:val="005B3797"/>
    <w:rsid w:val="005E6BDF"/>
    <w:rsid w:val="006012A2"/>
    <w:rsid w:val="00605EE8"/>
    <w:rsid w:val="00606720"/>
    <w:rsid w:val="00631EA5"/>
    <w:rsid w:val="00646F24"/>
    <w:rsid w:val="00650BB6"/>
    <w:rsid w:val="006612A0"/>
    <w:rsid w:val="00663920"/>
    <w:rsid w:val="00663CA1"/>
    <w:rsid w:val="00665677"/>
    <w:rsid w:val="006656F5"/>
    <w:rsid w:val="006670F3"/>
    <w:rsid w:val="006856D5"/>
    <w:rsid w:val="006940D2"/>
    <w:rsid w:val="006B48D7"/>
    <w:rsid w:val="006B596F"/>
    <w:rsid w:val="006B6107"/>
    <w:rsid w:val="006C29F2"/>
    <w:rsid w:val="006C64AC"/>
    <w:rsid w:val="006E1CBA"/>
    <w:rsid w:val="006E6144"/>
    <w:rsid w:val="006E7A4B"/>
    <w:rsid w:val="006F0782"/>
    <w:rsid w:val="006F4B5E"/>
    <w:rsid w:val="006F6A88"/>
    <w:rsid w:val="006F72DD"/>
    <w:rsid w:val="00703A96"/>
    <w:rsid w:val="00714E8A"/>
    <w:rsid w:val="00735771"/>
    <w:rsid w:val="00736A0D"/>
    <w:rsid w:val="0074057C"/>
    <w:rsid w:val="00755978"/>
    <w:rsid w:val="00757FF6"/>
    <w:rsid w:val="007621EB"/>
    <w:rsid w:val="007676BB"/>
    <w:rsid w:val="00777E3B"/>
    <w:rsid w:val="00780C2C"/>
    <w:rsid w:val="00783AE6"/>
    <w:rsid w:val="00791FB5"/>
    <w:rsid w:val="0079365F"/>
    <w:rsid w:val="007938CE"/>
    <w:rsid w:val="007939CC"/>
    <w:rsid w:val="007952C6"/>
    <w:rsid w:val="007A13CD"/>
    <w:rsid w:val="007B5AF4"/>
    <w:rsid w:val="007D0DB1"/>
    <w:rsid w:val="007D7928"/>
    <w:rsid w:val="007E5C92"/>
    <w:rsid w:val="007F056F"/>
    <w:rsid w:val="00800A4A"/>
    <w:rsid w:val="00806AE8"/>
    <w:rsid w:val="0082147E"/>
    <w:rsid w:val="00865BF5"/>
    <w:rsid w:val="00877851"/>
    <w:rsid w:val="00883D9F"/>
    <w:rsid w:val="00884F38"/>
    <w:rsid w:val="00894188"/>
    <w:rsid w:val="008B087E"/>
    <w:rsid w:val="008C6D43"/>
    <w:rsid w:val="008D2862"/>
    <w:rsid w:val="008E65EF"/>
    <w:rsid w:val="00902B70"/>
    <w:rsid w:val="00903627"/>
    <w:rsid w:val="0090755F"/>
    <w:rsid w:val="00913517"/>
    <w:rsid w:val="009138A6"/>
    <w:rsid w:val="009254B0"/>
    <w:rsid w:val="009312D7"/>
    <w:rsid w:val="00933898"/>
    <w:rsid w:val="00934DAB"/>
    <w:rsid w:val="009430C6"/>
    <w:rsid w:val="0094379D"/>
    <w:rsid w:val="00950051"/>
    <w:rsid w:val="00984AD0"/>
    <w:rsid w:val="00991160"/>
    <w:rsid w:val="00991C85"/>
    <w:rsid w:val="00995FC3"/>
    <w:rsid w:val="009B542F"/>
    <w:rsid w:val="009C3438"/>
    <w:rsid w:val="009C72D6"/>
    <w:rsid w:val="009D1BE5"/>
    <w:rsid w:val="009D7973"/>
    <w:rsid w:val="009E2DFF"/>
    <w:rsid w:val="009F178A"/>
    <w:rsid w:val="009F206C"/>
    <w:rsid w:val="00A03E0E"/>
    <w:rsid w:val="00A07CBA"/>
    <w:rsid w:val="00A139D6"/>
    <w:rsid w:val="00A25CC8"/>
    <w:rsid w:val="00A26E23"/>
    <w:rsid w:val="00A353B2"/>
    <w:rsid w:val="00A36DC3"/>
    <w:rsid w:val="00A47EBD"/>
    <w:rsid w:val="00A531BB"/>
    <w:rsid w:val="00A55A30"/>
    <w:rsid w:val="00A612B8"/>
    <w:rsid w:val="00A65877"/>
    <w:rsid w:val="00A827C2"/>
    <w:rsid w:val="00A82B81"/>
    <w:rsid w:val="00AA35CF"/>
    <w:rsid w:val="00AA5F6F"/>
    <w:rsid w:val="00AA6338"/>
    <w:rsid w:val="00AC0E06"/>
    <w:rsid w:val="00AC55AC"/>
    <w:rsid w:val="00AE41F8"/>
    <w:rsid w:val="00AF6102"/>
    <w:rsid w:val="00B116F1"/>
    <w:rsid w:val="00B11EA1"/>
    <w:rsid w:val="00B11F71"/>
    <w:rsid w:val="00B21CAF"/>
    <w:rsid w:val="00B23431"/>
    <w:rsid w:val="00B247CF"/>
    <w:rsid w:val="00B33CE3"/>
    <w:rsid w:val="00B91176"/>
    <w:rsid w:val="00B929A8"/>
    <w:rsid w:val="00BC16A1"/>
    <w:rsid w:val="00BC4619"/>
    <w:rsid w:val="00BC73CF"/>
    <w:rsid w:val="00BC7E6A"/>
    <w:rsid w:val="00BE31B6"/>
    <w:rsid w:val="00BE633C"/>
    <w:rsid w:val="00C16C6D"/>
    <w:rsid w:val="00C34807"/>
    <w:rsid w:val="00C40C38"/>
    <w:rsid w:val="00C43975"/>
    <w:rsid w:val="00C44D22"/>
    <w:rsid w:val="00C470B1"/>
    <w:rsid w:val="00C509B7"/>
    <w:rsid w:val="00C6225E"/>
    <w:rsid w:val="00C6234E"/>
    <w:rsid w:val="00C86068"/>
    <w:rsid w:val="00C917EE"/>
    <w:rsid w:val="00C97FB9"/>
    <w:rsid w:val="00CB1D5C"/>
    <w:rsid w:val="00CB4446"/>
    <w:rsid w:val="00CC3894"/>
    <w:rsid w:val="00CD3CBA"/>
    <w:rsid w:val="00D01685"/>
    <w:rsid w:val="00D17710"/>
    <w:rsid w:val="00D2166A"/>
    <w:rsid w:val="00D21D1A"/>
    <w:rsid w:val="00D24F0C"/>
    <w:rsid w:val="00D27A93"/>
    <w:rsid w:val="00D464D8"/>
    <w:rsid w:val="00D51C07"/>
    <w:rsid w:val="00D523CC"/>
    <w:rsid w:val="00D5491F"/>
    <w:rsid w:val="00D6677B"/>
    <w:rsid w:val="00D70327"/>
    <w:rsid w:val="00D71566"/>
    <w:rsid w:val="00D730A5"/>
    <w:rsid w:val="00D84F3A"/>
    <w:rsid w:val="00D9634F"/>
    <w:rsid w:val="00DA0EA3"/>
    <w:rsid w:val="00DA15EC"/>
    <w:rsid w:val="00DA1624"/>
    <w:rsid w:val="00DC0BB8"/>
    <w:rsid w:val="00DC110F"/>
    <w:rsid w:val="00DD0CF8"/>
    <w:rsid w:val="00DD2F4E"/>
    <w:rsid w:val="00DE1682"/>
    <w:rsid w:val="00DE3D5D"/>
    <w:rsid w:val="00DF0DAB"/>
    <w:rsid w:val="00DF2928"/>
    <w:rsid w:val="00E23390"/>
    <w:rsid w:val="00E26532"/>
    <w:rsid w:val="00E4050E"/>
    <w:rsid w:val="00E40BDE"/>
    <w:rsid w:val="00E67053"/>
    <w:rsid w:val="00E67A53"/>
    <w:rsid w:val="00E75DB2"/>
    <w:rsid w:val="00E77AF1"/>
    <w:rsid w:val="00E856B5"/>
    <w:rsid w:val="00E94CDF"/>
    <w:rsid w:val="00E953AB"/>
    <w:rsid w:val="00EA6FC1"/>
    <w:rsid w:val="00EB035E"/>
    <w:rsid w:val="00EB118D"/>
    <w:rsid w:val="00EB5C3A"/>
    <w:rsid w:val="00EB7059"/>
    <w:rsid w:val="00EC6C77"/>
    <w:rsid w:val="00EF4174"/>
    <w:rsid w:val="00F00829"/>
    <w:rsid w:val="00F06793"/>
    <w:rsid w:val="00F12497"/>
    <w:rsid w:val="00F147F3"/>
    <w:rsid w:val="00F16B83"/>
    <w:rsid w:val="00F2017E"/>
    <w:rsid w:val="00F34311"/>
    <w:rsid w:val="00F51E0E"/>
    <w:rsid w:val="00F52DB0"/>
    <w:rsid w:val="00F554E7"/>
    <w:rsid w:val="00F77842"/>
    <w:rsid w:val="00F8321D"/>
    <w:rsid w:val="00F851BA"/>
    <w:rsid w:val="00FA261C"/>
    <w:rsid w:val="00FA3761"/>
    <w:rsid w:val="00FC1FA4"/>
    <w:rsid w:val="00FC3098"/>
    <w:rsid w:val="00FD3D79"/>
    <w:rsid w:val="00FD7239"/>
    <w:rsid w:val="00FE3BFA"/>
    <w:rsid w:val="00FF16E4"/>
    <w:rsid w:val="00FF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7EE"/>
    <w:rPr>
      <w:rFonts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F06793"/>
    <w:pPr>
      <w:widowControl w:val="0"/>
      <w:suppressAutoHyphens/>
      <w:autoSpaceDE w:val="0"/>
      <w:ind w:left="720" w:right="400"/>
    </w:pPr>
    <w:rPr>
      <w:rFonts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6656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56F5"/>
  </w:style>
  <w:style w:type="paragraph" w:styleId="a6">
    <w:name w:val="footer"/>
    <w:basedOn w:val="a"/>
    <w:link w:val="a7"/>
    <w:rsid w:val="000124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2446"/>
    <w:rPr>
      <w:rFonts w:cs="Tahoma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939CC"/>
    <w:rPr>
      <w:rFonts w:cs="Tahoma"/>
      <w:sz w:val="28"/>
      <w:szCs w:val="28"/>
    </w:rPr>
  </w:style>
  <w:style w:type="paragraph" w:styleId="a8">
    <w:name w:val="Body Text"/>
    <w:basedOn w:val="a"/>
    <w:link w:val="a9"/>
    <w:rsid w:val="005060CE"/>
    <w:rPr>
      <w:rFonts w:cs="Times New Roman"/>
    </w:rPr>
  </w:style>
  <w:style w:type="character" w:customStyle="1" w:styleId="a9">
    <w:name w:val="Основной текст Знак"/>
    <w:basedOn w:val="a0"/>
    <w:link w:val="a8"/>
    <w:rsid w:val="005060CE"/>
    <w:rPr>
      <w:sz w:val="28"/>
      <w:szCs w:val="28"/>
    </w:rPr>
  </w:style>
  <w:style w:type="table" w:styleId="aa">
    <w:name w:val="Table Grid"/>
    <w:basedOn w:val="a1"/>
    <w:rsid w:val="001B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14E8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14E8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546FB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5546FB"/>
    <w:rPr>
      <w:rFonts w:eastAsia="Arial Unicode MS"/>
      <w:spacing w:val="-20"/>
      <w:sz w:val="36"/>
    </w:rPr>
  </w:style>
  <w:style w:type="paragraph" w:styleId="af">
    <w:name w:val="List Paragraph"/>
    <w:basedOn w:val="a"/>
    <w:uiPriority w:val="34"/>
    <w:qFormat/>
    <w:rsid w:val="004C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361C-51E7-46C2-8AEF-772FE5AD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г. Ставрополя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lastModifiedBy>MV.Khabarova</cp:lastModifiedBy>
  <cp:revision>7</cp:revision>
  <cp:lastPrinted>2022-03-31T11:45:00Z</cp:lastPrinted>
  <dcterms:created xsi:type="dcterms:W3CDTF">2022-03-31T08:00:00Z</dcterms:created>
  <dcterms:modified xsi:type="dcterms:W3CDTF">2022-03-31T11:46:00Z</dcterms:modified>
</cp:coreProperties>
</file>