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95" w:rsidRDefault="00EB5595" w:rsidP="00EB5595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11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комитета городского хозяйства 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Ставрополя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автомобильным дорогам </w:t>
      </w:r>
    </w:p>
    <w:p w:rsidR="00CC6DE2" w:rsidRPr="0006514A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 транспортного средства, осуществляющего перевозки тяжеловесных и (или) крупногабаритных грузов, если маршрут, часть маршрута тяжеловесного и (или) крупногабаритного транспортного средства проходит 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Ставрополя, и </w:t>
      </w:r>
    </w:p>
    <w:p w:rsidR="00CC6DE2" w:rsidRDefault="00CC6DE2" w:rsidP="00CC6DE2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проходит по автомобильным дорогам федерального, регионального или межмуниципального значения, участкам таких автомобильных дорог»</w:t>
      </w:r>
    </w:p>
    <w:p w:rsidR="00DF0CA9" w:rsidRDefault="00DF0CA9" w:rsidP="00DF0CA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11354" w:rsidRDefault="00D11354" w:rsidP="00DF0CA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0CA9" w:rsidRPr="00853B5F" w:rsidRDefault="00DF0CA9" w:rsidP="00DF0CA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БЛАНК УВЕДОМЛЕНИЯ </w:t>
      </w:r>
    </w:p>
    <w:p w:rsidR="00DF0CA9" w:rsidRPr="00853B5F" w:rsidRDefault="00DF0CA9" w:rsidP="00DF0CA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о размере платы в счет возмещения размера вреда, причиняемого </w:t>
      </w:r>
      <w:r>
        <w:rPr>
          <w:rFonts w:ascii="Times New Roman" w:hAnsi="Times New Roman" w:cs="Times New Roman"/>
          <w:sz w:val="28"/>
          <w:szCs w:val="28"/>
        </w:rPr>
        <w:t xml:space="preserve">тяжеловесным </w:t>
      </w:r>
      <w:r w:rsidRPr="00853B5F">
        <w:rPr>
          <w:rFonts w:ascii="Times New Roman" w:hAnsi="Times New Roman" w:cs="Times New Roman"/>
          <w:sz w:val="28"/>
          <w:szCs w:val="28"/>
        </w:rPr>
        <w:t>транспортн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53B5F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ом,</w:t>
      </w:r>
      <w:r w:rsidRPr="00853B5F">
        <w:rPr>
          <w:rFonts w:ascii="Times New Roman" w:hAnsi="Times New Roman" w:cs="Times New Roman"/>
          <w:sz w:val="28"/>
          <w:szCs w:val="28"/>
        </w:rPr>
        <w:t xml:space="preserve"> автомобильным дорогам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Pr="00A34D1B">
        <w:rPr>
          <w:rFonts w:ascii="Times New Roman" w:hAnsi="Times New Roman"/>
          <w:sz w:val="28"/>
          <w:szCs w:val="28"/>
        </w:rPr>
        <w:t>в границах города Ставрополя</w:t>
      </w:r>
    </w:p>
    <w:p w:rsidR="00DF0CA9" w:rsidRPr="00853B5F" w:rsidRDefault="00DF0CA9" w:rsidP="00DF0C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DF0CA9" w:rsidRDefault="00DF0CA9" w:rsidP="00DF0C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DF0CA9" w:rsidRPr="00853B5F" w:rsidRDefault="00DF0CA9" w:rsidP="00DF0C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0CA9" w:rsidRPr="00853B5F" w:rsidRDefault="00DF0CA9" w:rsidP="00DF0CA9">
      <w:pPr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853B5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53B5F">
        <w:rPr>
          <w:rFonts w:ascii="Times New Roman" w:hAnsi="Times New Roman" w:cs="Times New Roman"/>
          <w:sz w:val="28"/>
          <w:szCs w:val="28"/>
        </w:rPr>
        <w:t>) ___________________!</w:t>
      </w:r>
    </w:p>
    <w:p w:rsidR="00DF0CA9" w:rsidRPr="00853B5F" w:rsidRDefault="00DF0CA9" w:rsidP="00DF0C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Рассмотрев заявление и представленный пакет документов                               № _______ </w:t>
      </w:r>
      <w:proofErr w:type="gramStart"/>
      <w:r w:rsidRPr="00853B5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53B5F">
        <w:rPr>
          <w:rFonts w:ascii="Times New Roman" w:hAnsi="Times New Roman" w:cs="Times New Roman"/>
          <w:sz w:val="28"/>
          <w:szCs w:val="28"/>
        </w:rPr>
        <w:t xml:space="preserve"> __.__.____ </w:t>
      </w:r>
      <w:proofErr w:type="gramStart"/>
      <w:r w:rsidRPr="00853B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53B5F">
        <w:rPr>
          <w:rFonts w:ascii="Times New Roman" w:hAnsi="Times New Roman" w:cs="Times New Roman"/>
          <w:sz w:val="28"/>
          <w:szCs w:val="28"/>
        </w:rPr>
        <w:t xml:space="preserve"> выдаче специального разрешения на движение </w:t>
      </w:r>
      <w:r w:rsidR="00D1135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53B5F">
        <w:rPr>
          <w:rFonts w:ascii="Times New Roman" w:hAnsi="Times New Roman" w:cs="Times New Roman"/>
          <w:sz w:val="28"/>
          <w:szCs w:val="28"/>
        </w:rPr>
        <w:t xml:space="preserve">по автомобильным дорогам общего пользования местного значения </w:t>
      </w:r>
      <w:r w:rsidR="00D113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34D1B">
        <w:rPr>
          <w:rFonts w:ascii="Times New Roman" w:hAnsi="Times New Roman"/>
          <w:sz w:val="28"/>
          <w:szCs w:val="28"/>
        </w:rPr>
        <w:t>в границах города Ставрополя тяжеловесн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транспортн</w:t>
      </w:r>
      <w:r>
        <w:rPr>
          <w:rFonts w:ascii="Times New Roman" w:hAnsi="Times New Roman"/>
          <w:sz w:val="28"/>
          <w:szCs w:val="28"/>
        </w:rPr>
        <w:t>ого</w:t>
      </w:r>
      <w:r w:rsidRPr="00A34D1B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853B5F">
        <w:rPr>
          <w:rFonts w:ascii="Times New Roman" w:hAnsi="Times New Roman" w:cs="Times New Roman"/>
          <w:sz w:val="28"/>
          <w:szCs w:val="28"/>
        </w:rPr>
        <w:t xml:space="preserve"> сообща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53B5F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DF0CA9" w:rsidRPr="00853B5F" w:rsidRDefault="00DF0CA9" w:rsidP="00DF0C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Размер платы в счет возмещения размера вреда, причиняемого </w:t>
      </w:r>
      <w:r w:rsidR="00CC6DE2">
        <w:rPr>
          <w:rFonts w:ascii="Times New Roman" w:hAnsi="Times New Roman"/>
          <w:sz w:val="28"/>
          <w:szCs w:val="28"/>
        </w:rPr>
        <w:t xml:space="preserve">тяжеловесным и (или) крупногабаритным транспортным средством </w:t>
      </w:r>
      <w:r w:rsidRPr="00853B5F">
        <w:rPr>
          <w:rFonts w:ascii="Times New Roman" w:hAnsi="Times New Roman" w:cs="Times New Roman"/>
          <w:sz w:val="28"/>
          <w:szCs w:val="28"/>
        </w:rPr>
        <w:t>автомобильным дорогам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B5F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Pr="00A34D1B">
        <w:rPr>
          <w:rFonts w:ascii="Times New Roman" w:hAnsi="Times New Roman"/>
          <w:sz w:val="28"/>
          <w:szCs w:val="28"/>
        </w:rPr>
        <w:t>в границах города Ставрополя</w:t>
      </w:r>
      <w:r w:rsidRPr="00853B5F">
        <w:rPr>
          <w:rFonts w:ascii="Times New Roman" w:hAnsi="Times New Roman" w:cs="Times New Roman"/>
          <w:sz w:val="28"/>
          <w:szCs w:val="28"/>
        </w:rPr>
        <w:t>, составляет ______ руб.</w:t>
      </w:r>
      <w:r w:rsidRPr="00853B5F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853B5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F0CA9" w:rsidRDefault="00DF0CA9" w:rsidP="00DF0C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CA9" w:rsidRPr="00853B5F" w:rsidRDefault="00DF0CA9" w:rsidP="00DF0C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CA9" w:rsidRDefault="00DF0CA9" w:rsidP="00DF0CA9">
      <w:pPr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Руководитель комитета                                                                     Ф.И.О.</w:t>
      </w:r>
    </w:p>
    <w:p w:rsidR="00DF0CA9" w:rsidRDefault="00DF0CA9" w:rsidP="00DF0CA9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DF0CA9" w:rsidRPr="00853B5F" w:rsidRDefault="00DF0CA9" w:rsidP="00DF0CA9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7165CC" w:rsidRPr="0081205B" w:rsidRDefault="00DF0CA9" w:rsidP="0081205B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Тел.</w:t>
      </w:r>
    </w:p>
    <w:sectPr w:rsidR="007165CC" w:rsidRPr="0081205B" w:rsidSect="00A861AD">
      <w:headerReference w:type="default" r:id="rId6"/>
      <w:pgSz w:w="11905" w:h="16838"/>
      <w:pgMar w:top="1418" w:right="565" w:bottom="1134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AFA" w:rsidRDefault="000D3AFA" w:rsidP="00957B19">
      <w:pPr>
        <w:spacing w:after="0" w:line="240" w:lineRule="auto"/>
      </w:pPr>
      <w:r>
        <w:separator/>
      </w:r>
    </w:p>
  </w:endnote>
  <w:endnote w:type="continuationSeparator" w:id="0">
    <w:p w:rsidR="000D3AFA" w:rsidRDefault="000D3AFA" w:rsidP="0095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AFA" w:rsidRDefault="000D3AFA" w:rsidP="00957B19">
      <w:pPr>
        <w:spacing w:after="0" w:line="240" w:lineRule="auto"/>
      </w:pPr>
      <w:r>
        <w:separator/>
      </w:r>
    </w:p>
  </w:footnote>
  <w:footnote w:type="continuationSeparator" w:id="0">
    <w:p w:rsidR="000D3AFA" w:rsidRDefault="000D3AFA" w:rsidP="0095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6C" w:rsidRDefault="000D3AF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1728"/>
    <w:rsid w:val="00027AD0"/>
    <w:rsid w:val="000D3AFA"/>
    <w:rsid w:val="000D547E"/>
    <w:rsid w:val="00107341"/>
    <w:rsid w:val="00156945"/>
    <w:rsid w:val="001B5BAE"/>
    <w:rsid w:val="001C524C"/>
    <w:rsid w:val="00214ECD"/>
    <w:rsid w:val="002D3B95"/>
    <w:rsid w:val="00340619"/>
    <w:rsid w:val="00381A5E"/>
    <w:rsid w:val="003C036F"/>
    <w:rsid w:val="003C4FFB"/>
    <w:rsid w:val="003C589A"/>
    <w:rsid w:val="003E6346"/>
    <w:rsid w:val="00455929"/>
    <w:rsid w:val="00477DFA"/>
    <w:rsid w:val="00505E6F"/>
    <w:rsid w:val="005577D8"/>
    <w:rsid w:val="00590E70"/>
    <w:rsid w:val="0059134B"/>
    <w:rsid w:val="005C4A64"/>
    <w:rsid w:val="005C5886"/>
    <w:rsid w:val="005E64DD"/>
    <w:rsid w:val="00687FF7"/>
    <w:rsid w:val="006B1B44"/>
    <w:rsid w:val="006F2A21"/>
    <w:rsid w:val="007165CC"/>
    <w:rsid w:val="0079182B"/>
    <w:rsid w:val="007D107C"/>
    <w:rsid w:val="0081205B"/>
    <w:rsid w:val="00816409"/>
    <w:rsid w:val="008419CC"/>
    <w:rsid w:val="00853B5F"/>
    <w:rsid w:val="009100A0"/>
    <w:rsid w:val="00946F10"/>
    <w:rsid w:val="00957B19"/>
    <w:rsid w:val="00A55464"/>
    <w:rsid w:val="00A86B50"/>
    <w:rsid w:val="00AE7CCC"/>
    <w:rsid w:val="00B30AC9"/>
    <w:rsid w:val="00B52716"/>
    <w:rsid w:val="00B90F53"/>
    <w:rsid w:val="00C11CAB"/>
    <w:rsid w:val="00C315F0"/>
    <w:rsid w:val="00C53D41"/>
    <w:rsid w:val="00C616DB"/>
    <w:rsid w:val="00CC6DE2"/>
    <w:rsid w:val="00CD6F03"/>
    <w:rsid w:val="00D11354"/>
    <w:rsid w:val="00D209E8"/>
    <w:rsid w:val="00D21728"/>
    <w:rsid w:val="00DC3518"/>
    <w:rsid w:val="00DE2072"/>
    <w:rsid w:val="00DF0CA9"/>
    <w:rsid w:val="00E16E29"/>
    <w:rsid w:val="00E3695F"/>
    <w:rsid w:val="00E36EAA"/>
    <w:rsid w:val="00EB5595"/>
    <w:rsid w:val="00F64093"/>
    <w:rsid w:val="00FE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1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rsid w:val="00D21728"/>
    <w:rPr>
      <w:color w:val="0000FF"/>
      <w:u w:val="single"/>
    </w:rPr>
  </w:style>
  <w:style w:type="paragraph" w:customStyle="1" w:styleId="ConsPlusNonformat">
    <w:name w:val="ConsPlusNonformat"/>
    <w:uiPriority w:val="99"/>
    <w:rsid w:val="00D21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rsid w:val="00D217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2172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2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E36EA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pn.litvinov</dc:creator>
  <cp:lastModifiedBy>NA.Fedorov</cp:lastModifiedBy>
  <cp:revision>13</cp:revision>
  <cp:lastPrinted>2018-10-22T15:22:00Z</cp:lastPrinted>
  <dcterms:created xsi:type="dcterms:W3CDTF">2018-10-16T11:59:00Z</dcterms:created>
  <dcterms:modified xsi:type="dcterms:W3CDTF">2018-10-23T11:58:00Z</dcterms:modified>
</cp:coreProperties>
</file>