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D11" w:rsidRPr="00FC14BC" w:rsidRDefault="004B4D11" w:rsidP="004B4D11">
      <w:pPr>
        <w:jc w:val="center"/>
        <w:rPr>
          <w:sz w:val="28"/>
          <w:szCs w:val="28"/>
        </w:rPr>
      </w:pPr>
      <w:r w:rsidRPr="00FC14BC">
        <w:rPr>
          <w:sz w:val="28"/>
          <w:szCs w:val="28"/>
        </w:rPr>
        <w:t>ПОЯСНИТЕЛЬНАЯ ЗАПИСКА</w:t>
      </w:r>
    </w:p>
    <w:p w:rsidR="004B4D11" w:rsidRPr="00FC14BC" w:rsidRDefault="004B4D11" w:rsidP="004B4D11">
      <w:pPr>
        <w:spacing w:line="240" w:lineRule="exact"/>
        <w:jc w:val="both"/>
        <w:rPr>
          <w:sz w:val="28"/>
          <w:szCs w:val="28"/>
        </w:rPr>
      </w:pPr>
      <w:r w:rsidRPr="00FC14BC">
        <w:rPr>
          <w:sz w:val="28"/>
          <w:szCs w:val="28"/>
        </w:rPr>
        <w:t>к проекту постановления администрации города Ставрополя «</w:t>
      </w:r>
      <w:r w:rsidR="00FC14BC" w:rsidRPr="00FC14BC">
        <w:rPr>
          <w:sz w:val="28"/>
          <w:szCs w:val="28"/>
        </w:rPr>
        <w:t xml:space="preserve">О внесении изменения в </w:t>
      </w:r>
      <w:r w:rsidR="00CA567D">
        <w:rPr>
          <w:sz w:val="28"/>
          <w:szCs w:val="28"/>
        </w:rPr>
        <w:t xml:space="preserve">пункт 1.4 </w:t>
      </w:r>
      <w:r w:rsidR="00FC14BC" w:rsidRPr="00FC14BC">
        <w:rPr>
          <w:sz w:val="28"/>
          <w:szCs w:val="28"/>
        </w:rPr>
        <w:t>Поряд</w:t>
      </w:r>
      <w:r w:rsidR="00CA567D">
        <w:rPr>
          <w:sz w:val="28"/>
          <w:szCs w:val="28"/>
        </w:rPr>
        <w:t>ка</w:t>
      </w:r>
      <w:r w:rsidR="00FC14BC" w:rsidRPr="00FC14BC">
        <w:rPr>
          <w:sz w:val="28"/>
          <w:szCs w:val="28"/>
        </w:rPr>
        <w:t xml:space="preserve"> организации и осуществления муниципального контроля на территории города Ставрополя, утвержденн</w:t>
      </w:r>
      <w:r w:rsidR="00CA567D">
        <w:rPr>
          <w:sz w:val="28"/>
          <w:szCs w:val="28"/>
        </w:rPr>
        <w:t>ого</w:t>
      </w:r>
      <w:r w:rsidR="00FC14BC" w:rsidRPr="00FC14BC">
        <w:rPr>
          <w:sz w:val="28"/>
          <w:szCs w:val="28"/>
        </w:rPr>
        <w:t xml:space="preserve"> постановлением администрации города Ставрополя от 16.05.2012 № 1291</w:t>
      </w:r>
      <w:r w:rsidRPr="00FC14BC">
        <w:rPr>
          <w:sz w:val="28"/>
          <w:szCs w:val="28"/>
        </w:rPr>
        <w:t xml:space="preserve">» </w:t>
      </w:r>
    </w:p>
    <w:p w:rsidR="004B4D11" w:rsidRPr="00FC14BC" w:rsidRDefault="004B4D11" w:rsidP="004B4D11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B4D11" w:rsidRPr="00FC14BC" w:rsidRDefault="004B4D11" w:rsidP="004B4D11">
      <w:pPr>
        <w:pStyle w:val="Style5"/>
        <w:ind w:firstLine="709"/>
        <w:rPr>
          <w:sz w:val="28"/>
          <w:szCs w:val="28"/>
        </w:rPr>
      </w:pPr>
      <w:proofErr w:type="gramStart"/>
      <w:r w:rsidRPr="00FC14BC">
        <w:rPr>
          <w:color w:val="000000" w:themeColor="text1"/>
          <w:sz w:val="28"/>
          <w:szCs w:val="28"/>
        </w:rPr>
        <w:t xml:space="preserve">Проект постановления администрации города Ставрополя </w:t>
      </w:r>
      <w:r w:rsidRPr="00FC14BC">
        <w:rPr>
          <w:sz w:val="28"/>
          <w:szCs w:val="28"/>
        </w:rPr>
        <w:t>«</w:t>
      </w:r>
      <w:r w:rsidR="00FC14BC" w:rsidRPr="00FC14BC">
        <w:rPr>
          <w:sz w:val="28"/>
          <w:szCs w:val="28"/>
        </w:rPr>
        <w:t xml:space="preserve">О внесении изменения в </w:t>
      </w:r>
      <w:r w:rsidR="00CA567D">
        <w:rPr>
          <w:sz w:val="28"/>
          <w:szCs w:val="28"/>
        </w:rPr>
        <w:t xml:space="preserve">пункт </w:t>
      </w:r>
      <w:r w:rsidR="00FC14BC" w:rsidRPr="00FC14BC">
        <w:rPr>
          <w:sz w:val="28"/>
          <w:szCs w:val="28"/>
        </w:rPr>
        <w:t>Поряд</w:t>
      </w:r>
      <w:r w:rsidR="00CA567D">
        <w:rPr>
          <w:sz w:val="28"/>
          <w:szCs w:val="28"/>
        </w:rPr>
        <w:t xml:space="preserve">ка </w:t>
      </w:r>
      <w:r w:rsidR="00FC14BC" w:rsidRPr="00FC14BC">
        <w:rPr>
          <w:sz w:val="28"/>
          <w:szCs w:val="28"/>
        </w:rPr>
        <w:t>организации и осуществления муниципального контроля на территории города Ставрополя, утвержденн</w:t>
      </w:r>
      <w:r w:rsidR="00CA567D">
        <w:rPr>
          <w:sz w:val="28"/>
          <w:szCs w:val="28"/>
        </w:rPr>
        <w:t>ого</w:t>
      </w:r>
      <w:bookmarkStart w:id="0" w:name="_GoBack"/>
      <w:bookmarkEnd w:id="0"/>
      <w:r w:rsidR="00FC14BC" w:rsidRPr="00FC14BC">
        <w:rPr>
          <w:sz w:val="28"/>
          <w:szCs w:val="28"/>
        </w:rPr>
        <w:t xml:space="preserve"> постановлением администрации города Ставрополя от 16.05.2012 № 1291</w:t>
      </w:r>
      <w:r w:rsidRPr="00FC14BC">
        <w:rPr>
          <w:sz w:val="28"/>
          <w:szCs w:val="28"/>
        </w:rPr>
        <w:t xml:space="preserve">» подготовлен в </w:t>
      </w:r>
      <w:r w:rsidR="0039787C" w:rsidRPr="00FC14BC">
        <w:rPr>
          <w:sz w:val="28"/>
          <w:szCs w:val="28"/>
        </w:rPr>
        <w:t xml:space="preserve">соответствии с Федеральным законом от 08 ноября 2007 г. № 257-ФЗ </w:t>
      </w:r>
      <w:r w:rsidR="006E7A91">
        <w:rPr>
          <w:sz w:val="28"/>
          <w:szCs w:val="28"/>
        </w:rPr>
        <w:t xml:space="preserve">         </w:t>
      </w:r>
      <w:r w:rsidR="0039787C" w:rsidRPr="00FC14BC">
        <w:rPr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ED3B7E">
        <w:rPr>
          <w:sz w:val="28"/>
          <w:szCs w:val="28"/>
        </w:rPr>
        <w:t>.</w:t>
      </w:r>
      <w:proofErr w:type="gramEnd"/>
    </w:p>
    <w:p w:rsidR="004B4D11" w:rsidRPr="00FC14BC" w:rsidRDefault="00ED3B7E" w:rsidP="00ED3B7E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B4D11" w:rsidRPr="00FC14BC">
        <w:rPr>
          <w:sz w:val="28"/>
          <w:szCs w:val="28"/>
        </w:rPr>
        <w:t>роект</w:t>
      </w:r>
      <w:r>
        <w:rPr>
          <w:sz w:val="28"/>
          <w:szCs w:val="28"/>
        </w:rPr>
        <w:t>ом</w:t>
      </w:r>
      <w:r w:rsidR="004B4D11" w:rsidRPr="00FC14BC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 xml:space="preserve"> предлагается внести изменения в</w:t>
      </w:r>
      <w:r w:rsidR="004B4D11" w:rsidRPr="00FC14BC">
        <w:rPr>
          <w:sz w:val="28"/>
          <w:szCs w:val="28"/>
        </w:rPr>
        <w:t xml:space="preserve"> подпункт </w:t>
      </w:r>
      <w:r w:rsidR="00FC14BC" w:rsidRPr="00FC14BC">
        <w:rPr>
          <w:sz w:val="28"/>
          <w:szCs w:val="28"/>
        </w:rPr>
        <w:t>1.4.6</w:t>
      </w:r>
      <w:r>
        <w:rPr>
          <w:sz w:val="28"/>
          <w:szCs w:val="28"/>
        </w:rPr>
        <w:t xml:space="preserve"> Порядка </w:t>
      </w:r>
      <w:r w:rsidRPr="00FC14BC">
        <w:rPr>
          <w:sz w:val="28"/>
          <w:szCs w:val="28"/>
        </w:rPr>
        <w:t>организации и осуществления муниципального контроля на территории города Ставрополя</w:t>
      </w:r>
      <w:r>
        <w:t>.</w:t>
      </w:r>
    </w:p>
    <w:p w:rsidR="004B4D11" w:rsidRDefault="0039787C" w:rsidP="004B4D11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76FC9" w:rsidRPr="00FC14BC" w:rsidRDefault="00776FC9" w:rsidP="004B4D11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B4D11" w:rsidRPr="00FC14BC" w:rsidRDefault="004B4D11" w:rsidP="004B4D11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  <w:r w:rsidRPr="00FC14BC">
        <w:rPr>
          <w:sz w:val="28"/>
          <w:szCs w:val="28"/>
        </w:rPr>
        <w:t>Исполняющий обязанности заместителя</w:t>
      </w: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  <w:r w:rsidRPr="00FC14BC">
        <w:rPr>
          <w:sz w:val="28"/>
          <w:szCs w:val="28"/>
        </w:rPr>
        <w:t xml:space="preserve">главы администрации города Ставрополя, </w:t>
      </w: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  <w:r w:rsidRPr="00FC14BC">
        <w:rPr>
          <w:sz w:val="28"/>
          <w:szCs w:val="28"/>
        </w:rPr>
        <w:t>руководителя комитета городского хозяйства</w:t>
      </w: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  <w:r w:rsidRPr="00FC14BC">
        <w:rPr>
          <w:sz w:val="28"/>
          <w:szCs w:val="28"/>
        </w:rPr>
        <w:t>администрации города Ставрополя</w:t>
      </w:r>
      <w:r w:rsidR="00FC14BC">
        <w:rPr>
          <w:sz w:val="28"/>
          <w:szCs w:val="28"/>
        </w:rPr>
        <w:t xml:space="preserve">                                             </w:t>
      </w:r>
      <w:r w:rsidRPr="00FC14BC">
        <w:rPr>
          <w:sz w:val="28"/>
          <w:szCs w:val="28"/>
        </w:rPr>
        <w:t xml:space="preserve">    В.Н. Мясищев</w:t>
      </w: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4B4D11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FC14BC" w:rsidRDefault="00FC14B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FC14BC" w:rsidRDefault="00FC14B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FC14BC" w:rsidRDefault="00FC14B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FC14BC" w:rsidRDefault="00FC14B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FC14BC" w:rsidRDefault="00FC14B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FC14BC" w:rsidRDefault="00FC14B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FC14BC" w:rsidRDefault="00FC14B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FC14BC" w:rsidRDefault="00FC14B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39787C" w:rsidRDefault="0039787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39787C" w:rsidRDefault="0039787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39787C" w:rsidRDefault="0039787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39787C" w:rsidRDefault="0039787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FC14BC" w:rsidRDefault="00FC14B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FC14BC" w:rsidRDefault="00FC14B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FC14BC" w:rsidRDefault="00FC14B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FC14BC" w:rsidRPr="00FC14BC" w:rsidRDefault="00FC14BC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4B4D11" w:rsidRPr="00FC14BC" w:rsidRDefault="004B4D11" w:rsidP="004B4D11">
      <w:pPr>
        <w:pStyle w:val="3"/>
        <w:tabs>
          <w:tab w:val="left" w:pos="7380"/>
        </w:tabs>
        <w:spacing w:after="0" w:line="240" w:lineRule="exact"/>
        <w:rPr>
          <w:sz w:val="28"/>
          <w:szCs w:val="28"/>
        </w:rPr>
      </w:pPr>
    </w:p>
    <w:p w:rsidR="004B4D11" w:rsidRDefault="004B4D11" w:rsidP="004B4D11">
      <w:pPr>
        <w:pStyle w:val="3"/>
        <w:tabs>
          <w:tab w:val="left" w:pos="7380"/>
        </w:tabs>
        <w:spacing w:after="0" w:line="240" w:lineRule="exact"/>
        <w:rPr>
          <w:sz w:val="27"/>
          <w:szCs w:val="27"/>
        </w:rPr>
      </w:pPr>
    </w:p>
    <w:p w:rsidR="004B4D11" w:rsidRDefault="004B4D11" w:rsidP="004B4D11">
      <w:pPr>
        <w:pStyle w:val="3"/>
        <w:tabs>
          <w:tab w:val="left" w:pos="7380"/>
        </w:tabs>
        <w:spacing w:after="0" w:line="240" w:lineRule="exact"/>
        <w:rPr>
          <w:sz w:val="27"/>
          <w:szCs w:val="27"/>
        </w:rPr>
      </w:pPr>
    </w:p>
    <w:p w:rsidR="004B4D11" w:rsidRDefault="004B4D11" w:rsidP="004B4D11">
      <w:pPr>
        <w:pStyle w:val="3"/>
        <w:tabs>
          <w:tab w:val="left" w:pos="7380"/>
        </w:tabs>
        <w:spacing w:after="0" w:line="240" w:lineRule="exact"/>
        <w:rPr>
          <w:sz w:val="27"/>
          <w:szCs w:val="27"/>
        </w:rPr>
      </w:pPr>
    </w:p>
    <w:sectPr w:rsidR="004B4D11" w:rsidSect="002F16E8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0A5" w:rsidRDefault="007D72FE">
      <w:r>
        <w:separator/>
      </w:r>
    </w:p>
  </w:endnote>
  <w:endnote w:type="continuationSeparator" w:id="0">
    <w:p w:rsidR="007730A5" w:rsidRDefault="007D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0A5" w:rsidRDefault="007D72FE">
      <w:r>
        <w:separator/>
      </w:r>
    </w:p>
  </w:footnote>
  <w:footnote w:type="continuationSeparator" w:id="0">
    <w:p w:rsidR="007730A5" w:rsidRDefault="007D7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055008"/>
    </w:sdtPr>
    <w:sdtEndPr/>
    <w:sdtContent>
      <w:p w:rsidR="00C7310A" w:rsidRDefault="003978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B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310A" w:rsidRDefault="00CA56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11"/>
    <w:rsid w:val="0039787C"/>
    <w:rsid w:val="004B4D11"/>
    <w:rsid w:val="005B65BD"/>
    <w:rsid w:val="006E7A91"/>
    <w:rsid w:val="007730A5"/>
    <w:rsid w:val="00776FC9"/>
    <w:rsid w:val="007D72FE"/>
    <w:rsid w:val="00CA567D"/>
    <w:rsid w:val="00ED3B7E"/>
    <w:rsid w:val="00F608B1"/>
    <w:rsid w:val="00FC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D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4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B4D1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B4D1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4B4D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tyle5">
    <w:name w:val="Style5"/>
    <w:basedOn w:val="a"/>
    <w:rsid w:val="004B4D11"/>
    <w:pPr>
      <w:widowControl w:val="0"/>
      <w:autoSpaceDE w:val="0"/>
      <w:autoSpaceDN w:val="0"/>
      <w:adjustRightInd w:val="0"/>
      <w:spacing w:line="312" w:lineRule="exact"/>
      <w:jc w:val="both"/>
    </w:pPr>
  </w:style>
  <w:style w:type="paragraph" w:customStyle="1" w:styleId="ConsPlusNormal">
    <w:name w:val="ConsPlusNormal"/>
    <w:rsid w:val="004B4D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C14B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14B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D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4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4B4D1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B4D1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4B4D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tyle5">
    <w:name w:val="Style5"/>
    <w:basedOn w:val="a"/>
    <w:rsid w:val="004B4D11"/>
    <w:pPr>
      <w:widowControl w:val="0"/>
      <w:autoSpaceDE w:val="0"/>
      <w:autoSpaceDN w:val="0"/>
      <w:adjustRightInd w:val="0"/>
      <w:spacing w:line="312" w:lineRule="exact"/>
      <w:jc w:val="both"/>
    </w:pPr>
  </w:style>
  <w:style w:type="paragraph" w:customStyle="1" w:styleId="ConsPlusNormal">
    <w:name w:val="ConsPlusNormal"/>
    <w:rsid w:val="004B4D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C14B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14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Умнова Олеся Валерьевна</dc:creator>
  <cp:lastModifiedBy>Миронова Инна Александровна</cp:lastModifiedBy>
  <cp:revision>3</cp:revision>
  <cp:lastPrinted>2016-04-14T13:12:00Z</cp:lastPrinted>
  <dcterms:created xsi:type="dcterms:W3CDTF">2016-05-12T14:08:00Z</dcterms:created>
  <dcterms:modified xsi:type="dcterms:W3CDTF">2016-05-12T14:08:00Z</dcterms:modified>
</cp:coreProperties>
</file>